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8E6C87">
      <w:pPr>
        <w:spacing w:after="0"/>
        <w:jc w:val="both"/>
        <w:rPr>
          <w:b/>
          <w:bCs/>
          <w:sz w:val="28"/>
          <w:szCs w:val="28"/>
          <w:u w:val="single"/>
        </w:rPr>
      </w:pPr>
      <w:r>
        <w:rPr>
          <w:b/>
          <w:bCs/>
          <w:sz w:val="28"/>
          <w:szCs w:val="28"/>
          <w:u w:val="single"/>
        </w:rPr>
        <w:t>CBA: Practice Problem Set 2</w:t>
      </w:r>
    </w:p>
    <w:p w:rsidR="00160A95" w:rsidRDefault="00160A95" w:rsidP="008E6C87">
      <w:pPr>
        <w:spacing w:after="0"/>
        <w:jc w:val="both"/>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8E6C87">
      <w:pPr>
        <w:spacing w:after="0"/>
        <w:jc w:val="both"/>
        <w:rPr>
          <w:b/>
          <w:bCs/>
        </w:rPr>
      </w:pPr>
    </w:p>
    <w:p w:rsidR="004C7586" w:rsidRPr="00160A95" w:rsidRDefault="004C7586" w:rsidP="008E6C87">
      <w:pPr>
        <w:spacing w:after="0"/>
        <w:jc w:val="both"/>
        <w:rPr>
          <w:bCs/>
          <w:i/>
          <w:iCs/>
        </w:rPr>
      </w:pPr>
    </w:p>
    <w:p w:rsidR="004C7586" w:rsidRPr="00160A95" w:rsidRDefault="004C7586" w:rsidP="008E6C87">
      <w:pPr>
        <w:numPr>
          <w:ilvl w:val="0"/>
          <w:numId w:val="1"/>
        </w:numPr>
        <w:spacing w:after="0"/>
        <w:ind w:left="360"/>
        <w:jc w:val="both"/>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8E6C87">
      <w:pPr>
        <w:numPr>
          <w:ilvl w:val="0"/>
          <w:numId w:val="2"/>
        </w:numPr>
        <w:spacing w:after="0"/>
        <w:jc w:val="both"/>
        <w:rPr>
          <w:rFonts w:cs="BookAntiqua"/>
        </w:rPr>
      </w:pPr>
      <w:r w:rsidRPr="00160A95">
        <w:rPr>
          <w:rFonts w:cs="BookAntiqua"/>
        </w:rPr>
        <w:t>Are nearly normal?</w:t>
      </w:r>
    </w:p>
    <w:p w:rsidR="00006FB9" w:rsidRPr="00006FB9" w:rsidRDefault="008E6C87" w:rsidP="008E6C87">
      <w:pPr>
        <w:pStyle w:val="ListParagraph"/>
        <w:numPr>
          <w:ilvl w:val="0"/>
          <w:numId w:val="9"/>
        </w:numPr>
        <w:spacing w:after="0"/>
        <w:jc w:val="both"/>
        <w:rPr>
          <w:rFonts w:cs="BookAntiqua"/>
        </w:rPr>
      </w:pPr>
      <w:r>
        <w:rPr>
          <w:rFonts w:cs="BookAntiqua"/>
        </w:rPr>
        <w:t xml:space="preserve">Answer: - C is correct </w:t>
      </w:r>
    </w:p>
    <w:p w:rsidR="004C7586" w:rsidRDefault="004C7586" w:rsidP="008E6C87">
      <w:pPr>
        <w:numPr>
          <w:ilvl w:val="0"/>
          <w:numId w:val="2"/>
        </w:numPr>
        <w:spacing w:after="0"/>
        <w:jc w:val="both"/>
        <w:rPr>
          <w:rFonts w:cs="BookAntiqua"/>
        </w:rPr>
      </w:pPr>
      <w:r w:rsidRPr="00160A95">
        <w:rPr>
          <w:rFonts w:cs="BookAntiqua"/>
        </w:rPr>
        <w:t>Have a bimodal distribution? (One way to recognize a bimodal shape is a “gap” in the spacing of adjacent data values.)</w:t>
      </w:r>
    </w:p>
    <w:p w:rsidR="008E6C87" w:rsidRPr="008E6C87" w:rsidRDefault="008E6C87" w:rsidP="008E6C87">
      <w:pPr>
        <w:pStyle w:val="ListParagraph"/>
        <w:numPr>
          <w:ilvl w:val="0"/>
          <w:numId w:val="9"/>
        </w:numPr>
        <w:spacing w:after="0"/>
        <w:jc w:val="both"/>
        <w:rPr>
          <w:rFonts w:cs="BookAntiqua"/>
        </w:rPr>
      </w:pPr>
      <w:r>
        <w:rPr>
          <w:rFonts w:cs="BookAntiqua"/>
        </w:rPr>
        <w:t>Answer: - B and D is Correct</w:t>
      </w:r>
    </w:p>
    <w:p w:rsidR="004C7586" w:rsidRDefault="004C7586" w:rsidP="008E6C87">
      <w:pPr>
        <w:numPr>
          <w:ilvl w:val="0"/>
          <w:numId w:val="2"/>
        </w:numPr>
        <w:spacing w:after="0"/>
        <w:jc w:val="both"/>
        <w:rPr>
          <w:rFonts w:cs="BookAntiqua"/>
        </w:rPr>
      </w:pPr>
      <w:r w:rsidRPr="00160A95">
        <w:rPr>
          <w:rFonts w:cs="BookAntiqua"/>
        </w:rPr>
        <w:t>Are skewed (i.e. not symmetric</w:t>
      </w:r>
      <w:proofErr w:type="gramStart"/>
      <w:r w:rsidRPr="00160A95">
        <w:rPr>
          <w:rFonts w:cs="BookAntiqua"/>
        </w:rPr>
        <w:t>) ?</w:t>
      </w:r>
      <w:proofErr w:type="gramEnd"/>
    </w:p>
    <w:p w:rsidR="008E6C87" w:rsidRPr="008E6C87" w:rsidRDefault="008E6C87" w:rsidP="008E6C87">
      <w:pPr>
        <w:pStyle w:val="ListParagraph"/>
        <w:numPr>
          <w:ilvl w:val="0"/>
          <w:numId w:val="9"/>
        </w:numPr>
        <w:spacing w:after="0"/>
        <w:jc w:val="both"/>
        <w:rPr>
          <w:rFonts w:cs="BookAntiqua"/>
        </w:rPr>
      </w:pPr>
      <w:r>
        <w:rPr>
          <w:rFonts w:cs="BookAntiqua"/>
        </w:rPr>
        <w:t>Answer: - A, B and D</w:t>
      </w:r>
    </w:p>
    <w:p w:rsidR="004C7586" w:rsidRDefault="004C7586" w:rsidP="008E6C87">
      <w:pPr>
        <w:numPr>
          <w:ilvl w:val="0"/>
          <w:numId w:val="2"/>
        </w:numPr>
        <w:spacing w:after="0"/>
        <w:jc w:val="both"/>
        <w:rPr>
          <w:rFonts w:cs="BookAntiqua"/>
        </w:rPr>
      </w:pPr>
      <w:r w:rsidRPr="00160A95">
        <w:rPr>
          <w:rFonts w:cs="BookAntiqua"/>
        </w:rPr>
        <w:t>Have outliers on both sides of the center?</w:t>
      </w:r>
    </w:p>
    <w:p w:rsidR="008E6C87" w:rsidRPr="008E6C87" w:rsidRDefault="008E6C87" w:rsidP="008E6C87">
      <w:pPr>
        <w:pStyle w:val="ListParagraph"/>
        <w:numPr>
          <w:ilvl w:val="0"/>
          <w:numId w:val="9"/>
        </w:numPr>
        <w:spacing w:after="0"/>
        <w:jc w:val="both"/>
        <w:rPr>
          <w:rFonts w:cs="BookAntiqua"/>
        </w:rPr>
      </w:pPr>
      <w:r>
        <w:rPr>
          <w:rFonts w:cs="BookAntiqua"/>
        </w:rPr>
        <w:t xml:space="preserve">Answer: - A and B </w:t>
      </w:r>
      <w:proofErr w:type="gramStart"/>
      <w:r>
        <w:rPr>
          <w:rFonts w:cs="BookAntiqua"/>
        </w:rPr>
        <w:t>are</w:t>
      </w:r>
      <w:proofErr w:type="gramEnd"/>
      <w:r>
        <w:rPr>
          <w:rFonts w:cs="BookAntiqua"/>
        </w:rPr>
        <w:t xml:space="preserve"> Correct</w:t>
      </w:r>
    </w:p>
    <w:p w:rsidR="004C7586" w:rsidRPr="00160A95" w:rsidRDefault="004C7586" w:rsidP="008E6C87">
      <w:pPr>
        <w:spacing w:after="0"/>
        <w:ind w:left="1080"/>
        <w:jc w:val="both"/>
        <w:rPr>
          <w:rFonts w:cs="BookAntiqua"/>
        </w:rPr>
      </w:pPr>
    </w:p>
    <w:p w:rsidR="004C7586" w:rsidRPr="00160A95" w:rsidRDefault="004C7586" w:rsidP="008E6C87">
      <w:pPr>
        <w:autoSpaceDE w:val="0"/>
        <w:autoSpaceDN w:val="0"/>
        <w:adjustRightInd w:val="0"/>
        <w:spacing w:after="0"/>
        <w:jc w:val="both"/>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8E6C87">
      <w:pPr>
        <w:autoSpaceDE w:val="0"/>
        <w:autoSpaceDN w:val="0"/>
        <w:adjustRightInd w:val="0"/>
        <w:spacing w:after="0"/>
        <w:jc w:val="both"/>
        <w:rPr>
          <w:rFonts w:cs="BookAntiqua"/>
        </w:rPr>
      </w:pPr>
    </w:p>
    <w:p w:rsidR="004C7586" w:rsidRPr="00160A95" w:rsidRDefault="004C7586" w:rsidP="008E6C87">
      <w:pPr>
        <w:autoSpaceDE w:val="0"/>
        <w:autoSpaceDN w:val="0"/>
        <w:adjustRightInd w:val="0"/>
        <w:spacing w:after="0"/>
        <w:jc w:val="both"/>
        <w:rPr>
          <w:rFonts w:cs="BookAntiqua"/>
        </w:rPr>
      </w:pPr>
    </w:p>
    <w:p w:rsidR="004C7586" w:rsidRPr="00160A95" w:rsidRDefault="004C7586" w:rsidP="008E6C87">
      <w:pPr>
        <w:numPr>
          <w:ilvl w:val="0"/>
          <w:numId w:val="1"/>
        </w:numPr>
        <w:autoSpaceDE w:val="0"/>
        <w:autoSpaceDN w:val="0"/>
        <w:adjustRightInd w:val="0"/>
        <w:spacing w:after="0"/>
        <w:ind w:left="360"/>
        <w:jc w:val="both"/>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8E6C87">
      <w:pPr>
        <w:autoSpaceDE w:val="0"/>
        <w:autoSpaceDN w:val="0"/>
        <w:adjustRightInd w:val="0"/>
        <w:spacing w:after="0"/>
        <w:jc w:val="both"/>
        <w:rPr>
          <w:rFonts w:cs="BookAntiqua"/>
        </w:rPr>
      </w:pPr>
    </w:p>
    <w:p w:rsidR="004C7586" w:rsidRPr="00160A95" w:rsidRDefault="004C7586" w:rsidP="008E6C87">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8E6C87">
      <w:pPr>
        <w:spacing w:after="0"/>
        <w:ind w:left="360"/>
        <w:jc w:val="both"/>
        <w:rPr>
          <w:rFonts w:cs="BookAntiqua"/>
        </w:rPr>
      </w:pPr>
    </w:p>
    <w:p w:rsidR="004C7586" w:rsidRDefault="004C7586" w:rsidP="008E6C87">
      <w:pPr>
        <w:pStyle w:val="ListParagraph"/>
        <w:numPr>
          <w:ilvl w:val="0"/>
          <w:numId w:val="8"/>
        </w:numPr>
        <w:autoSpaceDE w:val="0"/>
        <w:autoSpaceDN w:val="0"/>
        <w:adjustRightInd w:val="0"/>
        <w:spacing w:after="0"/>
        <w:ind w:left="900" w:hanging="540"/>
        <w:jc w:val="both"/>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34DC0" w:rsidRDefault="008E6C87" w:rsidP="00234DC0">
      <w:pPr>
        <w:pStyle w:val="ListParagraph"/>
        <w:numPr>
          <w:ilvl w:val="0"/>
          <w:numId w:val="9"/>
        </w:numPr>
        <w:autoSpaceDE w:val="0"/>
        <w:autoSpaceDN w:val="0"/>
        <w:adjustRightInd w:val="0"/>
        <w:spacing w:after="0"/>
        <w:jc w:val="both"/>
        <w:rPr>
          <w:rFonts w:cs="BookAntiqua"/>
        </w:rPr>
      </w:pPr>
      <w:r>
        <w:rPr>
          <w:rFonts w:cs="BookAntiqua"/>
        </w:rPr>
        <w:t>Answer: -</w:t>
      </w:r>
    </w:p>
    <w:p w:rsidR="008E6C87" w:rsidRPr="00234DC0" w:rsidRDefault="008E6C87" w:rsidP="00234DC0">
      <w:pPr>
        <w:pStyle w:val="ListParagraph"/>
        <w:autoSpaceDE w:val="0"/>
        <w:autoSpaceDN w:val="0"/>
        <w:adjustRightInd w:val="0"/>
        <w:spacing w:after="0"/>
        <w:ind w:firstLine="540"/>
        <w:jc w:val="both"/>
        <w:rPr>
          <w:rFonts w:cs="BookAntiqua"/>
        </w:rPr>
      </w:pPr>
      <w:r w:rsidRPr="00234DC0">
        <w:rPr>
          <w:rFonts w:cs="BookAntiqua"/>
          <w:b/>
          <w:bCs/>
        </w:rPr>
        <w:t>FALSE Statement:</w:t>
      </w:r>
    </w:p>
    <w:p w:rsidR="008E6C87" w:rsidRPr="008E6C87" w:rsidRDefault="008E6C87" w:rsidP="008E6C87">
      <w:pPr>
        <w:pStyle w:val="ListParagraph"/>
        <w:numPr>
          <w:ilvl w:val="0"/>
          <w:numId w:val="10"/>
        </w:numPr>
        <w:autoSpaceDE w:val="0"/>
        <w:autoSpaceDN w:val="0"/>
        <w:adjustRightInd w:val="0"/>
        <w:spacing w:after="0"/>
        <w:jc w:val="both"/>
        <w:rPr>
          <w:rFonts w:cstheme="minorHAnsi"/>
          <w:b/>
          <w:bCs/>
          <w:color w:val="000000" w:themeColor="text1"/>
        </w:rPr>
      </w:pPr>
      <w:r w:rsidRPr="008E6C87">
        <w:rPr>
          <w:rFonts w:cstheme="minorHAnsi"/>
          <w:color w:val="000000" w:themeColor="text1"/>
          <w:shd w:val="clear" w:color="auto" w:fill="FFFFFF"/>
        </w:rPr>
        <w:t xml:space="preserve">A sampling distribution is a probability distribution of a statistic obtained from a larger number of samples drawn from a specific population. </w:t>
      </w:r>
    </w:p>
    <w:p w:rsidR="008E6C87" w:rsidRPr="008E6C87" w:rsidRDefault="008E6C87" w:rsidP="008E6C87">
      <w:pPr>
        <w:pStyle w:val="ListParagraph"/>
        <w:numPr>
          <w:ilvl w:val="0"/>
          <w:numId w:val="10"/>
        </w:numPr>
        <w:autoSpaceDE w:val="0"/>
        <w:autoSpaceDN w:val="0"/>
        <w:adjustRightInd w:val="0"/>
        <w:spacing w:after="0"/>
        <w:jc w:val="both"/>
        <w:rPr>
          <w:rFonts w:cstheme="minorHAnsi"/>
          <w:b/>
          <w:bCs/>
          <w:color w:val="000000" w:themeColor="text1"/>
        </w:rPr>
      </w:pPr>
      <w:r w:rsidRPr="008E6C87">
        <w:rPr>
          <w:rFonts w:cstheme="minorHAnsi"/>
          <w:color w:val="000000" w:themeColor="text1"/>
          <w:shd w:val="clear" w:color="auto" w:fill="FFFFFF"/>
        </w:rPr>
        <w:t xml:space="preserve">In our case the samples contain 25 packages and the larger number of samples contain of each such 25 packages taken into different samples (25+25+25+25…and so on). </w:t>
      </w:r>
    </w:p>
    <w:p w:rsidR="008E6C87" w:rsidRPr="008E6C87" w:rsidRDefault="008E6C87" w:rsidP="008E6C87">
      <w:pPr>
        <w:pStyle w:val="ListParagraph"/>
        <w:numPr>
          <w:ilvl w:val="0"/>
          <w:numId w:val="10"/>
        </w:numPr>
        <w:autoSpaceDE w:val="0"/>
        <w:autoSpaceDN w:val="0"/>
        <w:adjustRightInd w:val="0"/>
        <w:spacing w:after="0"/>
        <w:jc w:val="both"/>
        <w:rPr>
          <w:rFonts w:cstheme="minorHAnsi"/>
          <w:b/>
          <w:bCs/>
          <w:color w:val="000000" w:themeColor="text1"/>
        </w:rPr>
      </w:pPr>
      <w:r w:rsidRPr="008E6C87">
        <w:rPr>
          <w:rFonts w:cstheme="minorHAnsi"/>
          <w:color w:val="000000" w:themeColor="text1"/>
          <w:shd w:val="clear" w:color="auto" w:fill="FFFFFF"/>
        </w:rPr>
        <w:lastRenderedPageBreak/>
        <w:t xml:space="preserve">The mean for one these samples is 22lbs and standard deviation of 5lbs which means each individual package is having a weight varying between + or – 5lbs with respect to mean(22lbs). </w:t>
      </w:r>
    </w:p>
    <w:p w:rsidR="008E6C87" w:rsidRPr="008E6C87" w:rsidRDefault="008E6C87" w:rsidP="008E6C87">
      <w:pPr>
        <w:pStyle w:val="ListParagraph"/>
        <w:numPr>
          <w:ilvl w:val="0"/>
          <w:numId w:val="10"/>
        </w:numPr>
        <w:autoSpaceDE w:val="0"/>
        <w:autoSpaceDN w:val="0"/>
        <w:adjustRightInd w:val="0"/>
        <w:spacing w:after="0"/>
        <w:jc w:val="both"/>
        <w:rPr>
          <w:rFonts w:cstheme="minorHAnsi"/>
          <w:b/>
          <w:bCs/>
          <w:color w:val="000000" w:themeColor="text1"/>
        </w:rPr>
      </w:pPr>
      <w:r w:rsidRPr="008E6C87">
        <w:rPr>
          <w:rFonts w:cstheme="minorHAnsi"/>
          <w:color w:val="000000" w:themeColor="text1"/>
          <w:shd w:val="clear" w:color="auto" w:fill="FFFFFF"/>
        </w:rPr>
        <w:t xml:space="preserve">Hence it is invalid to take a weight of individual packages and confirm that it follows normal distribution before using a normal model for the sampling distribution. </w:t>
      </w:r>
    </w:p>
    <w:p w:rsidR="008E6C87" w:rsidRPr="008E6C87" w:rsidRDefault="008E6C87" w:rsidP="008E6C87">
      <w:pPr>
        <w:pStyle w:val="ListParagraph"/>
        <w:numPr>
          <w:ilvl w:val="0"/>
          <w:numId w:val="10"/>
        </w:numPr>
        <w:autoSpaceDE w:val="0"/>
        <w:autoSpaceDN w:val="0"/>
        <w:adjustRightInd w:val="0"/>
        <w:spacing w:after="0"/>
        <w:jc w:val="both"/>
        <w:rPr>
          <w:rFonts w:cstheme="minorHAnsi"/>
          <w:b/>
          <w:bCs/>
          <w:color w:val="000000" w:themeColor="text1"/>
        </w:rPr>
      </w:pPr>
      <w:r w:rsidRPr="008E6C87">
        <w:rPr>
          <w:rFonts w:cstheme="minorHAnsi"/>
          <w:color w:val="000000" w:themeColor="text1"/>
          <w:shd w:val="clear" w:color="auto" w:fill="FFFFFF"/>
        </w:rPr>
        <w:t>The Sample Central Limit Theorem states that the sampling distribution of the samples mean approaches normal distribution as the sample size is large enough.</w:t>
      </w:r>
    </w:p>
    <w:p w:rsidR="00160A95" w:rsidRDefault="00160A95" w:rsidP="008E6C87">
      <w:pPr>
        <w:pStyle w:val="ListParagraph"/>
        <w:autoSpaceDE w:val="0"/>
        <w:autoSpaceDN w:val="0"/>
        <w:adjustRightInd w:val="0"/>
        <w:spacing w:after="0"/>
        <w:ind w:left="900"/>
        <w:jc w:val="both"/>
        <w:rPr>
          <w:rFonts w:cs="BookAntiqua"/>
        </w:rPr>
      </w:pPr>
    </w:p>
    <w:p w:rsidR="008E6C87" w:rsidRDefault="00160A95" w:rsidP="008E6C87">
      <w:pPr>
        <w:pStyle w:val="ListParagraph"/>
        <w:numPr>
          <w:ilvl w:val="0"/>
          <w:numId w:val="8"/>
        </w:numPr>
        <w:autoSpaceDE w:val="0"/>
        <w:autoSpaceDN w:val="0"/>
        <w:adjustRightInd w:val="0"/>
        <w:spacing w:after="0"/>
        <w:ind w:left="900" w:hanging="540"/>
        <w:jc w:val="both"/>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E6C87" w:rsidRDefault="008E6C87" w:rsidP="008E6C87">
      <w:pPr>
        <w:pStyle w:val="ListParagraph"/>
        <w:numPr>
          <w:ilvl w:val="0"/>
          <w:numId w:val="9"/>
        </w:numPr>
        <w:autoSpaceDE w:val="0"/>
        <w:autoSpaceDN w:val="0"/>
        <w:adjustRightInd w:val="0"/>
        <w:spacing w:after="0"/>
        <w:jc w:val="both"/>
        <w:rPr>
          <w:rFonts w:cs="BookAntiqua"/>
        </w:rPr>
      </w:pPr>
      <w:r>
        <w:rPr>
          <w:rFonts w:cs="BookAntiqua"/>
        </w:rPr>
        <w:t>Answer: -</w:t>
      </w:r>
    </w:p>
    <w:p w:rsidR="008E6C87" w:rsidRDefault="00234DC0" w:rsidP="00234DC0">
      <w:pPr>
        <w:pStyle w:val="ListParagraph"/>
        <w:autoSpaceDE w:val="0"/>
        <w:autoSpaceDN w:val="0"/>
        <w:adjustRightInd w:val="0"/>
        <w:spacing w:after="0"/>
        <w:ind w:left="1440"/>
        <w:jc w:val="both"/>
        <w:rPr>
          <w:rFonts w:cs="BookAntiqua"/>
          <w:b/>
          <w:bCs/>
        </w:rPr>
      </w:pPr>
      <w:r w:rsidRPr="00234DC0">
        <w:rPr>
          <w:rFonts w:cs="BookAntiqua"/>
          <w:b/>
          <w:bCs/>
        </w:rPr>
        <w:t>TRUE Statement</w:t>
      </w:r>
    </w:p>
    <w:p w:rsidR="00234DC0" w:rsidRDefault="00234DC0" w:rsidP="00234DC0">
      <w:pPr>
        <w:pStyle w:val="ListParagraph"/>
        <w:autoSpaceDE w:val="0"/>
        <w:autoSpaceDN w:val="0"/>
        <w:adjustRightInd w:val="0"/>
        <w:spacing w:after="0"/>
        <w:ind w:left="1440"/>
        <w:jc w:val="both"/>
        <w:rPr>
          <w:rFonts w:cs="BookAntiqua"/>
        </w:rPr>
      </w:pPr>
      <w:r>
        <w:rPr>
          <w:rFonts w:cs="BookAntiqua"/>
        </w:rPr>
        <w:t>As SE i.e. Standard Error = Sample Standard Deviation / Square Root of (number of sample)</w:t>
      </w:r>
    </w:p>
    <w:p w:rsidR="00234DC0" w:rsidRDefault="00234DC0" w:rsidP="00234DC0">
      <w:pPr>
        <w:pStyle w:val="ListParagraph"/>
        <w:autoSpaceDE w:val="0"/>
        <w:autoSpaceDN w:val="0"/>
        <w:adjustRightInd w:val="0"/>
        <w:spacing w:after="0"/>
        <w:ind w:left="1440"/>
        <w:jc w:val="both"/>
        <w:rPr>
          <w:rFonts w:cs="BookAntiqua"/>
        </w:rPr>
      </w:pPr>
      <w:r>
        <w:rPr>
          <w:rFonts w:cs="BookAntiqua"/>
        </w:rPr>
        <w:t xml:space="preserve">SE = 5 / (25) ^ 1 / 2 </w:t>
      </w:r>
    </w:p>
    <w:p w:rsidR="00234DC0" w:rsidRPr="00234DC0" w:rsidRDefault="00234DC0" w:rsidP="00234DC0">
      <w:pPr>
        <w:pStyle w:val="ListParagraph"/>
        <w:autoSpaceDE w:val="0"/>
        <w:autoSpaceDN w:val="0"/>
        <w:adjustRightInd w:val="0"/>
        <w:spacing w:after="0"/>
        <w:ind w:left="1440"/>
        <w:jc w:val="both"/>
        <w:rPr>
          <w:rFonts w:cs="BookAntiqua"/>
        </w:rPr>
      </w:pPr>
      <w:r>
        <w:rPr>
          <w:rFonts w:cs="BookAntiqua"/>
        </w:rPr>
        <w:t>SE = 1</w:t>
      </w:r>
    </w:p>
    <w:p w:rsidR="004C7586" w:rsidRDefault="004C7586" w:rsidP="008E6C87">
      <w:pPr>
        <w:spacing w:after="0"/>
        <w:jc w:val="both"/>
        <w:rPr>
          <w:rFonts w:cs="Times New Roman"/>
        </w:rPr>
      </w:pPr>
    </w:p>
    <w:p w:rsidR="00160A95" w:rsidRPr="00160A95" w:rsidRDefault="00160A95" w:rsidP="008E6C87">
      <w:pPr>
        <w:spacing w:after="0"/>
        <w:jc w:val="both"/>
        <w:rPr>
          <w:rFonts w:cs="Times New Roman"/>
        </w:rPr>
      </w:pPr>
    </w:p>
    <w:p w:rsidR="004C7586" w:rsidRPr="00160A95" w:rsidRDefault="004C7586" w:rsidP="008E6C87">
      <w:pPr>
        <w:numPr>
          <w:ilvl w:val="0"/>
          <w:numId w:val="1"/>
        </w:numPr>
        <w:autoSpaceDE w:val="0"/>
        <w:autoSpaceDN w:val="0"/>
        <w:adjustRightInd w:val="0"/>
        <w:spacing w:after="0"/>
        <w:ind w:left="360"/>
        <w:jc w:val="both"/>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8E6C87">
      <w:pPr>
        <w:autoSpaceDE w:val="0"/>
        <w:autoSpaceDN w:val="0"/>
        <w:adjustRightInd w:val="0"/>
        <w:spacing w:after="0"/>
        <w:ind w:left="360"/>
        <w:jc w:val="both"/>
        <w:rPr>
          <w:rFonts w:cs="BookAntiqua"/>
        </w:rPr>
      </w:pPr>
    </w:p>
    <w:p w:rsidR="004C7586" w:rsidRPr="00160A95" w:rsidRDefault="004C7586" w:rsidP="008E6C87">
      <w:pPr>
        <w:numPr>
          <w:ilvl w:val="0"/>
          <w:numId w:val="4"/>
        </w:numPr>
        <w:autoSpaceDE w:val="0"/>
        <w:autoSpaceDN w:val="0"/>
        <w:adjustRightInd w:val="0"/>
        <w:spacing w:after="0"/>
        <w:jc w:val="both"/>
        <w:rPr>
          <w:rFonts w:cs="BookAntiqua"/>
        </w:rPr>
      </w:pPr>
      <w:r w:rsidRPr="00160A95">
        <w:rPr>
          <w:rFonts w:cs="BookAntiqua"/>
        </w:rPr>
        <w:t>1.25%</w:t>
      </w:r>
    </w:p>
    <w:p w:rsidR="004C7586" w:rsidRPr="00160A95" w:rsidRDefault="004C7586" w:rsidP="008E6C87">
      <w:pPr>
        <w:numPr>
          <w:ilvl w:val="0"/>
          <w:numId w:val="4"/>
        </w:numPr>
        <w:autoSpaceDE w:val="0"/>
        <w:autoSpaceDN w:val="0"/>
        <w:adjustRightInd w:val="0"/>
        <w:spacing w:after="0"/>
        <w:jc w:val="both"/>
        <w:rPr>
          <w:rFonts w:cs="BookAntiqua"/>
        </w:rPr>
      </w:pPr>
      <w:r w:rsidRPr="00160A95">
        <w:rPr>
          <w:rFonts w:cs="BookAntiqua"/>
        </w:rPr>
        <w:t>2.5%</w:t>
      </w:r>
    </w:p>
    <w:p w:rsidR="004C7586" w:rsidRPr="00160A95" w:rsidRDefault="004C7586" w:rsidP="008E6C87">
      <w:pPr>
        <w:numPr>
          <w:ilvl w:val="0"/>
          <w:numId w:val="4"/>
        </w:numPr>
        <w:autoSpaceDE w:val="0"/>
        <w:autoSpaceDN w:val="0"/>
        <w:adjustRightInd w:val="0"/>
        <w:spacing w:after="0"/>
        <w:jc w:val="both"/>
        <w:rPr>
          <w:rFonts w:cs="BookAntiqua"/>
        </w:rPr>
      </w:pPr>
      <w:r w:rsidRPr="00160A95">
        <w:rPr>
          <w:rFonts w:cs="BookAntiqua"/>
        </w:rPr>
        <w:t>10.55%</w:t>
      </w:r>
    </w:p>
    <w:p w:rsidR="004C7586" w:rsidRPr="00160A95" w:rsidRDefault="004C7586" w:rsidP="008E6C87">
      <w:pPr>
        <w:numPr>
          <w:ilvl w:val="0"/>
          <w:numId w:val="4"/>
        </w:numPr>
        <w:autoSpaceDE w:val="0"/>
        <w:autoSpaceDN w:val="0"/>
        <w:adjustRightInd w:val="0"/>
        <w:spacing w:after="0"/>
        <w:jc w:val="both"/>
        <w:rPr>
          <w:rFonts w:cs="BookAntiqua"/>
        </w:rPr>
      </w:pPr>
      <w:r w:rsidRPr="00160A95">
        <w:rPr>
          <w:rFonts w:cs="BookAntiqua"/>
        </w:rPr>
        <w:t>21.1%</w:t>
      </w:r>
    </w:p>
    <w:p w:rsidR="004C7586" w:rsidRPr="00160A95" w:rsidRDefault="004C7586" w:rsidP="008E6C87">
      <w:pPr>
        <w:numPr>
          <w:ilvl w:val="0"/>
          <w:numId w:val="4"/>
        </w:numPr>
        <w:autoSpaceDE w:val="0"/>
        <w:autoSpaceDN w:val="0"/>
        <w:adjustRightInd w:val="0"/>
        <w:spacing w:after="0"/>
        <w:jc w:val="both"/>
        <w:rPr>
          <w:rFonts w:cs="BookAntiqua"/>
        </w:rPr>
      </w:pPr>
      <w:r w:rsidRPr="00160A95">
        <w:rPr>
          <w:rFonts w:cs="BookAntiqua"/>
        </w:rPr>
        <w:t>50%</w:t>
      </w:r>
    </w:p>
    <w:p w:rsidR="004C7586" w:rsidRPr="00076A50" w:rsidRDefault="00076A50" w:rsidP="00076A50">
      <w:pPr>
        <w:pStyle w:val="ListParagraph"/>
        <w:numPr>
          <w:ilvl w:val="0"/>
          <w:numId w:val="9"/>
        </w:numPr>
        <w:autoSpaceDE w:val="0"/>
        <w:autoSpaceDN w:val="0"/>
        <w:adjustRightInd w:val="0"/>
        <w:spacing w:after="0"/>
        <w:jc w:val="both"/>
        <w:rPr>
          <w:rFonts w:cs="BookAntiqua"/>
        </w:rPr>
      </w:pPr>
      <w:r>
        <w:rPr>
          <w:rFonts w:cs="BookAntiqua"/>
        </w:rPr>
        <w:t xml:space="preserve">Answer: - </w:t>
      </w:r>
      <w:r w:rsidRPr="00076A50">
        <w:rPr>
          <w:rFonts w:cs="BookAntiqua"/>
          <w:b/>
          <w:bCs/>
        </w:rPr>
        <w:t>Option D</w:t>
      </w:r>
    </w:p>
    <w:p w:rsidR="00160A95" w:rsidRPr="00160A95" w:rsidRDefault="00160A95" w:rsidP="008E6C87">
      <w:pPr>
        <w:autoSpaceDE w:val="0"/>
        <w:autoSpaceDN w:val="0"/>
        <w:adjustRightInd w:val="0"/>
        <w:spacing w:after="0"/>
        <w:jc w:val="both"/>
        <w:rPr>
          <w:rFonts w:cs="BookAntiqua"/>
        </w:rPr>
      </w:pPr>
    </w:p>
    <w:p w:rsidR="004C7586" w:rsidRPr="00160A95" w:rsidRDefault="004C7586" w:rsidP="008E6C87">
      <w:pPr>
        <w:numPr>
          <w:ilvl w:val="0"/>
          <w:numId w:val="1"/>
        </w:numPr>
        <w:autoSpaceDE w:val="0"/>
        <w:autoSpaceDN w:val="0"/>
        <w:adjustRightInd w:val="0"/>
        <w:spacing w:after="0"/>
        <w:ind w:left="360"/>
        <w:jc w:val="both"/>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8E6C87">
      <w:pPr>
        <w:autoSpaceDE w:val="0"/>
        <w:autoSpaceDN w:val="0"/>
        <w:adjustRightInd w:val="0"/>
        <w:spacing w:after="0"/>
        <w:jc w:val="both"/>
        <w:rPr>
          <w:rFonts w:cs="BookAntiqua"/>
        </w:rPr>
      </w:pPr>
    </w:p>
    <w:p w:rsidR="004C7586" w:rsidRPr="00160A95" w:rsidRDefault="004C7586" w:rsidP="008E6C87">
      <w:pPr>
        <w:numPr>
          <w:ilvl w:val="0"/>
          <w:numId w:val="5"/>
        </w:numPr>
        <w:autoSpaceDE w:val="0"/>
        <w:autoSpaceDN w:val="0"/>
        <w:adjustRightInd w:val="0"/>
        <w:spacing w:after="0"/>
        <w:jc w:val="both"/>
        <w:rPr>
          <w:rFonts w:cs="BookAntiqua"/>
        </w:rPr>
      </w:pPr>
      <w:r w:rsidRPr="00160A95">
        <w:rPr>
          <w:rFonts w:cs="BookAntiqua"/>
        </w:rPr>
        <w:t>144</w:t>
      </w:r>
    </w:p>
    <w:p w:rsidR="004C7586" w:rsidRPr="00160A95" w:rsidRDefault="004C7586" w:rsidP="008E6C87">
      <w:pPr>
        <w:numPr>
          <w:ilvl w:val="0"/>
          <w:numId w:val="5"/>
        </w:numPr>
        <w:autoSpaceDE w:val="0"/>
        <w:autoSpaceDN w:val="0"/>
        <w:adjustRightInd w:val="0"/>
        <w:spacing w:after="0"/>
        <w:jc w:val="both"/>
        <w:rPr>
          <w:rFonts w:cs="BookAntiqua"/>
        </w:rPr>
      </w:pPr>
      <w:r w:rsidRPr="00160A95">
        <w:rPr>
          <w:rFonts w:cs="BookAntiqua"/>
        </w:rPr>
        <w:t>150</w:t>
      </w:r>
    </w:p>
    <w:p w:rsidR="004C7586" w:rsidRPr="00160A95" w:rsidRDefault="004C7586" w:rsidP="008E6C87">
      <w:pPr>
        <w:numPr>
          <w:ilvl w:val="0"/>
          <w:numId w:val="5"/>
        </w:numPr>
        <w:autoSpaceDE w:val="0"/>
        <w:autoSpaceDN w:val="0"/>
        <w:adjustRightInd w:val="0"/>
        <w:spacing w:after="0"/>
        <w:jc w:val="both"/>
        <w:rPr>
          <w:rFonts w:cs="BookAntiqua"/>
        </w:rPr>
      </w:pPr>
      <w:r w:rsidRPr="00160A95">
        <w:rPr>
          <w:rFonts w:cs="BookAntiqua"/>
        </w:rPr>
        <w:t>196</w:t>
      </w:r>
    </w:p>
    <w:p w:rsidR="004C7586" w:rsidRPr="00160A95" w:rsidRDefault="004C7586" w:rsidP="008E6C87">
      <w:pPr>
        <w:numPr>
          <w:ilvl w:val="0"/>
          <w:numId w:val="5"/>
        </w:numPr>
        <w:autoSpaceDE w:val="0"/>
        <w:autoSpaceDN w:val="0"/>
        <w:adjustRightInd w:val="0"/>
        <w:spacing w:after="0"/>
        <w:jc w:val="both"/>
        <w:rPr>
          <w:rFonts w:cs="BookAntiqua"/>
        </w:rPr>
      </w:pPr>
      <w:r w:rsidRPr="00160A95">
        <w:rPr>
          <w:rFonts w:cs="BookAntiqua"/>
        </w:rPr>
        <w:t>250</w:t>
      </w:r>
    </w:p>
    <w:p w:rsidR="004C7586" w:rsidRPr="00160A95" w:rsidRDefault="004C7586" w:rsidP="008E6C87">
      <w:pPr>
        <w:numPr>
          <w:ilvl w:val="0"/>
          <w:numId w:val="5"/>
        </w:numPr>
        <w:autoSpaceDE w:val="0"/>
        <w:autoSpaceDN w:val="0"/>
        <w:adjustRightInd w:val="0"/>
        <w:spacing w:after="0"/>
        <w:jc w:val="both"/>
        <w:rPr>
          <w:rFonts w:cs="BookAntiqua"/>
        </w:rPr>
      </w:pPr>
      <w:r w:rsidRPr="00160A95">
        <w:rPr>
          <w:rFonts w:cs="BookAntiqua"/>
        </w:rPr>
        <w:t>Not enough information</w:t>
      </w:r>
    </w:p>
    <w:p w:rsidR="00160A95" w:rsidRDefault="00076A50" w:rsidP="00076A50">
      <w:pPr>
        <w:pStyle w:val="ListParagraph"/>
        <w:numPr>
          <w:ilvl w:val="0"/>
          <w:numId w:val="9"/>
        </w:numPr>
        <w:autoSpaceDE w:val="0"/>
        <w:autoSpaceDN w:val="0"/>
        <w:adjustRightInd w:val="0"/>
        <w:spacing w:after="0"/>
        <w:jc w:val="both"/>
        <w:rPr>
          <w:rFonts w:cs="BookAntiqua"/>
        </w:rPr>
      </w:pPr>
      <w:r>
        <w:rPr>
          <w:rFonts w:cs="BookAntiqua"/>
        </w:rPr>
        <w:t xml:space="preserve">Answer: - </w:t>
      </w:r>
    </w:p>
    <w:p w:rsidR="00076A50" w:rsidRDefault="00076A50" w:rsidP="00076A50">
      <w:pPr>
        <w:pStyle w:val="ListParagraph"/>
        <w:autoSpaceDE w:val="0"/>
        <w:autoSpaceDN w:val="0"/>
        <w:adjustRightInd w:val="0"/>
        <w:spacing w:after="0"/>
        <w:jc w:val="both"/>
        <w:rPr>
          <w:rFonts w:cs="BookAntiqua"/>
        </w:rPr>
      </w:pPr>
      <w:r>
        <w:rPr>
          <w:rFonts w:cs="BookAntiqua"/>
        </w:rPr>
        <w:t>For 5% t-value is +/- 1.96</w:t>
      </w:r>
    </w:p>
    <w:p w:rsidR="00076A50" w:rsidRDefault="00076A50" w:rsidP="00076A50">
      <w:pPr>
        <w:pStyle w:val="ListParagraph"/>
        <w:autoSpaceDE w:val="0"/>
        <w:autoSpaceDN w:val="0"/>
        <w:adjustRightInd w:val="0"/>
        <w:spacing w:after="0"/>
        <w:jc w:val="both"/>
        <w:rPr>
          <w:rFonts w:ascii="Segoe UI" w:hAnsi="Segoe UI" w:cs="Segoe UI"/>
          <w:color w:val="1F2328"/>
          <w:shd w:val="clear" w:color="auto" w:fill="FFFFFF"/>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w:t>
      </w:r>
      <w:r>
        <w:rPr>
          <w:rFonts w:ascii="Segoe UI" w:hAnsi="Segoe UI" w:cs="Segoe UI"/>
          <w:color w:val="1F2328"/>
          <w:shd w:val="clear" w:color="auto" w:fill="FFFFFF"/>
        </w:rPr>
        <w:t>– </w:t>
      </w:r>
      <w:r>
        <w:rPr>
          <w:rFonts w:ascii="Segoe UI" w:hAnsi="Segoe UI" w:cs="Segoe UI"/>
          <w:color w:val="1F2328"/>
          <w:shd w:val="clear" w:color="auto" w:fill="FFFFFF"/>
        </w:rPr>
        <w:t>mew) / (</w:t>
      </w:r>
      <w:proofErr w:type="spellStart"/>
      <w:r>
        <w:rPr>
          <w:rFonts w:ascii="Segoe UI" w:hAnsi="Segoe UI" w:cs="Segoe UI"/>
          <w:color w:val="1F2328"/>
          <w:shd w:val="clear" w:color="auto" w:fill="FFFFFF"/>
        </w:rPr>
        <w:t>sample_standard_deviation</w:t>
      </w:r>
      <w:proofErr w:type="spellEnd"/>
      <w:r>
        <w:rPr>
          <w:rFonts w:ascii="Segoe UI" w:hAnsi="Segoe UI" w:cs="Segoe UI"/>
          <w:color w:val="1F2328"/>
          <w:shd w:val="clear" w:color="auto" w:fill="FFFFFF"/>
        </w:rPr>
        <w:t xml:space="preserve"> / </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w:t>
      </w:r>
    </w:p>
    <w:p w:rsidR="00076A50" w:rsidRDefault="00076A50" w:rsidP="00076A50">
      <w:pPr>
        <w:pStyle w:val="ListParagraph"/>
        <w:autoSpaceDE w:val="0"/>
        <w:autoSpaceDN w:val="0"/>
        <w:adjustRightInd w:val="0"/>
        <w:spacing w:after="0"/>
        <w:jc w:val="both"/>
        <w:rPr>
          <w:rFonts w:ascii="Segoe UI" w:hAnsi="Segoe UI" w:cs="Segoe UI"/>
          <w:color w:val="1F2328"/>
          <w:shd w:val="clear" w:color="auto" w:fill="FFFFFF"/>
        </w:rPr>
      </w:pPr>
      <w:r>
        <w:rPr>
          <w:rFonts w:ascii="Segoe UI" w:hAnsi="Segoe UI" w:cs="Segoe UI"/>
          <w:color w:val="1F2328"/>
          <w:shd w:val="clear" w:color="auto" w:fill="FFFFFF"/>
        </w:rPr>
        <w:lastRenderedPageBreak/>
        <w:t>So, 1.96 = (5) / (</w:t>
      </w: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 / 40)</w:t>
      </w:r>
    </w:p>
    <w:p w:rsidR="00076A50" w:rsidRDefault="00076A50" w:rsidP="00076A50">
      <w:pPr>
        <w:pStyle w:val="ListParagraph"/>
        <w:autoSpaceDE w:val="0"/>
        <w:autoSpaceDN w:val="0"/>
        <w:adjustRightInd w:val="0"/>
        <w:spacing w:after="0"/>
        <w:jc w:val="both"/>
        <w:rPr>
          <w:rFonts w:ascii="Segoe UI" w:hAnsi="Segoe UI" w:cs="Segoe UI"/>
          <w:color w:val="1F2328"/>
          <w:shd w:val="clear" w:color="auto" w:fill="FFFFFF"/>
        </w:rPr>
      </w:pPr>
      <w:proofErr w:type="spellStart"/>
      <w:r>
        <w:rPr>
          <w:rFonts w:ascii="Segoe UI" w:hAnsi="Segoe UI" w:cs="Segoe UI"/>
          <w:color w:val="1F2328"/>
          <w:shd w:val="clear" w:color="auto" w:fill="FFFFFF"/>
        </w:rPr>
        <w:t>Sqrt</w:t>
      </w:r>
      <w:proofErr w:type="spellEnd"/>
      <w:r>
        <w:rPr>
          <w:rFonts w:ascii="Segoe UI" w:hAnsi="Segoe UI" w:cs="Segoe UI"/>
          <w:color w:val="1F2328"/>
          <w:shd w:val="clear" w:color="auto" w:fill="FFFFFF"/>
        </w:rPr>
        <w:t>(n) = (40 * t-value) / (50)</w:t>
      </w:r>
    </w:p>
    <w:p w:rsidR="00076A50" w:rsidRDefault="00076A50" w:rsidP="00076A50">
      <w:pPr>
        <w:pStyle w:val="ListParagraph"/>
        <w:autoSpaceDE w:val="0"/>
        <w:autoSpaceDN w:val="0"/>
        <w:adjustRightInd w:val="0"/>
        <w:spacing w:after="0"/>
        <w:jc w:val="both"/>
        <w:rPr>
          <w:rFonts w:ascii="Segoe UI" w:hAnsi="Segoe UI" w:cs="Segoe UI"/>
          <w:color w:val="1F2328"/>
          <w:shd w:val="clear" w:color="auto" w:fill="FFFFFF"/>
        </w:rPr>
      </w:pPr>
      <w:r>
        <w:rPr>
          <w:rFonts w:ascii="Segoe UI" w:hAnsi="Segoe UI" w:cs="Segoe UI"/>
          <w:color w:val="1F2328"/>
          <w:shd w:val="clear" w:color="auto" w:fill="FFFFFF"/>
        </w:rPr>
        <w:t>N = 248</w:t>
      </w:r>
    </w:p>
    <w:p w:rsidR="00D63CD1" w:rsidRPr="00D63CD1" w:rsidRDefault="00D63CD1" w:rsidP="00076A50">
      <w:pPr>
        <w:pStyle w:val="ListParagraph"/>
        <w:autoSpaceDE w:val="0"/>
        <w:autoSpaceDN w:val="0"/>
        <w:adjustRightInd w:val="0"/>
        <w:spacing w:after="0"/>
        <w:jc w:val="both"/>
        <w:rPr>
          <w:rFonts w:cs="BookAntiqua"/>
          <w:b/>
          <w:bCs/>
        </w:rPr>
      </w:pPr>
      <w:r w:rsidRPr="00D63CD1">
        <w:rPr>
          <w:rFonts w:ascii="Segoe UI" w:hAnsi="Segoe UI" w:cs="Segoe UI"/>
          <w:b/>
          <w:bCs/>
          <w:color w:val="1F2328"/>
          <w:shd w:val="clear" w:color="auto" w:fill="FFFFFF"/>
        </w:rPr>
        <w:t>So, option D is Correct</w:t>
      </w:r>
    </w:p>
    <w:p w:rsidR="00076A50" w:rsidRPr="00076A50" w:rsidRDefault="00076A50" w:rsidP="00076A50">
      <w:pPr>
        <w:pStyle w:val="ListParagraph"/>
        <w:autoSpaceDE w:val="0"/>
        <w:autoSpaceDN w:val="0"/>
        <w:adjustRightInd w:val="0"/>
        <w:spacing w:after="0"/>
        <w:jc w:val="both"/>
        <w:rPr>
          <w:rFonts w:cs="BookAntiqua"/>
        </w:rPr>
      </w:pPr>
    </w:p>
    <w:p w:rsidR="004C7586" w:rsidRPr="00160A95" w:rsidRDefault="004C7586" w:rsidP="008E6C87">
      <w:pPr>
        <w:numPr>
          <w:ilvl w:val="0"/>
          <w:numId w:val="1"/>
        </w:numPr>
        <w:autoSpaceDE w:val="0"/>
        <w:autoSpaceDN w:val="0"/>
        <w:adjustRightInd w:val="0"/>
        <w:spacing w:after="0"/>
        <w:ind w:left="360"/>
        <w:jc w:val="both"/>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8E6C87">
      <w:pPr>
        <w:autoSpaceDE w:val="0"/>
        <w:autoSpaceDN w:val="0"/>
        <w:adjustRightInd w:val="0"/>
        <w:spacing w:after="0"/>
        <w:ind w:left="720"/>
        <w:jc w:val="both"/>
        <w:rPr>
          <w:rFonts w:cs="BookAntiqua"/>
        </w:rPr>
      </w:pPr>
    </w:p>
    <w:p w:rsidR="004C7586" w:rsidRPr="00160A95" w:rsidRDefault="004C7586" w:rsidP="008E6C87">
      <w:pPr>
        <w:numPr>
          <w:ilvl w:val="0"/>
          <w:numId w:val="6"/>
        </w:numPr>
        <w:autoSpaceDE w:val="0"/>
        <w:autoSpaceDN w:val="0"/>
        <w:adjustRightInd w:val="0"/>
        <w:spacing w:after="0"/>
        <w:jc w:val="both"/>
        <w:rPr>
          <w:rFonts w:cs="BookAntiqua"/>
        </w:rPr>
      </w:pPr>
      <w:r w:rsidRPr="00160A95">
        <w:rPr>
          <w:rFonts w:cs="BookAntiqua"/>
        </w:rPr>
        <w:t>The standard deviation of the scores within any sample will be 120.</w:t>
      </w:r>
    </w:p>
    <w:p w:rsidR="004C7586" w:rsidRPr="00160A95" w:rsidRDefault="004C7586" w:rsidP="008E6C87">
      <w:pPr>
        <w:numPr>
          <w:ilvl w:val="0"/>
          <w:numId w:val="6"/>
        </w:numPr>
        <w:autoSpaceDE w:val="0"/>
        <w:autoSpaceDN w:val="0"/>
        <w:adjustRightInd w:val="0"/>
        <w:spacing w:after="0"/>
        <w:jc w:val="both"/>
        <w:rPr>
          <w:rFonts w:cs="BookAntiqua"/>
        </w:rPr>
      </w:pPr>
      <w:r w:rsidRPr="00160A95">
        <w:rPr>
          <w:rFonts w:cs="BookAntiqua"/>
        </w:rPr>
        <w:t>The standard deviation of the mean of across several samples will be 120.</w:t>
      </w:r>
    </w:p>
    <w:p w:rsidR="004C7586" w:rsidRPr="00160A95" w:rsidRDefault="004C7586" w:rsidP="008E6C87">
      <w:pPr>
        <w:numPr>
          <w:ilvl w:val="0"/>
          <w:numId w:val="6"/>
        </w:numPr>
        <w:autoSpaceDE w:val="0"/>
        <w:autoSpaceDN w:val="0"/>
        <w:adjustRightInd w:val="0"/>
        <w:spacing w:after="0"/>
        <w:jc w:val="both"/>
        <w:rPr>
          <w:rFonts w:cs="BookAntiqua"/>
        </w:rPr>
      </w:pPr>
      <w:r w:rsidRPr="00160A95">
        <w:rPr>
          <w:rFonts w:cs="BookAntiqua"/>
        </w:rPr>
        <w:t>The mean score in any sample will be 720.</w:t>
      </w:r>
    </w:p>
    <w:p w:rsidR="004C7586" w:rsidRPr="00160A95" w:rsidRDefault="004C7586" w:rsidP="008E6C87">
      <w:pPr>
        <w:numPr>
          <w:ilvl w:val="0"/>
          <w:numId w:val="6"/>
        </w:numPr>
        <w:autoSpaceDE w:val="0"/>
        <w:autoSpaceDN w:val="0"/>
        <w:adjustRightInd w:val="0"/>
        <w:spacing w:after="0"/>
        <w:jc w:val="both"/>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8E6C87">
      <w:pPr>
        <w:numPr>
          <w:ilvl w:val="0"/>
          <w:numId w:val="6"/>
        </w:numPr>
        <w:autoSpaceDE w:val="0"/>
        <w:autoSpaceDN w:val="0"/>
        <w:adjustRightInd w:val="0"/>
        <w:spacing w:after="0"/>
        <w:jc w:val="both"/>
        <w:rPr>
          <w:rFonts w:cs="BookAntiqua"/>
        </w:rPr>
      </w:pPr>
      <w:r w:rsidRPr="00160A95">
        <w:rPr>
          <w:rFonts w:cs="BookAntiqua"/>
        </w:rPr>
        <w:t>The standard deviation of the mean across several samples will be 0.60</w:t>
      </w:r>
    </w:p>
    <w:p w:rsidR="00D63CD1" w:rsidRDefault="00D63CD1" w:rsidP="00D63CD1">
      <w:pPr>
        <w:pStyle w:val="ListParagraph"/>
        <w:numPr>
          <w:ilvl w:val="0"/>
          <w:numId w:val="9"/>
        </w:numPr>
        <w:autoSpaceDE w:val="0"/>
        <w:autoSpaceDN w:val="0"/>
        <w:adjustRightInd w:val="0"/>
        <w:spacing w:after="0"/>
        <w:jc w:val="both"/>
        <w:rPr>
          <w:rFonts w:cs="BookAntiqua"/>
        </w:rPr>
      </w:pPr>
      <w:r>
        <w:rPr>
          <w:rFonts w:cs="BookAntiqua"/>
        </w:rPr>
        <w:t xml:space="preserve">Answer: - </w:t>
      </w:r>
      <w:r w:rsidR="0064115E">
        <w:rPr>
          <w:rFonts w:cs="BookAntiqua"/>
        </w:rPr>
        <w:t>E Standard Error = sigma / (n) ^ 0.5</w:t>
      </w:r>
    </w:p>
    <w:p w:rsidR="0064115E" w:rsidRDefault="0064115E" w:rsidP="0064115E">
      <w:pPr>
        <w:pStyle w:val="ListParagraph"/>
        <w:autoSpaceDE w:val="0"/>
        <w:autoSpaceDN w:val="0"/>
        <w:adjustRightInd w:val="0"/>
        <w:spacing w:after="0"/>
        <w:ind w:left="1440"/>
        <w:jc w:val="both"/>
        <w:rPr>
          <w:rFonts w:cs="BookAntiqua"/>
        </w:rPr>
      </w:pPr>
      <w:r>
        <w:rPr>
          <w:rFonts w:cs="BookAntiqua"/>
        </w:rPr>
        <w:t>= Standard Deviation / (Sample Size) ^ 0.5 = 120 / (40000) ^ 0.5 = 0.6</w:t>
      </w:r>
    </w:p>
    <w:p w:rsidR="0064115E" w:rsidRPr="0064115E" w:rsidRDefault="0064115E" w:rsidP="0064115E">
      <w:pPr>
        <w:pStyle w:val="ListParagraph"/>
        <w:autoSpaceDE w:val="0"/>
        <w:autoSpaceDN w:val="0"/>
        <w:adjustRightInd w:val="0"/>
        <w:spacing w:after="0"/>
        <w:ind w:left="1440"/>
        <w:jc w:val="both"/>
        <w:rPr>
          <w:rFonts w:cs="BookAntiqua"/>
          <w:b/>
          <w:bCs/>
        </w:rPr>
      </w:pPr>
      <w:r w:rsidRPr="0064115E">
        <w:rPr>
          <w:rFonts w:cs="BookAntiqua"/>
          <w:b/>
          <w:bCs/>
        </w:rPr>
        <w:t>So, option E is correct</w:t>
      </w:r>
      <w:bookmarkStart w:id="0" w:name="_GoBack"/>
      <w:bookmarkEnd w:id="0"/>
    </w:p>
    <w:sectPr w:rsidR="0064115E" w:rsidRPr="0064115E" w:rsidSect="008E6C8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8381D18"/>
    <w:multiLevelType w:val="hybridMultilevel"/>
    <w:tmpl w:val="90E294A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 w15:restartNumberingAfterBreak="0">
    <w:nsid w:val="5C3476A0"/>
    <w:multiLevelType w:val="hybridMultilevel"/>
    <w:tmpl w:val="F2F2CC38"/>
    <w:lvl w:ilvl="0" w:tplc="0104334A">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4C7586"/>
    <w:rsid w:val="00006FB9"/>
    <w:rsid w:val="00076A50"/>
    <w:rsid w:val="00160A95"/>
    <w:rsid w:val="00234DC0"/>
    <w:rsid w:val="002C3682"/>
    <w:rsid w:val="004C7586"/>
    <w:rsid w:val="00505D35"/>
    <w:rsid w:val="005E19C7"/>
    <w:rsid w:val="0064115E"/>
    <w:rsid w:val="008E6C87"/>
    <w:rsid w:val="00D63CD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414E"/>
  <w15:docId w15:val="{FF620289-459B-4C44-A8EE-1AA543A0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Shree</cp:lastModifiedBy>
  <cp:revision>6</cp:revision>
  <dcterms:created xsi:type="dcterms:W3CDTF">2013-09-23T10:20:00Z</dcterms:created>
  <dcterms:modified xsi:type="dcterms:W3CDTF">2023-11-29T14:34:00Z</dcterms:modified>
</cp:coreProperties>
</file>