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1636" w14:textId="5509F253" w:rsidR="0005149F" w:rsidRDefault="0005149F">
      <w:r>
        <w:t>1.Which of the following clauses is used to display information that match a given pattern?</w:t>
      </w:r>
    </w:p>
    <w:p w14:paraId="185C37F2" w14:textId="30F20AA5" w:rsidR="0005149F" w:rsidRDefault="0005149F">
      <w:r>
        <w:t xml:space="preserve">          The LIKE clause filters information that match a given pattern.</w:t>
      </w:r>
    </w:p>
    <w:p w14:paraId="508F255F" w14:textId="77777777" w:rsidR="004052D5" w:rsidRDefault="004052D5">
      <w:bookmarkStart w:id="0" w:name="_GoBack"/>
      <w:bookmarkEnd w:id="0"/>
    </w:p>
    <w:p w14:paraId="446B7858" w14:textId="69BF4A8F" w:rsidR="0005149F" w:rsidRDefault="0005149F" w:rsidP="0005149F">
      <w:r>
        <w:t>2.</w:t>
      </w:r>
      <w:r w:rsidRPr="0005149F">
        <w:t xml:space="preserve"> </w:t>
      </w:r>
      <w:r>
        <w:t>The special database that always exist after setting up MySQL in a</w:t>
      </w:r>
    </w:p>
    <w:p w14:paraId="7CE3D5C8" w14:textId="6A9C3387" w:rsidR="0005149F" w:rsidRDefault="0005149F" w:rsidP="0005149F">
      <w:r>
        <w:t>computer is_________?</w:t>
      </w:r>
    </w:p>
    <w:p w14:paraId="0571AB3F" w14:textId="1100B08E" w:rsidR="0005149F" w:rsidRDefault="0005149F" w:rsidP="0005149F">
      <w:r>
        <w:t xml:space="preserve">    Information-schema is the special database that always exists.</w:t>
      </w:r>
    </w:p>
    <w:p w14:paraId="62820476" w14:textId="77777777" w:rsidR="004052D5" w:rsidRDefault="004052D5" w:rsidP="0005149F"/>
    <w:p w14:paraId="3CD1EAB0" w14:textId="285EE363" w:rsidR="0005149F" w:rsidRDefault="0005149F" w:rsidP="0005149F">
      <w:r>
        <w:t>3.</w:t>
      </w:r>
      <w:r w:rsidRPr="0005149F">
        <w:t xml:space="preserve"> </w:t>
      </w:r>
      <w:r>
        <w:t>Which operator is used to perform integer division in MySQL?</w:t>
      </w:r>
    </w:p>
    <w:p w14:paraId="5B461964" w14:textId="245366FB" w:rsidR="0005149F" w:rsidRDefault="0005149F" w:rsidP="0005149F">
      <w:r>
        <w:t xml:space="preserve">      My SQL div operator is used for integer division.</w:t>
      </w:r>
    </w:p>
    <w:p w14:paraId="2EA28420" w14:textId="7ABE3A2A" w:rsidR="0005149F" w:rsidRDefault="0005149F" w:rsidP="0005149F"/>
    <w:p w14:paraId="29051030" w14:textId="77777777" w:rsidR="0005149F" w:rsidRDefault="0005149F" w:rsidP="0005149F"/>
    <w:p w14:paraId="5C252FA3" w14:textId="28CE5197" w:rsidR="0005149F" w:rsidRDefault="0005149F" w:rsidP="0005149F">
      <w:r>
        <w:t xml:space="preserve">4. The query ‘SELECT </w:t>
      </w:r>
      <w:proofErr w:type="gramStart"/>
      <w:r>
        <w:t>NOW(</w:t>
      </w:r>
      <w:proofErr w:type="gramEnd"/>
      <w:r>
        <w:t>)’ shows the current_______?</w:t>
      </w:r>
    </w:p>
    <w:p w14:paraId="0E1CD45E" w14:textId="3E9298CF" w:rsidR="0005149F" w:rsidRDefault="0005149F" w:rsidP="0005149F">
      <w:r>
        <w:t xml:space="preserve">       current date and time.</w:t>
      </w:r>
    </w:p>
    <w:p w14:paraId="2109C623" w14:textId="77777777" w:rsidR="0005149F" w:rsidRDefault="0005149F" w:rsidP="0005149F"/>
    <w:p w14:paraId="64EEC3EC" w14:textId="77777777" w:rsidR="0005149F" w:rsidRDefault="0005149F" w:rsidP="0005149F"/>
    <w:p w14:paraId="19A167EB" w14:textId="77777777" w:rsidR="0005149F" w:rsidRDefault="0005149F" w:rsidP="0005149F">
      <w:r>
        <w:t>5. Suppose you want to select a database named ‘</w:t>
      </w:r>
      <w:proofErr w:type="spellStart"/>
      <w:r>
        <w:t>sampledb</w:t>
      </w:r>
      <w:proofErr w:type="spellEnd"/>
      <w:r>
        <w:t>’ as the</w:t>
      </w:r>
    </w:p>
    <w:p w14:paraId="038F1A2B" w14:textId="18FD043C" w:rsidR="0005149F" w:rsidRDefault="0005149F" w:rsidP="0005149F">
      <w:r>
        <w:t>default database. Which of the commands do you use?</w:t>
      </w:r>
    </w:p>
    <w:p w14:paraId="3D982CC4" w14:textId="6AC474D6" w:rsidR="0005149F" w:rsidRDefault="00C5131D" w:rsidP="0005149F">
      <w:r>
        <w:t xml:space="preserve">        USE sampled selects </w:t>
      </w:r>
      <w:proofErr w:type="spellStart"/>
      <w:r>
        <w:t>sampledb</w:t>
      </w:r>
      <w:proofErr w:type="spellEnd"/>
      <w:r>
        <w:t xml:space="preserve"> as the default database.</w:t>
      </w:r>
    </w:p>
    <w:p w14:paraId="0DC32491" w14:textId="77777777" w:rsidR="00C5131D" w:rsidRDefault="00C5131D" w:rsidP="0005149F"/>
    <w:p w14:paraId="1F6FEE01" w14:textId="39EE9611" w:rsidR="00AC6D1D" w:rsidRDefault="00AC6D1D">
      <w:r>
        <w:t xml:space="preserve">6. </w:t>
      </w:r>
      <w:proofErr w:type="spellStart"/>
      <w:r>
        <w:t>abc</w:t>
      </w:r>
      <w:proofErr w:type="spellEnd"/>
      <w:r>
        <w:t>- table name</w:t>
      </w:r>
    </w:p>
    <w:p w14:paraId="13C01D70" w14:textId="6D15C71F" w:rsidR="00AC6D1D" w:rsidRDefault="00AC6D1D">
      <w:r>
        <w:t xml:space="preserve">    </w:t>
      </w:r>
      <w:proofErr w:type="spellStart"/>
      <w:r>
        <w:t>Xyz</w:t>
      </w:r>
      <w:proofErr w:type="spellEnd"/>
      <w:r>
        <w:t>- column name</w:t>
      </w:r>
    </w:p>
    <w:p w14:paraId="7784E48C" w14:textId="77777777" w:rsidR="00C5131D" w:rsidRDefault="00C5131D"/>
    <w:p w14:paraId="3C0A0BF4" w14:textId="1F4B6D91" w:rsidR="00C5131D" w:rsidRDefault="00C5131D" w:rsidP="00C5131D">
      <w:r>
        <w:t xml:space="preserve">7. </w:t>
      </w:r>
      <w:r>
        <w:t>To see the table structure, which of the following command is issued?</w:t>
      </w:r>
    </w:p>
    <w:p w14:paraId="2BB7141E" w14:textId="3B891364" w:rsidR="00C5131D" w:rsidRDefault="00C5131D" w:rsidP="00C5131D">
      <w:r>
        <w:t xml:space="preserve">        Show tables</w:t>
      </w:r>
    </w:p>
    <w:p w14:paraId="57B0B940" w14:textId="77777777" w:rsidR="00C5131D" w:rsidRDefault="00C5131D" w:rsidP="00C5131D"/>
    <w:p w14:paraId="68795266" w14:textId="77777777" w:rsidR="00C5131D" w:rsidRDefault="00C5131D" w:rsidP="00C5131D">
      <w:r>
        <w:t>8. To execute the contents of a query file ‘</w:t>
      </w:r>
      <w:proofErr w:type="spellStart"/>
      <w:r>
        <w:t>exec.sql</w:t>
      </w:r>
      <w:proofErr w:type="spellEnd"/>
      <w:r>
        <w:t>’ by feeding it to</w:t>
      </w:r>
    </w:p>
    <w:p w14:paraId="4CAE7B1E" w14:textId="368E11A8" w:rsidR="00C5131D" w:rsidRDefault="00C5131D" w:rsidP="00C5131D">
      <w:proofErr w:type="spellStart"/>
      <w:r>
        <w:t>Mysql</w:t>
      </w:r>
      <w:proofErr w:type="spellEnd"/>
      <w:r>
        <w:t>, which command is used?</w:t>
      </w:r>
    </w:p>
    <w:p w14:paraId="0348384C" w14:textId="7952FAEF" w:rsidR="00C5131D" w:rsidRDefault="00C5131D" w:rsidP="00C5131D">
      <w:r>
        <w:t xml:space="preserve">         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sampdb</w:t>
      </w:r>
      <w:proofErr w:type="spellEnd"/>
      <w:r>
        <w:t>&lt;</w:t>
      </w:r>
      <w:proofErr w:type="spellStart"/>
      <w:r>
        <w:t>exec.sql</w:t>
      </w:r>
      <w:proofErr w:type="spellEnd"/>
    </w:p>
    <w:p w14:paraId="7F7191A4" w14:textId="42ED334B" w:rsidR="00C5131D" w:rsidRDefault="00C5131D" w:rsidP="00C5131D"/>
    <w:p w14:paraId="68D8B392" w14:textId="77777777" w:rsidR="00C5131D" w:rsidRDefault="00C5131D" w:rsidP="00C5131D">
      <w:r>
        <w:lastRenderedPageBreak/>
        <w:t xml:space="preserve">9. </w:t>
      </w:r>
      <w:r>
        <w:t>The clause that enables mapping a short command to a long</w:t>
      </w:r>
    </w:p>
    <w:p w14:paraId="5C6DD3B6" w14:textId="7126502E" w:rsidR="00C5131D" w:rsidRDefault="00C5131D" w:rsidP="00C5131D">
      <w:r>
        <w:t>Command is_______?</w:t>
      </w:r>
    </w:p>
    <w:p w14:paraId="65DEEE8B" w14:textId="5685D8E6" w:rsidR="00C5131D" w:rsidRDefault="00C5131D" w:rsidP="00C5131D">
      <w:r>
        <w:t xml:space="preserve">         Alias</w:t>
      </w:r>
    </w:p>
    <w:p w14:paraId="7E8E6833" w14:textId="4D512A97" w:rsidR="00C5131D" w:rsidRDefault="00C5131D" w:rsidP="00C5131D">
      <w:r>
        <w:t xml:space="preserve">       </w:t>
      </w:r>
    </w:p>
    <w:p w14:paraId="7C5FC7A1" w14:textId="77777777" w:rsidR="00C5131D" w:rsidRDefault="00C5131D" w:rsidP="00C5131D">
      <w:r>
        <w:t xml:space="preserve">10. Which statement can be used to specify the </w:t>
      </w:r>
      <w:proofErr w:type="spellStart"/>
      <w:r>
        <w:t>sql_mode</w:t>
      </w:r>
      <w:proofErr w:type="spellEnd"/>
      <w:r>
        <w:t xml:space="preserve"> system</w:t>
      </w:r>
    </w:p>
    <w:p w14:paraId="017A5584" w14:textId="67DEDC20" w:rsidR="00C5131D" w:rsidRDefault="00C5131D" w:rsidP="00C5131D">
      <w:r>
        <w:t>Variable at runtime?</w:t>
      </w:r>
    </w:p>
    <w:p w14:paraId="6BAF9908" w14:textId="7CB1E52A" w:rsidR="00C5131D" w:rsidRDefault="00C5131D" w:rsidP="00C5131D">
      <w:r>
        <w:t xml:space="preserve">       SET</w:t>
      </w:r>
      <w:r w:rsidR="00242A39">
        <w:t xml:space="preserve"> statement</w:t>
      </w:r>
    </w:p>
    <w:p w14:paraId="4FB1659B" w14:textId="77777777" w:rsidR="00242A39" w:rsidRDefault="00242A39" w:rsidP="00C5131D"/>
    <w:p w14:paraId="4D2F5D54" w14:textId="77777777" w:rsidR="00C5131D" w:rsidRDefault="00C5131D" w:rsidP="00C5131D">
      <w:r>
        <w:t>11. Which of the following characters is illegal in naming an unquoted</w:t>
      </w:r>
    </w:p>
    <w:p w14:paraId="2D1C3815" w14:textId="6393D422" w:rsidR="00C5131D" w:rsidRDefault="00C5131D" w:rsidP="00C5131D">
      <w:r>
        <w:t>Identifier in SQL?</w:t>
      </w:r>
    </w:p>
    <w:p w14:paraId="393DFA9D" w14:textId="5B549AFA" w:rsidR="00242A39" w:rsidRDefault="00242A39" w:rsidP="00C5131D">
      <w:r>
        <w:t xml:space="preserve">              123-id</w:t>
      </w:r>
    </w:p>
    <w:p w14:paraId="1DC0C95B" w14:textId="77777777" w:rsidR="00242A39" w:rsidRDefault="00242A39" w:rsidP="00C5131D"/>
    <w:p w14:paraId="20D5A1AF" w14:textId="07F97683" w:rsidR="00C5131D" w:rsidRDefault="00C5131D" w:rsidP="00C5131D">
      <w:r>
        <w:t>12. How are identifiers quoted in MySQL?</w:t>
      </w:r>
    </w:p>
    <w:p w14:paraId="084439E3" w14:textId="55E38260" w:rsidR="00242A39" w:rsidRDefault="00242A39" w:rsidP="00C5131D">
      <w:r>
        <w:t xml:space="preserve">                    An identifier is quoted within the backtick characters.</w:t>
      </w:r>
    </w:p>
    <w:p w14:paraId="140D7571" w14:textId="77777777" w:rsidR="00242A39" w:rsidRDefault="00242A39" w:rsidP="00C5131D"/>
    <w:p w14:paraId="7BE13610" w14:textId="45AF049E" w:rsidR="00242A39" w:rsidRDefault="00242A39" w:rsidP="00242A39">
      <w:r>
        <w:t xml:space="preserve">13. </w:t>
      </w:r>
      <w:r>
        <w:t>What is the maximum length for alias names in terms of characters?</w:t>
      </w:r>
    </w:p>
    <w:p w14:paraId="6650F70A" w14:textId="053E1AE1" w:rsidR="00242A39" w:rsidRDefault="00242A39" w:rsidP="00242A39">
      <w:r>
        <w:t xml:space="preserve">        256 characters</w:t>
      </w:r>
    </w:p>
    <w:p w14:paraId="09267422" w14:textId="729BCA3C" w:rsidR="00242A39" w:rsidRDefault="00242A39" w:rsidP="00242A39">
      <w:r>
        <w:t xml:space="preserve">               </w:t>
      </w:r>
    </w:p>
    <w:p w14:paraId="09E4084A" w14:textId="0F1C3BAE" w:rsidR="00242A39" w:rsidRDefault="00242A39" w:rsidP="00242A39">
      <w:r>
        <w:t>14. What does a fully qualified table name consist of?</w:t>
      </w:r>
    </w:p>
    <w:p w14:paraId="492A4BCA" w14:textId="2571AC97" w:rsidR="00242A39" w:rsidRDefault="00242A39" w:rsidP="00242A39">
      <w:r>
        <w:t xml:space="preserve">       Catalog, Schema, and Table</w:t>
      </w:r>
    </w:p>
    <w:p w14:paraId="394D153C" w14:textId="048CA65F" w:rsidR="00242A39" w:rsidRDefault="00242A39" w:rsidP="00242A39">
      <w:r>
        <w:t xml:space="preserve">               </w:t>
      </w:r>
    </w:p>
    <w:p w14:paraId="0C1EB7C2" w14:textId="77777777" w:rsidR="00242A39" w:rsidRDefault="00242A39" w:rsidP="00242A39">
      <w:r>
        <w:t>15. The default case sensitivity of database and table names depends</w:t>
      </w:r>
    </w:p>
    <w:p w14:paraId="117C3BC9" w14:textId="2C565D4A" w:rsidR="00242A39" w:rsidRDefault="00242A39" w:rsidP="00242A39">
      <w:r>
        <w:t>On _____?</w:t>
      </w:r>
    </w:p>
    <w:p w14:paraId="0845BAB3" w14:textId="35D02450" w:rsidR="00242A39" w:rsidRDefault="00242A39" w:rsidP="00242A39">
      <w:r>
        <w:t xml:space="preserve">        Unix</w:t>
      </w:r>
    </w:p>
    <w:p w14:paraId="5DFBE385" w14:textId="2A628BB3" w:rsidR="00242A39" w:rsidRDefault="00242A39" w:rsidP="00242A39">
      <w:r>
        <w:t xml:space="preserve">              </w:t>
      </w:r>
    </w:p>
    <w:p w14:paraId="660E4B3C" w14:textId="77777777" w:rsidR="00242A39" w:rsidRDefault="00242A39" w:rsidP="00242A39">
      <w:r>
        <w:t>16. Which property determines whether a database objective is case</w:t>
      </w:r>
    </w:p>
    <w:p w14:paraId="0E6B5511" w14:textId="5F551A45" w:rsidR="00242A39" w:rsidRDefault="00242A39" w:rsidP="00242A39">
      <w:r>
        <w:t>Sensitive?</w:t>
      </w:r>
    </w:p>
    <w:p w14:paraId="5EDDB749" w14:textId="38C74969" w:rsidR="006A58DD" w:rsidRDefault="006A58DD" w:rsidP="00242A39">
      <w:r>
        <w:t xml:space="preserve">           COLLATION property and look for CI or CS in the result.</w:t>
      </w:r>
    </w:p>
    <w:p w14:paraId="6963F850" w14:textId="15E13284" w:rsidR="00242A39" w:rsidRDefault="00242A39" w:rsidP="00242A39">
      <w:r>
        <w:t xml:space="preserve">       </w:t>
      </w:r>
    </w:p>
    <w:p w14:paraId="061A466D" w14:textId="390C7FD7" w:rsidR="00242A39" w:rsidRDefault="00242A39" w:rsidP="00C5131D"/>
    <w:p w14:paraId="2F913672" w14:textId="77777777" w:rsidR="00242A39" w:rsidRDefault="00242A39" w:rsidP="00C5131D"/>
    <w:p w14:paraId="340B32C3" w14:textId="322A49B4" w:rsidR="00C5131D" w:rsidRDefault="00C5131D" w:rsidP="00C5131D">
      <w:r>
        <w:t xml:space="preserve">          </w:t>
      </w:r>
    </w:p>
    <w:p w14:paraId="0180D6FD" w14:textId="77777777" w:rsidR="00AC6D1D" w:rsidRDefault="00AC6D1D"/>
    <w:p w14:paraId="3BAA8526" w14:textId="1ACB0D5B" w:rsidR="00BA4807" w:rsidRDefault="00AC6D1D">
      <w:r>
        <w:t>18</w:t>
      </w:r>
      <w:r w:rsidR="006A58DD">
        <w:t xml:space="preserve">. </w:t>
      </w:r>
      <w:r w:rsidR="00A92232">
        <w:t xml:space="preserve">Select count (distinct </w:t>
      </w:r>
      <w:proofErr w:type="spellStart"/>
      <w:r w:rsidR="00A92232">
        <w:t>consultadd_id</w:t>
      </w:r>
      <w:proofErr w:type="spellEnd"/>
      <w:r w:rsidR="00A92232">
        <w:t>) from</w:t>
      </w:r>
    </w:p>
    <w:p w14:paraId="3D87E231" w14:textId="63BE14FE" w:rsidR="00A92232" w:rsidRDefault="00AC6D1D">
      <w:r>
        <w:t xml:space="preserve">            </w:t>
      </w:r>
      <w:r w:rsidR="00A92232">
        <w:t>P1;</w:t>
      </w:r>
    </w:p>
    <w:p w14:paraId="0E384AAA" w14:textId="77777777" w:rsidR="006A58DD" w:rsidRDefault="006A58DD"/>
    <w:p w14:paraId="3F3A308E" w14:textId="023C70C0" w:rsidR="00A92232" w:rsidRDefault="006A58DD">
      <w:r>
        <w:t xml:space="preserve">19. </w:t>
      </w:r>
      <w:r w:rsidR="00A92232">
        <w:t xml:space="preserve">Select a.*, b.* from p1 </w:t>
      </w:r>
      <w:proofErr w:type="spellStart"/>
      <w:proofErr w:type="gramStart"/>
      <w:r w:rsidR="00A92232">
        <w:t>a</w:t>
      </w:r>
      <w:proofErr w:type="spellEnd"/>
      <w:proofErr w:type="gramEnd"/>
      <w:r w:rsidR="00A92232">
        <w:t xml:space="preserve"> inner</w:t>
      </w:r>
      <w:r w:rsidR="00A26770">
        <w:t xml:space="preserve"> </w:t>
      </w:r>
      <w:r w:rsidR="00A92232">
        <w:t>join p2 b</w:t>
      </w:r>
      <w:r w:rsidR="00A26770">
        <w:t>,</w:t>
      </w:r>
    </w:p>
    <w:p w14:paraId="2865A9BF" w14:textId="7C844002" w:rsidR="00A92232" w:rsidRDefault="00AC6D1D">
      <w:r>
        <w:t xml:space="preserve">          </w:t>
      </w:r>
      <w:r w:rsidR="00A92232">
        <w:t xml:space="preserve">Where </w:t>
      </w:r>
      <w:proofErr w:type="spellStart"/>
      <w:proofErr w:type="gramStart"/>
      <w:r w:rsidR="00A92232">
        <w:t>a.consultadd</w:t>
      </w:r>
      <w:proofErr w:type="gramEnd"/>
      <w:r w:rsidR="00A92232">
        <w:t>_id</w:t>
      </w:r>
      <w:proofErr w:type="spellEnd"/>
      <w:r w:rsidR="001F3C8E">
        <w:t xml:space="preserve"> = </w:t>
      </w:r>
      <w:proofErr w:type="spellStart"/>
      <w:r w:rsidR="001F3C8E">
        <w:t>b.consultadd_id</w:t>
      </w:r>
      <w:proofErr w:type="spellEnd"/>
      <w:r w:rsidR="001F3C8E">
        <w:t>;</w:t>
      </w:r>
    </w:p>
    <w:p w14:paraId="2B3B2984" w14:textId="77777777" w:rsidR="00A26770" w:rsidRDefault="00A26770"/>
    <w:p w14:paraId="31B1DA98" w14:textId="0F1BCEF1" w:rsidR="001F3C8E" w:rsidRDefault="001F3C8E"/>
    <w:p w14:paraId="6A5C8C37" w14:textId="0CA2D74F" w:rsidR="001F3C8E" w:rsidRDefault="006A58DD" w:rsidP="001F3C8E">
      <w:r>
        <w:t xml:space="preserve">20. </w:t>
      </w:r>
      <w:r w:rsidR="00AC6D1D">
        <w:t xml:space="preserve"> </w:t>
      </w:r>
      <w:r w:rsidR="001F3C8E">
        <w:t xml:space="preserve">Select a.*, b.* from p1 </w:t>
      </w:r>
      <w:proofErr w:type="spellStart"/>
      <w:proofErr w:type="gramStart"/>
      <w:r w:rsidR="001F3C8E">
        <w:t>a</w:t>
      </w:r>
      <w:proofErr w:type="spellEnd"/>
      <w:proofErr w:type="gramEnd"/>
      <w:r w:rsidR="001F3C8E">
        <w:t xml:space="preserve"> inner</w:t>
      </w:r>
      <w:r w:rsidR="00A26770">
        <w:t xml:space="preserve"> </w:t>
      </w:r>
      <w:r w:rsidR="001F3C8E">
        <w:t>join p2 b</w:t>
      </w:r>
      <w:r w:rsidR="00A26770">
        <w:t>,</w:t>
      </w:r>
    </w:p>
    <w:p w14:paraId="7B7BF803" w14:textId="6EB921C6" w:rsidR="001F3C8E" w:rsidRDefault="00AC6D1D" w:rsidP="001F3C8E">
      <w:r>
        <w:t xml:space="preserve">             </w:t>
      </w:r>
      <w:r w:rsidR="001F3C8E">
        <w:t xml:space="preserve">Where </w:t>
      </w:r>
      <w:proofErr w:type="spellStart"/>
      <w:proofErr w:type="gramStart"/>
      <w:r w:rsidR="001F3C8E">
        <w:t>a.consultadd</w:t>
      </w:r>
      <w:proofErr w:type="gramEnd"/>
      <w:r w:rsidR="001F3C8E">
        <w:t>_id</w:t>
      </w:r>
      <w:proofErr w:type="spellEnd"/>
      <w:r w:rsidR="001F3C8E">
        <w:t xml:space="preserve"> ^= </w:t>
      </w:r>
      <w:proofErr w:type="spellStart"/>
      <w:r w:rsidR="001F3C8E">
        <w:t>b.consultadd_id</w:t>
      </w:r>
      <w:proofErr w:type="spellEnd"/>
      <w:r w:rsidR="001F3C8E">
        <w:t>;</w:t>
      </w:r>
    </w:p>
    <w:p w14:paraId="492BF58B" w14:textId="3677BF39" w:rsidR="001F3C8E" w:rsidRDefault="001F3C8E" w:rsidP="001F3C8E"/>
    <w:p w14:paraId="6D4BF57D" w14:textId="77777777" w:rsidR="001F3C8E" w:rsidRDefault="001F3C8E" w:rsidP="001F3C8E"/>
    <w:p w14:paraId="1615B2F3" w14:textId="331A58C4" w:rsidR="001F3C8E" w:rsidRDefault="006A58DD" w:rsidP="001F3C8E">
      <w:r>
        <w:t xml:space="preserve">21. </w:t>
      </w:r>
      <w:r w:rsidR="001F3C8E">
        <w:t>Select a.</w:t>
      </w:r>
      <w:r w:rsidR="00A26770">
        <w:t>name</w:t>
      </w:r>
      <w:r w:rsidR="001F3C8E">
        <w:t>, b.</w:t>
      </w:r>
      <w:r w:rsidR="00A26770">
        <w:t>name</w:t>
      </w:r>
      <w:r w:rsidR="001F3C8E">
        <w:t xml:space="preserve"> from p1 </w:t>
      </w:r>
      <w:proofErr w:type="spellStart"/>
      <w:proofErr w:type="gramStart"/>
      <w:r w:rsidR="001F3C8E">
        <w:t>a</w:t>
      </w:r>
      <w:proofErr w:type="spellEnd"/>
      <w:proofErr w:type="gramEnd"/>
      <w:r w:rsidR="001F3C8E">
        <w:t xml:space="preserve"> inner</w:t>
      </w:r>
      <w:r w:rsidR="00A26770">
        <w:t xml:space="preserve"> join</w:t>
      </w:r>
      <w:r w:rsidR="001F3C8E">
        <w:t xml:space="preserve"> p2 b</w:t>
      </w:r>
      <w:r w:rsidR="00A26770">
        <w:t>,</w:t>
      </w:r>
    </w:p>
    <w:p w14:paraId="597ED58A" w14:textId="76F72D84" w:rsidR="001F3C8E" w:rsidRDefault="00AC6D1D" w:rsidP="001F3C8E">
      <w:r>
        <w:t xml:space="preserve">            </w:t>
      </w:r>
      <w:r w:rsidR="001F3C8E">
        <w:t>Where</w:t>
      </w:r>
      <w:r w:rsidR="00A26770">
        <w:t xml:space="preserve"> salary&gt;=30 and salary&lt;=</w:t>
      </w:r>
      <w:proofErr w:type="gramStart"/>
      <w:r w:rsidR="00A26770">
        <w:t>50</w:t>
      </w:r>
      <w:r w:rsidR="001F3C8E">
        <w:t xml:space="preserve"> ;</w:t>
      </w:r>
      <w:proofErr w:type="gramEnd"/>
    </w:p>
    <w:p w14:paraId="7FB018F0" w14:textId="77777777" w:rsidR="00A26770" w:rsidRDefault="00A26770" w:rsidP="001F3C8E"/>
    <w:p w14:paraId="2A07338F" w14:textId="7151BBC1" w:rsidR="00A26770" w:rsidRDefault="00A26770" w:rsidP="001F3C8E"/>
    <w:p w14:paraId="679CCDE7" w14:textId="01FE9ED7" w:rsidR="00A26770" w:rsidRDefault="006A58DD" w:rsidP="001F3C8E">
      <w:r>
        <w:t>22.</w:t>
      </w:r>
      <w:r w:rsidR="00AC6D1D">
        <w:t xml:space="preserve">  </w:t>
      </w:r>
      <w:r w:rsidR="00A26770">
        <w:t xml:space="preserve">Select </w:t>
      </w:r>
      <w:proofErr w:type="spellStart"/>
      <w:proofErr w:type="gramStart"/>
      <w:r w:rsidR="00A26770">
        <w:t>project,count</w:t>
      </w:r>
      <w:proofErr w:type="spellEnd"/>
      <w:proofErr w:type="gramEnd"/>
      <w:r w:rsidR="00A26770">
        <w:t xml:space="preserve">( </w:t>
      </w:r>
      <w:proofErr w:type="spellStart"/>
      <w:r w:rsidR="00A26770">
        <w:t>consultadd_id</w:t>
      </w:r>
      <w:proofErr w:type="spellEnd"/>
      <w:r w:rsidR="00A26770">
        <w:t>) as count from table 2,</w:t>
      </w:r>
    </w:p>
    <w:p w14:paraId="7005206D" w14:textId="134DA536" w:rsidR="00A26770" w:rsidRDefault="00AC6D1D" w:rsidP="001F3C8E">
      <w:r>
        <w:t xml:space="preserve">            </w:t>
      </w:r>
      <w:proofErr w:type="spellStart"/>
      <w:r w:rsidR="00A26770">
        <w:t>Groub</w:t>
      </w:r>
      <w:proofErr w:type="spellEnd"/>
      <w:r w:rsidR="00A26770">
        <w:t xml:space="preserve"> by </w:t>
      </w:r>
      <w:proofErr w:type="gramStart"/>
      <w:r w:rsidR="00A26770">
        <w:t>project ,</w:t>
      </w:r>
      <w:proofErr w:type="gramEnd"/>
    </w:p>
    <w:p w14:paraId="1303E5B2" w14:textId="467E6E19" w:rsidR="00A26770" w:rsidRDefault="00AC6D1D" w:rsidP="001F3C8E">
      <w:r>
        <w:t xml:space="preserve">            </w:t>
      </w:r>
      <w:r w:rsidR="00A26770">
        <w:t>Order by desc project;</w:t>
      </w:r>
    </w:p>
    <w:p w14:paraId="7B529CB4" w14:textId="2B52AD9D" w:rsidR="008913B2" w:rsidRDefault="008913B2" w:rsidP="001F3C8E"/>
    <w:p w14:paraId="343B0AF2" w14:textId="276E85A3" w:rsidR="008913B2" w:rsidRDefault="008913B2" w:rsidP="008913B2">
      <w:r>
        <w:t xml:space="preserve">23. </w:t>
      </w:r>
      <w:r>
        <w:t>Write a SQL query to fetch duplicate records from a table?</w:t>
      </w:r>
    </w:p>
    <w:p w14:paraId="2A11D765" w14:textId="77777777" w:rsidR="008913B2" w:rsidRPr="008913B2" w:rsidRDefault="008913B2" w:rsidP="008913B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098113CA" w14:textId="77777777" w:rsidR="008913B2" w:rsidRPr="008913B2" w:rsidRDefault="008913B2" w:rsidP="008913B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 col, </w:t>
      </w:r>
    </w:p>
    <w:p w14:paraId="37E0D48C" w14:textId="77777777" w:rsidR="008913B2" w:rsidRPr="008913B2" w:rsidRDefault="008913B2" w:rsidP="008913B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 </w:t>
      </w:r>
      <w:proofErr w:type="gramStart"/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col)</w:t>
      </w:r>
    </w:p>
    <w:p w14:paraId="4746C01F" w14:textId="77777777" w:rsidR="008913B2" w:rsidRPr="008913B2" w:rsidRDefault="008913B2" w:rsidP="008913B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</w:p>
    <w:p w14:paraId="0045471F" w14:textId="77777777" w:rsidR="008913B2" w:rsidRPr="008913B2" w:rsidRDefault="008913B2" w:rsidP="008913B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   </w:t>
      </w:r>
      <w:proofErr w:type="spellStart"/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table_name</w:t>
      </w:r>
      <w:proofErr w:type="spellEnd"/>
    </w:p>
    <w:p w14:paraId="7CC62C47" w14:textId="77777777" w:rsidR="008913B2" w:rsidRPr="008913B2" w:rsidRDefault="008913B2" w:rsidP="008913B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col</w:t>
      </w:r>
    </w:p>
    <w:p w14:paraId="599D8C97" w14:textId="77777777" w:rsidR="008913B2" w:rsidRPr="008913B2" w:rsidRDefault="008913B2" w:rsidP="008913B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HAVING </w:t>
      </w:r>
      <w:proofErr w:type="gramStart"/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8913B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col) &gt; 1;</w:t>
      </w:r>
    </w:p>
    <w:p w14:paraId="56098000" w14:textId="0C275B32" w:rsidR="008913B2" w:rsidRPr="008913B2" w:rsidRDefault="008913B2" w:rsidP="008913B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7A16F" w14:textId="77777777" w:rsidR="008913B2" w:rsidRDefault="008913B2" w:rsidP="008913B2"/>
    <w:p w14:paraId="581FA634" w14:textId="77777777" w:rsidR="008913B2" w:rsidRDefault="008913B2" w:rsidP="008913B2">
      <w:r>
        <w:t>24. Write a SQL query to remove duplicates from a table without using</w:t>
      </w:r>
    </w:p>
    <w:p w14:paraId="5137ECE2" w14:textId="054DE523" w:rsidR="008913B2" w:rsidRDefault="008913B2" w:rsidP="008913B2">
      <w:r>
        <w:t>temporary tables?</w:t>
      </w:r>
    </w:p>
    <w:p w14:paraId="185C2717" w14:textId="790A4F6C" w:rsidR="004052D5" w:rsidRPr="004052D5" w:rsidRDefault="004052D5" w:rsidP="004052D5">
      <w:pPr>
        <w:rPr>
          <w:color w:val="000000" w:themeColor="text1"/>
          <w:shd w:val="clear" w:color="auto" w:fill="F2F9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2D5">
        <w:rPr>
          <w:color w:val="000000" w:themeColor="text1"/>
          <w:shd w:val="clear" w:color="auto" w:fill="F2F9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schema </w:t>
      </w:r>
      <w:proofErr w:type="spellStart"/>
      <w:r w:rsidRPr="004052D5">
        <w:rPr>
          <w:color w:val="000000" w:themeColor="text1"/>
          <w:shd w:val="clear" w:color="auto" w:fill="F2F9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TestDB</w:t>
      </w:r>
      <w:proofErr w:type="spellEnd"/>
      <w:r w:rsidRPr="004052D5">
        <w:rPr>
          <w:color w:val="000000" w:themeColor="text1"/>
          <w:shd w:val="clear" w:color="auto" w:fill="F2F9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CREATE TABLE EMPLOYEE (     ID INT,     NAME Varchar(100),     DEPARTMENT INT,     EMAIL Varchar(100) ); INSERT INTO EMPLOYEE VALUES (1,'Anish',101,'anish@howtodoinjava.com'); INSERT INTO EMPLOYEE VALUES (2,'Lokesh',102,'lokesh@howtodoinjava.com'); INSERT INTO EMPLOYEE VALUES (3,'Rakesh',103,'rakesh@howtodoinjava.com'); INSERT INTO EMPLOYEE VALUES (4,'Yogesh',104,'yogesh@howtodoinjava.com'); --These are the duplicate rows INSERT INTO EMPLOYEE VALUES (5,'Anish',101,'anish@howtodoinjava.com'); INSERT INTO EMPLOYEE VALUES (6,'Lokesh',102,'lokesh@howtodoinjava.com');</w:t>
      </w:r>
    </w:p>
    <w:p w14:paraId="1B95EBBB" w14:textId="2635B371" w:rsidR="004052D5" w:rsidRPr="004052D5" w:rsidRDefault="004052D5" w:rsidP="004052D5">
      <w:pPr>
        <w:rPr>
          <w:color w:val="000000" w:themeColor="text1"/>
          <w:shd w:val="clear" w:color="auto" w:fill="F2F9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2D5">
        <w:rPr>
          <w:color w:val="000000" w:themeColor="text1"/>
          <w:shd w:val="clear" w:color="auto" w:fill="F2F9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325E3120" w14:textId="1A6735FC" w:rsidR="004052D5" w:rsidRPr="004052D5" w:rsidRDefault="004052D5" w:rsidP="004052D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2D5">
        <w:rPr>
          <w:color w:val="000000" w:themeColor="text1"/>
          <w:shd w:val="clear" w:color="auto" w:fill="F2F9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e1 FROM EMPLOYEE e1, EMPLOYEE e2 WHERE e1.name = e2.name AND e1.id &gt; e2.id;</w:t>
      </w:r>
    </w:p>
    <w:p w14:paraId="17CC8C16" w14:textId="77777777" w:rsidR="008913B2" w:rsidRPr="004052D5" w:rsidRDefault="008913B2" w:rsidP="004052D5"/>
    <w:p w14:paraId="1DDB1C34" w14:textId="5EE94A7D" w:rsidR="008913B2" w:rsidRDefault="008913B2" w:rsidP="008913B2">
      <w:r>
        <w:t>25. Write a SQL query to fetch only odd rows from table?</w:t>
      </w:r>
    </w:p>
    <w:p w14:paraId="679B9201" w14:textId="24133C65" w:rsidR="004052D5" w:rsidRPr="004052D5" w:rsidRDefault="004052D5" w:rsidP="004052D5">
      <w:r>
        <w:t xml:space="preserve">  </w:t>
      </w:r>
      <w:r w:rsidRPr="004052D5">
        <w:t xml:space="preserve">Write a subquery with an ORDER BY clause. Along with the data columns, select the </w:t>
      </w:r>
      <w:proofErr w:type="spellStart"/>
      <w:r w:rsidRPr="004052D5">
        <w:t>pseudocolumn</w:t>
      </w:r>
      <w:proofErr w:type="spellEnd"/>
      <w:r w:rsidRPr="004052D5">
        <w:t xml:space="preserve"> </w:t>
      </w:r>
      <w:proofErr w:type="spellStart"/>
      <w:r w:rsidRPr="004052D5">
        <w:t>rownum</w:t>
      </w:r>
      <w:proofErr w:type="spellEnd"/>
      <w:r w:rsidRPr="004052D5">
        <w:t xml:space="preserve"> with an alias, say </w:t>
      </w:r>
      <w:proofErr w:type="spellStart"/>
      <w:r w:rsidRPr="004052D5">
        <w:t>rn</w:t>
      </w:r>
      <w:proofErr w:type="spellEnd"/>
      <w:r w:rsidRPr="004052D5">
        <w:t>.</w:t>
      </w:r>
    </w:p>
    <w:p w14:paraId="563D1956" w14:textId="77777777" w:rsidR="004052D5" w:rsidRPr="004052D5" w:rsidRDefault="004052D5" w:rsidP="004052D5">
      <w:r w:rsidRPr="004052D5">
        <w:t xml:space="preserve">In the outer query, reference the alias </w:t>
      </w:r>
      <w:proofErr w:type="spellStart"/>
      <w:r w:rsidRPr="004052D5">
        <w:t>rn</w:t>
      </w:r>
      <w:proofErr w:type="spellEnd"/>
      <w:r w:rsidRPr="004052D5">
        <w:t xml:space="preserve"> and use the mod function to get odd rows or even rows.</w:t>
      </w:r>
    </w:p>
    <w:p w14:paraId="36DB84AA" w14:textId="0101E471" w:rsidR="004052D5" w:rsidRPr="004052D5" w:rsidRDefault="004052D5" w:rsidP="004052D5">
      <w:r w:rsidRPr="004052D5">
        <w:t xml:space="preserve">        </w:t>
      </w:r>
    </w:p>
    <w:p w14:paraId="3568A48F" w14:textId="086B568C" w:rsidR="00A26770" w:rsidRPr="004052D5" w:rsidRDefault="00A26770" w:rsidP="004052D5"/>
    <w:p w14:paraId="5AD84D28" w14:textId="77777777" w:rsidR="001F3C8E" w:rsidRDefault="001F3C8E" w:rsidP="001F3C8E"/>
    <w:p w14:paraId="2AEFAC80" w14:textId="77777777" w:rsidR="001F3C8E" w:rsidRDefault="001F3C8E" w:rsidP="001F3C8E"/>
    <w:p w14:paraId="38DE9F3C" w14:textId="77777777" w:rsidR="001F3C8E" w:rsidRDefault="001F3C8E"/>
    <w:sectPr w:rsidR="001F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72E"/>
    <w:multiLevelType w:val="multilevel"/>
    <w:tmpl w:val="01EC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32"/>
    <w:rsid w:val="0005149F"/>
    <w:rsid w:val="001F3C8E"/>
    <w:rsid w:val="00242A39"/>
    <w:rsid w:val="004052D5"/>
    <w:rsid w:val="006A58DD"/>
    <w:rsid w:val="008913B2"/>
    <w:rsid w:val="00A26770"/>
    <w:rsid w:val="00A92232"/>
    <w:rsid w:val="00AC6D1D"/>
    <w:rsid w:val="00BA4807"/>
    <w:rsid w:val="00C5131D"/>
    <w:rsid w:val="00C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BBFC"/>
  <w15:chartTrackingRefBased/>
  <w15:docId w15:val="{08E133E8-8C61-4E96-B854-51749E32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8913B2"/>
  </w:style>
  <w:style w:type="character" w:customStyle="1" w:styleId="crayon-h">
    <w:name w:val="crayon-h"/>
    <w:basedOn w:val="DefaultParagraphFont"/>
    <w:rsid w:val="008913B2"/>
  </w:style>
  <w:style w:type="character" w:customStyle="1" w:styleId="crayon-e">
    <w:name w:val="crayon-e"/>
    <w:basedOn w:val="DefaultParagraphFont"/>
    <w:rsid w:val="008913B2"/>
  </w:style>
  <w:style w:type="character" w:customStyle="1" w:styleId="crayon-r">
    <w:name w:val="crayon-r"/>
    <w:basedOn w:val="DefaultParagraphFont"/>
    <w:rsid w:val="008913B2"/>
  </w:style>
  <w:style w:type="paragraph" w:customStyle="1" w:styleId="trt0xe">
    <w:name w:val="trt0xe"/>
    <w:basedOn w:val="Normal"/>
    <w:rsid w:val="0040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2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Upadhyay</dc:creator>
  <cp:keywords/>
  <dc:description/>
  <cp:lastModifiedBy>PRATIVA DHAKAL</cp:lastModifiedBy>
  <cp:revision>3</cp:revision>
  <dcterms:created xsi:type="dcterms:W3CDTF">2019-12-01T19:09:00Z</dcterms:created>
  <dcterms:modified xsi:type="dcterms:W3CDTF">2019-12-01T21:17:00Z</dcterms:modified>
</cp:coreProperties>
</file>