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4C" w:rsidRPr="001733A5" w:rsidRDefault="002D5D31" w:rsidP="006D404A">
      <w:pPr>
        <w:spacing w:after="0" w:line="240" w:lineRule="auto"/>
        <w:jc w:val="center"/>
        <w:rPr>
          <w:rFonts w:ascii="Gill Sans MT" w:hAnsi="Gill Sans MT"/>
          <w:b/>
        </w:rPr>
      </w:pPr>
      <w:r w:rsidRPr="002D5D3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3C550" wp14:editId="52554702">
                <wp:simplePos x="0" y="0"/>
                <wp:positionH relativeFrom="column">
                  <wp:posOffset>249365</wp:posOffset>
                </wp:positionH>
                <wp:positionV relativeFrom="paragraph">
                  <wp:posOffset>908050</wp:posOffset>
                </wp:positionV>
                <wp:extent cx="8585835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8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71.5pt" to="695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" strokecolor="#4579b8 [3044]" strokeweight="2.25pt"/>
            </w:pict>
          </mc:Fallback>
        </mc:AlternateContent>
      </w:r>
      <w:r w:rsidR="001733A5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D4B37F" wp14:editId="77F6CF0C">
            <wp:simplePos x="0" y="0"/>
            <wp:positionH relativeFrom="column">
              <wp:posOffset>3195510</wp:posOffset>
            </wp:positionH>
            <wp:positionV relativeFrom="paragraph">
              <wp:posOffset>-195580</wp:posOffset>
            </wp:positionV>
            <wp:extent cx="1044575" cy="1110615"/>
            <wp:effectExtent l="0" t="0" r="3175" b="0"/>
            <wp:wrapNone/>
            <wp:docPr id="5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8" cstate="print"/>
                    <a:srcRect r="57616"/>
                    <a:stretch/>
                  </pic:blipFill>
                  <pic:spPr bwMode="auto">
                    <a:xfrm>
                      <a:off x="0" y="0"/>
                      <a:ext cx="104457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0D51E7" wp14:editId="3F0C0CD8">
            <wp:simplePos x="0" y="0"/>
            <wp:positionH relativeFrom="column">
              <wp:posOffset>281940</wp:posOffset>
            </wp:positionH>
            <wp:positionV relativeFrom="paragraph">
              <wp:posOffset>-91440</wp:posOffset>
            </wp:positionV>
            <wp:extent cx="1226185" cy="88201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82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D40D1D" wp14:editId="5D07DFE9">
            <wp:simplePos x="0" y="0"/>
            <wp:positionH relativeFrom="column">
              <wp:posOffset>5869268</wp:posOffset>
            </wp:positionH>
            <wp:positionV relativeFrom="paragraph">
              <wp:posOffset>123190</wp:posOffset>
            </wp:positionV>
            <wp:extent cx="2538730" cy="746125"/>
            <wp:effectExtent l="0" t="0" r="0" b="0"/>
            <wp:wrapNone/>
            <wp:docPr id="1028" name="Picture 4" descr="Pictu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46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1733A5">
        <w:rPr>
          <w:rFonts w:ascii="Gill Sans MT" w:hAnsi="Gill Sans MT"/>
          <w:b/>
          <w:sz w:val="32"/>
        </w:rPr>
        <w:br/>
      </w:r>
      <w:r>
        <w:rPr>
          <w:rFonts w:ascii="Gill Sans MT" w:hAnsi="Gill Sans MT"/>
          <w:b/>
          <w:sz w:val="32"/>
        </w:rPr>
        <w:br/>
      </w:r>
      <w:r w:rsidR="00743009">
        <w:rPr>
          <w:rFonts w:ascii="Gill Sans MT" w:hAnsi="Gill Sans MT"/>
          <w:b/>
          <w:sz w:val="32"/>
        </w:rPr>
        <w:t xml:space="preserve">Annex H:  </w:t>
      </w:r>
      <w:r w:rsidR="006F3DD0">
        <w:rPr>
          <w:rFonts w:ascii="Gill Sans MT" w:hAnsi="Gill Sans MT"/>
          <w:b/>
          <w:sz w:val="32"/>
        </w:rPr>
        <w:t xml:space="preserve">Health Center </w:t>
      </w:r>
      <w:r w:rsidR="00C10259">
        <w:rPr>
          <w:rFonts w:ascii="Gill Sans MT" w:hAnsi="Gill Sans MT"/>
          <w:b/>
          <w:sz w:val="32"/>
        </w:rPr>
        <w:t>Register</w:t>
      </w:r>
      <w:r w:rsidR="00A17290">
        <w:rPr>
          <w:rFonts w:ascii="Gill Sans MT" w:hAnsi="Gill Sans MT"/>
          <w:b/>
          <w:sz w:val="32"/>
        </w:rPr>
        <w:t>: Provision and Tracking of Pratt Pouch</w:t>
      </w:r>
      <w:r w:rsidR="00254F58">
        <w:rPr>
          <w:rFonts w:ascii="Gill Sans MT" w:hAnsi="Gill Sans MT"/>
          <w:b/>
          <w:sz w:val="32"/>
        </w:rPr>
        <w:br/>
      </w:r>
      <w:r w:rsidR="002F16BE" w:rsidRPr="005C5BEE">
        <w:rPr>
          <w:rFonts w:ascii="Gill Sans MT" w:hAnsi="Gill Sans MT"/>
          <w:b/>
          <w:sz w:val="24"/>
        </w:rPr>
        <w:t>N</w:t>
      </w:r>
      <w:r w:rsidR="00254F58" w:rsidRPr="005C5BEE">
        <w:rPr>
          <w:rFonts w:ascii="Gill Sans MT" w:hAnsi="Gill Sans MT"/>
          <w:b/>
          <w:sz w:val="24"/>
        </w:rPr>
        <w:t xml:space="preserve">ote: if birth </w:t>
      </w:r>
      <w:r w:rsidR="002F16BE" w:rsidRPr="005C5BEE">
        <w:rPr>
          <w:rFonts w:ascii="Gill Sans MT" w:hAnsi="Gill Sans MT"/>
          <w:b/>
          <w:sz w:val="24"/>
        </w:rPr>
        <w:t>takes place</w:t>
      </w:r>
      <w:r w:rsidR="00254F58" w:rsidRPr="005C5BEE">
        <w:rPr>
          <w:rFonts w:ascii="Gill Sans MT" w:hAnsi="Gill Sans MT"/>
          <w:b/>
          <w:sz w:val="24"/>
        </w:rPr>
        <w:t xml:space="preserve"> in health center, mom</w:t>
      </w:r>
      <w:r w:rsidR="002F16BE" w:rsidRPr="005C5BEE">
        <w:rPr>
          <w:rFonts w:ascii="Gill Sans MT" w:hAnsi="Gill Sans MT"/>
          <w:b/>
          <w:sz w:val="24"/>
        </w:rPr>
        <w:t xml:space="preserve"> or nurse can give pouch</w:t>
      </w:r>
      <w:r w:rsidR="002F16BE" w:rsidRPr="005C5BEE">
        <w:rPr>
          <w:rFonts w:ascii="Gill Sans MT" w:hAnsi="Gill Sans MT"/>
          <w:b/>
          <w:sz w:val="24"/>
        </w:rPr>
        <w:br/>
        <w:t>P</w:t>
      </w:r>
      <w:r w:rsidR="00254F58" w:rsidRPr="005C5BEE">
        <w:rPr>
          <w:rFonts w:ascii="Gill Sans MT" w:hAnsi="Gill Sans MT"/>
          <w:b/>
          <w:sz w:val="24"/>
        </w:rPr>
        <w:t>ouches need to be collected by nurse/pharm</w:t>
      </w:r>
      <w:r w:rsidR="002F16BE" w:rsidRPr="005C5BEE">
        <w:rPr>
          <w:rFonts w:ascii="Gill Sans MT" w:hAnsi="Gill Sans MT"/>
          <w:b/>
          <w:sz w:val="24"/>
        </w:rPr>
        <w:t>acist</w:t>
      </w:r>
      <w:r w:rsidR="00254F58" w:rsidRPr="005C5BEE">
        <w:rPr>
          <w:rFonts w:ascii="Gill Sans MT" w:hAnsi="Gill Sans MT"/>
          <w:b/>
          <w:sz w:val="24"/>
        </w:rPr>
        <w:t xml:space="preserve"> and returned to Lusaka by data</w:t>
      </w:r>
      <w:r w:rsidR="00254F58">
        <w:rPr>
          <w:rFonts w:ascii="Gill Sans MT" w:hAnsi="Gill Sans MT"/>
          <w:b/>
          <w:sz w:val="24"/>
        </w:rPr>
        <w:t xml:space="preserve"> collector.</w:t>
      </w:r>
      <w:r w:rsidR="00150A82">
        <w:rPr>
          <w:rFonts w:ascii="Gill Sans MT" w:hAnsi="Gill Sans MT"/>
          <w:b/>
          <w:sz w:val="32"/>
        </w:rPr>
        <w:br/>
      </w:r>
    </w:p>
    <w:p w:rsidR="002634AA" w:rsidRPr="000463AC" w:rsidRDefault="006D404A" w:rsidP="006D404A">
      <w:pPr>
        <w:spacing w:after="0" w:line="240" w:lineRule="auto"/>
        <w:rPr>
          <w:b/>
        </w:rPr>
      </w:pPr>
      <w:r>
        <w:br/>
      </w:r>
      <w:r w:rsidR="00C53274">
        <w:t>Health Center</w:t>
      </w:r>
      <w:r w:rsidR="00FC5572">
        <w:t xml:space="preserve">: </w:t>
      </w:r>
      <w:bookmarkStart w:id="0" w:name="_GoBack"/>
      <w:bookmarkEnd w:id="0"/>
      <w:r w:rsidR="002634AA" w:rsidRPr="000463AC">
        <w:t xml:space="preserve"> </w:t>
      </w:r>
      <w:r w:rsidR="00E04D51" w:rsidRPr="000463AC">
        <w:t>______________</w:t>
      </w:r>
      <w:r w:rsidR="00C53274">
        <w:t>__________________________</w:t>
      </w:r>
      <w:r w:rsidR="00E04D51" w:rsidRPr="000463AC">
        <w:t>_____________</w:t>
      </w:r>
      <w:r w:rsidR="00C53274">
        <w:t xml:space="preserve">        </w:t>
      </w:r>
      <w:r w:rsidR="00AC7260" w:rsidRPr="000463AC">
        <w:t xml:space="preserve"> </w:t>
      </w:r>
      <w:r w:rsidR="00C53274">
        <w:t>Provider’s Name</w:t>
      </w:r>
      <w:r w:rsidR="002634AA" w:rsidRPr="000463AC">
        <w:t xml:space="preserve">: </w:t>
      </w:r>
      <w:r w:rsidR="00B06A98" w:rsidRPr="000463AC">
        <w:t>____</w:t>
      </w:r>
      <w:r w:rsidR="00C53274">
        <w:t>__</w:t>
      </w:r>
      <w:r w:rsidR="00B06A98" w:rsidRPr="000463AC">
        <w:t>_</w:t>
      </w:r>
      <w:r w:rsidR="00C53274">
        <w:t>_____________________</w:t>
      </w:r>
      <w:r w:rsidR="00B06A98" w:rsidRPr="000463AC">
        <w:t>___</w:t>
      </w:r>
      <w:r w:rsidR="003C3A31">
        <w:t>____</w:t>
      </w:r>
      <w:r w:rsidR="00B06A98" w:rsidRPr="000463AC">
        <w:t>___</w:t>
      </w:r>
      <w:r w:rsidR="0052704C" w:rsidRPr="000463AC">
        <w:t xml:space="preserve"> </w:t>
      </w:r>
      <w:r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E30F7A" w:rsidRPr="00B15026" w:rsidTr="00E30F7A">
        <w:trPr>
          <w:trHeight w:val="305"/>
          <w:tblHeader/>
        </w:trPr>
        <w:tc>
          <w:tcPr>
            <w:tcW w:w="714" w:type="pct"/>
            <w:shd w:val="clear" w:color="auto" w:fill="7F7F7F"/>
          </w:tcPr>
          <w:p w:rsidR="00E30F7A" w:rsidRPr="00B15026" w:rsidRDefault="00E30F7A" w:rsidP="009C476D">
            <w:pPr>
              <w:spacing w:after="0" w:line="240" w:lineRule="auto"/>
              <w:jc w:val="center"/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Pratt Pouch bag number</w:t>
            </w:r>
          </w:p>
        </w:tc>
        <w:tc>
          <w:tcPr>
            <w:tcW w:w="714" w:type="pct"/>
            <w:shd w:val="clear" w:color="auto" w:fill="7F7F7F"/>
          </w:tcPr>
          <w:p w:rsidR="00E30F7A" w:rsidRDefault="00E30F7A" w:rsidP="009C476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Client ID Number</w:t>
            </w:r>
          </w:p>
        </w:tc>
        <w:tc>
          <w:tcPr>
            <w:tcW w:w="714" w:type="pct"/>
            <w:shd w:val="clear" w:color="auto" w:fill="7F7F7F"/>
          </w:tcPr>
          <w:p w:rsidR="00E30F7A" w:rsidRPr="000B4813" w:rsidRDefault="00E30F7A" w:rsidP="00E30F7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Date woman trained on Pratt Pouch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</w:p>
        </w:tc>
        <w:tc>
          <w:tcPr>
            <w:tcW w:w="714" w:type="pct"/>
            <w:shd w:val="clear" w:color="auto" w:fill="7F7F7F"/>
          </w:tcPr>
          <w:p w:rsidR="00E30F7A" w:rsidRDefault="00E30F7A" w:rsidP="009C476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Date Pratt Pouch bag received from pharmacy</w:t>
            </w:r>
          </w:p>
        </w:tc>
        <w:tc>
          <w:tcPr>
            <w:tcW w:w="714" w:type="pct"/>
            <w:shd w:val="clear" w:color="auto" w:fill="7F7F7F"/>
          </w:tcPr>
          <w:p w:rsidR="00E30F7A" w:rsidRDefault="00E30F7A" w:rsidP="009C476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Expected Due Date</w:t>
            </w:r>
          </w:p>
        </w:tc>
        <w:tc>
          <w:tcPr>
            <w:tcW w:w="714" w:type="pct"/>
            <w:shd w:val="clear" w:color="auto" w:fill="7F7F7F"/>
          </w:tcPr>
          <w:p w:rsidR="00E30F7A" w:rsidRDefault="00E30F7A" w:rsidP="009C476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After giving birth, woman reports use of Pratt Pouch (yes/no)</w:t>
            </w:r>
            <w:r w:rsidR="00FC557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: If No why</w:t>
            </w:r>
          </w:p>
        </w:tc>
        <w:tc>
          <w:tcPr>
            <w:tcW w:w="714" w:type="pct"/>
            <w:tcBorders>
              <w:bottom w:val="single" w:sz="4" w:space="0" w:color="000000"/>
            </w:tcBorders>
            <w:shd w:val="clear" w:color="auto" w:fill="7F7F7F"/>
          </w:tcPr>
          <w:p w:rsidR="00E30F7A" w:rsidRDefault="00E30F7A" w:rsidP="009C476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Number of Pratt Pouches returned (used/unused)</w:t>
            </w:r>
          </w:p>
        </w:tc>
      </w:tr>
      <w:tr w:rsidR="00E30F7A" w:rsidRPr="00B15026" w:rsidTr="00E30F7A">
        <w:trPr>
          <w:trHeight w:val="405"/>
        </w:trPr>
        <w:tc>
          <w:tcPr>
            <w:tcW w:w="714" w:type="pct"/>
          </w:tcPr>
          <w:p w:rsidR="00E30F7A" w:rsidRPr="00B15026" w:rsidRDefault="00E30F7A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  <w:tcBorders>
              <w:tr2bl w:val="single" w:sz="4" w:space="0" w:color="000000"/>
            </w:tcBorders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</w:tr>
      <w:tr w:rsidR="00E30F7A" w:rsidRPr="00B15026" w:rsidTr="00E30F7A">
        <w:trPr>
          <w:trHeight w:val="405"/>
        </w:trPr>
        <w:tc>
          <w:tcPr>
            <w:tcW w:w="714" w:type="pct"/>
          </w:tcPr>
          <w:p w:rsidR="00E30F7A" w:rsidRPr="00B15026" w:rsidRDefault="00E30F7A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  <w:tcBorders>
              <w:tr2bl w:val="single" w:sz="4" w:space="0" w:color="000000"/>
            </w:tcBorders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</w:tr>
      <w:tr w:rsidR="00E30F7A" w:rsidRPr="00B15026" w:rsidTr="00E30F7A">
        <w:trPr>
          <w:trHeight w:val="405"/>
        </w:trPr>
        <w:tc>
          <w:tcPr>
            <w:tcW w:w="714" w:type="pct"/>
          </w:tcPr>
          <w:p w:rsidR="00E30F7A" w:rsidRPr="00B15026" w:rsidRDefault="00E30F7A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  <w:tcBorders>
              <w:tr2bl w:val="single" w:sz="4" w:space="0" w:color="000000"/>
            </w:tcBorders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</w:tr>
      <w:tr w:rsidR="00E30F7A" w:rsidRPr="00B15026" w:rsidTr="00E30F7A">
        <w:trPr>
          <w:trHeight w:val="405"/>
        </w:trPr>
        <w:tc>
          <w:tcPr>
            <w:tcW w:w="714" w:type="pct"/>
          </w:tcPr>
          <w:p w:rsidR="00E30F7A" w:rsidRPr="00B15026" w:rsidRDefault="00E30F7A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  <w:tcBorders>
              <w:tr2bl w:val="single" w:sz="4" w:space="0" w:color="000000"/>
            </w:tcBorders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</w:tr>
      <w:tr w:rsidR="00E30F7A" w:rsidRPr="00B15026" w:rsidTr="00E30F7A">
        <w:trPr>
          <w:trHeight w:val="405"/>
        </w:trPr>
        <w:tc>
          <w:tcPr>
            <w:tcW w:w="714" w:type="pct"/>
          </w:tcPr>
          <w:p w:rsidR="00E30F7A" w:rsidRDefault="00E30F7A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  <w:tcBorders>
              <w:tr2bl w:val="single" w:sz="4" w:space="0" w:color="000000"/>
            </w:tcBorders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</w:tr>
      <w:tr w:rsidR="00E30F7A" w:rsidRPr="00B15026" w:rsidTr="00E30F7A">
        <w:trPr>
          <w:trHeight w:val="405"/>
        </w:trPr>
        <w:tc>
          <w:tcPr>
            <w:tcW w:w="714" w:type="pct"/>
          </w:tcPr>
          <w:p w:rsidR="00E30F7A" w:rsidRDefault="00E30F7A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  <w:tcBorders>
              <w:tr2bl w:val="single" w:sz="4" w:space="0" w:color="000000"/>
            </w:tcBorders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</w:tr>
      <w:tr w:rsidR="00E30F7A" w:rsidRPr="00B15026" w:rsidTr="00E30F7A">
        <w:trPr>
          <w:trHeight w:val="405"/>
        </w:trPr>
        <w:tc>
          <w:tcPr>
            <w:tcW w:w="714" w:type="pct"/>
          </w:tcPr>
          <w:p w:rsidR="00E30F7A" w:rsidRDefault="00E30F7A" w:rsidP="000B4813">
            <w:pPr>
              <w:spacing w:before="100" w:beforeAutospacing="1" w:after="100" w:afterAutospacing="1" w:line="600" w:lineRule="auto"/>
            </w:pPr>
          </w:p>
        </w:tc>
        <w:tc>
          <w:tcPr>
            <w:tcW w:w="714" w:type="pct"/>
          </w:tcPr>
          <w:p w:rsidR="00E30F7A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  <w:r>
              <w:br/>
            </w: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  <w:tc>
          <w:tcPr>
            <w:tcW w:w="714" w:type="pct"/>
            <w:tcBorders>
              <w:tr2bl w:val="single" w:sz="4" w:space="0" w:color="000000"/>
            </w:tcBorders>
          </w:tcPr>
          <w:p w:rsidR="00E30F7A" w:rsidRPr="00B15026" w:rsidRDefault="00E30F7A" w:rsidP="0092214C">
            <w:pPr>
              <w:spacing w:before="80" w:after="80" w:line="360" w:lineRule="auto"/>
            </w:pPr>
          </w:p>
        </w:tc>
      </w:tr>
    </w:tbl>
    <w:p w:rsidR="000011DA" w:rsidRDefault="000011DA"/>
    <w:sectPr w:rsidR="000011DA" w:rsidSect="006D40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F"/>
    <w:rsid w:val="000011DA"/>
    <w:rsid w:val="000463AC"/>
    <w:rsid w:val="000B4813"/>
    <w:rsid w:val="000C3E62"/>
    <w:rsid w:val="00133336"/>
    <w:rsid w:val="00141000"/>
    <w:rsid w:val="00150A82"/>
    <w:rsid w:val="001733A5"/>
    <w:rsid w:val="00254EE6"/>
    <w:rsid w:val="00254F58"/>
    <w:rsid w:val="002634AA"/>
    <w:rsid w:val="002D5D31"/>
    <w:rsid w:val="002F16BE"/>
    <w:rsid w:val="0038666F"/>
    <w:rsid w:val="00397E86"/>
    <w:rsid w:val="003C3A31"/>
    <w:rsid w:val="0040655B"/>
    <w:rsid w:val="00412B17"/>
    <w:rsid w:val="0042415A"/>
    <w:rsid w:val="0043567F"/>
    <w:rsid w:val="00483E47"/>
    <w:rsid w:val="004C6394"/>
    <w:rsid w:val="004D43D4"/>
    <w:rsid w:val="005077EC"/>
    <w:rsid w:val="0052704C"/>
    <w:rsid w:val="00535485"/>
    <w:rsid w:val="005B61D5"/>
    <w:rsid w:val="005C5BEE"/>
    <w:rsid w:val="005E7D1B"/>
    <w:rsid w:val="005F4979"/>
    <w:rsid w:val="006D404A"/>
    <w:rsid w:val="006F3DD0"/>
    <w:rsid w:val="00743009"/>
    <w:rsid w:val="00743617"/>
    <w:rsid w:val="0077756C"/>
    <w:rsid w:val="00870409"/>
    <w:rsid w:val="00877786"/>
    <w:rsid w:val="008E4676"/>
    <w:rsid w:val="008F625A"/>
    <w:rsid w:val="0092214C"/>
    <w:rsid w:val="00927DCE"/>
    <w:rsid w:val="009C476D"/>
    <w:rsid w:val="009C693B"/>
    <w:rsid w:val="009F2C7D"/>
    <w:rsid w:val="00A04831"/>
    <w:rsid w:val="00A17290"/>
    <w:rsid w:val="00A25036"/>
    <w:rsid w:val="00A51448"/>
    <w:rsid w:val="00AC7260"/>
    <w:rsid w:val="00AE2141"/>
    <w:rsid w:val="00B06A98"/>
    <w:rsid w:val="00B76E7C"/>
    <w:rsid w:val="00BB2667"/>
    <w:rsid w:val="00C029FC"/>
    <w:rsid w:val="00C10259"/>
    <w:rsid w:val="00C464E8"/>
    <w:rsid w:val="00C53274"/>
    <w:rsid w:val="00CD290E"/>
    <w:rsid w:val="00CE7072"/>
    <w:rsid w:val="00D76DCA"/>
    <w:rsid w:val="00E04D51"/>
    <w:rsid w:val="00E30F7A"/>
    <w:rsid w:val="00E35EF4"/>
    <w:rsid w:val="00EA14C2"/>
    <w:rsid w:val="00EA3E8B"/>
    <w:rsid w:val="00EB33F5"/>
    <w:rsid w:val="00FC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0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39C1EE8134044AB3FE6BCEF96BBF9" ma:contentTypeVersion="0" ma:contentTypeDescription="Create a new document." ma:contentTypeScope="" ma:versionID="d9ab469df38625eb35bb8eb0fd18f3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DAD104B-AC63-4719-BEA8-E5857CC3C68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916F5F4-9C33-4581-BD45-C034A0F10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977C2-6B0B-4F36-A49E-835DBC8E3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 Dodge</cp:lastModifiedBy>
  <cp:revision>2</cp:revision>
  <cp:lastPrinted>2013-09-23T17:21:00Z</cp:lastPrinted>
  <dcterms:created xsi:type="dcterms:W3CDTF">2013-12-10T13:26:00Z</dcterms:created>
  <dcterms:modified xsi:type="dcterms:W3CDTF">2013-12-10T13:26:00Z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0x0101006AD39C1EE8134044AB3FE6BCEF96BBF9</vt:lpwstr>
  </property>
</Properties>
</file>