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5FE036" w14:textId="77777777" w:rsidR="00B125F7" w:rsidRDefault="00000000">
      <w:pPr>
        <w:spacing w:line="259" w:lineRule="auto"/>
        <w:ind w:left="1"/>
        <w:jc w:val="center"/>
      </w:pPr>
      <w:r>
        <w:rPr>
          <w:b/>
          <w:sz w:val="28"/>
        </w:rPr>
        <w:t>Project Initialization and Planning Phase</w:t>
      </w:r>
    </w:p>
    <w:tbl>
      <w:tblPr>
        <w:tblStyle w:val="TableGrid"/>
        <w:tblW w:w="9020" w:type="dxa"/>
        <w:tblInd w:w="10" w:type="dxa"/>
        <w:tblCellMar>
          <w:top w:w="0" w:type="dxa"/>
          <w:left w:w="215" w:type="dxa"/>
          <w:bottom w:w="0" w:type="dxa"/>
          <w:right w:w="115" w:type="dxa"/>
        </w:tblCellMar>
        <w:tblLook w:val="04A0" w:firstRow="1" w:lastRow="0" w:firstColumn="1" w:lastColumn="0" w:noHBand="0" w:noVBand="1"/>
      </w:tblPr>
      <w:tblGrid>
        <w:gridCol w:w="4500"/>
        <w:gridCol w:w="4520"/>
      </w:tblGrid>
      <w:tr w:rsidR="00B125F7" w14:paraId="56219969"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5B29567A" w14:textId="77777777" w:rsidR="00B125F7" w:rsidRDefault="00000000">
            <w:pPr>
              <w:spacing w:line="259" w:lineRule="auto"/>
            </w:pPr>
            <w:r>
              <w:rPr>
                <w:sz w:val="24"/>
              </w:rPr>
              <w:t>Date</w:t>
            </w:r>
          </w:p>
        </w:tc>
        <w:tc>
          <w:tcPr>
            <w:tcW w:w="4520" w:type="dxa"/>
            <w:tcBorders>
              <w:top w:val="single" w:sz="8" w:space="0" w:color="000000"/>
              <w:left w:val="single" w:sz="8" w:space="0" w:color="000000"/>
              <w:bottom w:val="single" w:sz="8" w:space="0" w:color="000000"/>
              <w:right w:val="single" w:sz="8" w:space="0" w:color="000000"/>
            </w:tcBorders>
            <w:vAlign w:val="center"/>
          </w:tcPr>
          <w:p w14:paraId="5BE75E82" w14:textId="20959FEC" w:rsidR="00B125F7" w:rsidRDefault="003808DA">
            <w:pPr>
              <w:spacing w:line="259" w:lineRule="auto"/>
              <w:ind w:left="30"/>
            </w:pPr>
            <w:r>
              <w:t>23 June 2025</w:t>
            </w:r>
          </w:p>
        </w:tc>
      </w:tr>
      <w:tr w:rsidR="00B125F7" w14:paraId="1FB7CD0E"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2073878" w14:textId="77777777" w:rsidR="00B125F7" w:rsidRDefault="00000000">
            <w:pPr>
              <w:spacing w:line="259" w:lineRule="auto"/>
              <w:ind w:left="0"/>
            </w:pPr>
            <w:r>
              <w:rPr>
                <w:sz w:val="24"/>
              </w:rPr>
              <w:t>Team ID</w:t>
            </w:r>
          </w:p>
        </w:tc>
        <w:tc>
          <w:tcPr>
            <w:tcW w:w="4520" w:type="dxa"/>
            <w:tcBorders>
              <w:top w:val="single" w:sz="8" w:space="0" w:color="000000"/>
              <w:left w:val="single" w:sz="8" w:space="0" w:color="000000"/>
              <w:bottom w:val="single" w:sz="8" w:space="0" w:color="000000"/>
              <w:right w:val="single" w:sz="8" w:space="0" w:color="000000"/>
            </w:tcBorders>
            <w:vAlign w:val="center"/>
          </w:tcPr>
          <w:p w14:paraId="4A0E3FF1" w14:textId="77777777" w:rsidR="00B125F7" w:rsidRDefault="00000000">
            <w:pPr>
              <w:spacing w:line="259" w:lineRule="auto"/>
              <w:ind w:left="30"/>
            </w:pPr>
            <w:proofErr w:type="spellStart"/>
            <w:r>
              <w:rPr>
                <w:sz w:val="24"/>
              </w:rPr>
              <w:t>xxxxxx</w:t>
            </w:r>
            <w:proofErr w:type="spellEnd"/>
          </w:p>
        </w:tc>
      </w:tr>
      <w:tr w:rsidR="00B125F7" w14:paraId="7CBEDB75"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69425705" w14:textId="77777777" w:rsidR="00B125F7" w:rsidRDefault="00000000">
            <w:pPr>
              <w:spacing w:line="259" w:lineRule="auto"/>
            </w:pPr>
            <w:r>
              <w:rPr>
                <w:sz w:val="24"/>
              </w:rPr>
              <w:t>Project Name</w:t>
            </w:r>
          </w:p>
        </w:tc>
        <w:tc>
          <w:tcPr>
            <w:tcW w:w="4520" w:type="dxa"/>
            <w:tcBorders>
              <w:top w:val="single" w:sz="8" w:space="0" w:color="000000"/>
              <w:left w:val="single" w:sz="8" w:space="0" w:color="000000"/>
              <w:bottom w:val="single" w:sz="8" w:space="0" w:color="000000"/>
              <w:right w:val="single" w:sz="8" w:space="0" w:color="000000"/>
            </w:tcBorders>
            <w:vAlign w:val="center"/>
          </w:tcPr>
          <w:p w14:paraId="311138DA" w14:textId="4BCA77C1" w:rsidR="00B125F7" w:rsidRDefault="003808DA" w:rsidP="003808DA">
            <w:pPr>
              <w:spacing w:line="259" w:lineRule="auto"/>
            </w:pPr>
            <w:r w:rsidRPr="003808DA">
              <w:t>Credit Card Approval Prediction</w:t>
            </w:r>
          </w:p>
        </w:tc>
      </w:tr>
      <w:tr w:rsidR="00B125F7" w14:paraId="37C1E064" w14:textId="77777777">
        <w:trPr>
          <w:trHeight w:val="500"/>
        </w:trPr>
        <w:tc>
          <w:tcPr>
            <w:tcW w:w="4500" w:type="dxa"/>
            <w:tcBorders>
              <w:top w:val="single" w:sz="8" w:space="0" w:color="000000"/>
              <w:left w:val="single" w:sz="8" w:space="0" w:color="000000"/>
              <w:bottom w:val="single" w:sz="8" w:space="0" w:color="000000"/>
              <w:right w:val="single" w:sz="8" w:space="0" w:color="000000"/>
            </w:tcBorders>
            <w:vAlign w:val="center"/>
          </w:tcPr>
          <w:p w14:paraId="40F616A8" w14:textId="77777777" w:rsidR="00B125F7" w:rsidRDefault="00000000">
            <w:pPr>
              <w:spacing w:line="259" w:lineRule="auto"/>
            </w:pPr>
            <w:r>
              <w:rPr>
                <w:sz w:val="24"/>
              </w:rPr>
              <w:t>Maximum Marks</w:t>
            </w:r>
          </w:p>
        </w:tc>
        <w:tc>
          <w:tcPr>
            <w:tcW w:w="4520" w:type="dxa"/>
            <w:tcBorders>
              <w:top w:val="single" w:sz="8" w:space="0" w:color="000000"/>
              <w:left w:val="single" w:sz="8" w:space="0" w:color="000000"/>
              <w:bottom w:val="single" w:sz="8" w:space="0" w:color="000000"/>
              <w:right w:val="single" w:sz="8" w:space="0" w:color="000000"/>
            </w:tcBorders>
            <w:vAlign w:val="center"/>
          </w:tcPr>
          <w:p w14:paraId="3BD00E50" w14:textId="77777777" w:rsidR="00B125F7" w:rsidRDefault="00000000">
            <w:pPr>
              <w:spacing w:line="259" w:lineRule="auto"/>
            </w:pPr>
            <w:r>
              <w:rPr>
                <w:sz w:val="24"/>
              </w:rPr>
              <w:t>3 Marks</w:t>
            </w:r>
          </w:p>
        </w:tc>
      </w:tr>
    </w:tbl>
    <w:p w14:paraId="21937BE7" w14:textId="77777777" w:rsidR="00F33B43" w:rsidRDefault="00F33B43">
      <w:pPr>
        <w:spacing w:after="128" w:line="259" w:lineRule="auto"/>
        <w:rPr>
          <w:b/>
          <w:sz w:val="24"/>
        </w:rPr>
      </w:pPr>
    </w:p>
    <w:p w14:paraId="23CA2130" w14:textId="367780C3" w:rsidR="00B125F7" w:rsidRDefault="00000000">
      <w:pPr>
        <w:spacing w:after="128" w:line="259" w:lineRule="auto"/>
      </w:pPr>
      <w:r>
        <w:rPr>
          <w:b/>
          <w:sz w:val="24"/>
        </w:rPr>
        <w:t>Problem Statement:</w:t>
      </w:r>
    </w:p>
    <w:p w14:paraId="0F4FEBBC" w14:textId="3E92F46D" w:rsidR="00F33B43" w:rsidRPr="00F33B43" w:rsidRDefault="00000000" w:rsidP="00F33B43">
      <w:pPr>
        <w:rPr>
          <w:noProof/>
        </w:rPr>
      </w:pPr>
      <w:r>
        <w:rPr>
          <w:noProof/>
        </w:rPr>
        <w:drawing>
          <wp:anchor distT="0" distB="0" distL="114300" distR="114300" simplePos="0" relativeHeight="251658240" behindDoc="0" locked="0" layoutInCell="1" allowOverlap="0" wp14:anchorId="74D03208" wp14:editId="721C438E">
            <wp:simplePos x="0" y="0"/>
            <wp:positionH relativeFrom="page">
              <wp:posOffset>447675</wp:posOffset>
            </wp:positionH>
            <wp:positionV relativeFrom="page">
              <wp:posOffset>0</wp:posOffset>
            </wp:positionV>
            <wp:extent cx="1639824" cy="472440"/>
            <wp:effectExtent l="0" t="0" r="0" b="0"/>
            <wp:wrapTopAndBottom/>
            <wp:docPr id="1588" name="Picture 1588"/>
            <wp:cNvGraphicFramePr/>
            <a:graphic xmlns:a="http://schemas.openxmlformats.org/drawingml/2006/main">
              <a:graphicData uri="http://schemas.openxmlformats.org/drawingml/2006/picture">
                <pic:pic xmlns:pic="http://schemas.openxmlformats.org/drawingml/2006/picture">
                  <pic:nvPicPr>
                    <pic:cNvPr id="1588" name="Picture 1588"/>
                    <pic:cNvPicPr/>
                  </pic:nvPicPr>
                  <pic:blipFill>
                    <a:blip r:embed="rId4"/>
                    <a:stretch>
                      <a:fillRect/>
                    </a:stretch>
                  </pic:blipFill>
                  <pic:spPr>
                    <a:xfrm>
                      <a:off x="0" y="0"/>
                      <a:ext cx="1639824" cy="472440"/>
                    </a:xfrm>
                    <a:prstGeom prst="rect">
                      <a:avLst/>
                    </a:prstGeom>
                  </pic:spPr>
                </pic:pic>
              </a:graphicData>
            </a:graphic>
          </wp:anchor>
        </w:drawing>
      </w:r>
      <w:r>
        <w:rPr>
          <w:noProof/>
        </w:rPr>
        <w:drawing>
          <wp:anchor distT="0" distB="0" distL="114300" distR="114300" simplePos="0" relativeHeight="251659264" behindDoc="0" locked="0" layoutInCell="1" allowOverlap="0" wp14:anchorId="41589918" wp14:editId="7EF606F4">
            <wp:simplePos x="0" y="0"/>
            <wp:positionH relativeFrom="page">
              <wp:posOffset>6124575</wp:posOffset>
            </wp:positionH>
            <wp:positionV relativeFrom="page">
              <wp:posOffset>188595</wp:posOffset>
            </wp:positionV>
            <wp:extent cx="1076325" cy="295275"/>
            <wp:effectExtent l="0" t="0" r="0" b="0"/>
            <wp:wrapTopAndBottom/>
            <wp:docPr id="151" name="Picture 151"/>
            <wp:cNvGraphicFramePr/>
            <a:graphic xmlns:a="http://schemas.openxmlformats.org/drawingml/2006/main">
              <a:graphicData uri="http://schemas.openxmlformats.org/drawingml/2006/picture">
                <pic:pic xmlns:pic="http://schemas.openxmlformats.org/drawingml/2006/picture">
                  <pic:nvPicPr>
                    <pic:cNvPr id="151" name="Picture 151"/>
                    <pic:cNvPicPr/>
                  </pic:nvPicPr>
                  <pic:blipFill>
                    <a:blip r:embed="rId5"/>
                    <a:stretch>
                      <a:fillRect/>
                    </a:stretch>
                  </pic:blipFill>
                  <pic:spPr>
                    <a:xfrm>
                      <a:off x="0" y="0"/>
                      <a:ext cx="1076325" cy="295275"/>
                    </a:xfrm>
                    <a:prstGeom prst="rect">
                      <a:avLst/>
                    </a:prstGeom>
                  </pic:spPr>
                </pic:pic>
              </a:graphicData>
            </a:graphic>
          </wp:anchor>
        </w:drawing>
      </w:r>
      <w:r w:rsidR="00F33B43" w:rsidRPr="00F33B43">
        <w:rPr>
          <w:kern w:val="0"/>
          <w14:ligatures w14:val="none"/>
        </w:rPr>
        <w:t xml:space="preserve"> </w:t>
      </w:r>
      <w:r w:rsidR="00F33B43" w:rsidRPr="00F33B43">
        <w:rPr>
          <w:noProof/>
        </w:rPr>
        <w:t>Many people who apply for credit cards often feel uncertain about whether their application will be approved or not. This uncertainty can lead to frustration, especially after facing rejections without knowing exactly why. Often, applicants don’t fully understand how their personal details—like age, employment duration, ongoing loans, or EMI commitments—impact the bank’s decision. This creates a gap between expectation and reality, making the whole process seem unpredictable.</w:t>
      </w:r>
    </w:p>
    <w:p w14:paraId="0813415D" w14:textId="77777777" w:rsidR="00F33B43" w:rsidRPr="00F33B43" w:rsidRDefault="00F33B43" w:rsidP="00F33B43">
      <w:pPr>
        <w:rPr>
          <w:noProof/>
        </w:rPr>
      </w:pPr>
      <w:r w:rsidRPr="00F33B43">
        <w:rPr>
          <w:noProof/>
        </w:rPr>
        <w:t>Our system addresses this everyday concern by offering a quick and easy way for individuals to check the likelihood of their credit card approval before actually applying. By simply entering a few details like their name, age, number of days employed, EMIs paid, and current loan status, users receive a prediction that helps them gauge where they stand. While it doesn’t offer financial advice or guarantee approval, it does give users clarity—helping them feel more informed and prepared when approaching the application process.</w:t>
      </w:r>
    </w:p>
    <w:p w14:paraId="65BF2F23" w14:textId="77777777" w:rsidR="00F33B43" w:rsidRPr="00F33B43" w:rsidRDefault="00F33B43" w:rsidP="00F33B43">
      <w:pPr>
        <w:rPr>
          <w:noProof/>
        </w:rPr>
      </w:pPr>
      <w:r w:rsidRPr="00F33B43">
        <w:rPr>
          <w:noProof/>
        </w:rPr>
        <w:t>In doing so, we hope to remove the guesswork, reduce unnecessary rejections, and help customers approach credit card applications with greater confidence and peace of mind.</w:t>
      </w:r>
    </w:p>
    <w:p w14:paraId="1C680582" w14:textId="7280498F" w:rsidR="00B125F7" w:rsidRDefault="00000000">
      <w:r>
        <w:t>.</w:t>
      </w:r>
    </w:p>
    <w:p w14:paraId="116B29AB" w14:textId="3D30198D" w:rsidR="00B125F7" w:rsidRDefault="00000000">
      <w:pPr>
        <w:spacing w:line="313" w:lineRule="auto"/>
        <w:ind w:right="3060" w:hanging="15"/>
      </w:pPr>
      <w:r>
        <w:rPr>
          <w:b/>
          <w:sz w:val="24"/>
        </w:rPr>
        <w:t>Example:</w:t>
      </w:r>
    </w:p>
    <w:p w14:paraId="572A457C" w14:textId="795113F4" w:rsidR="00B125F7" w:rsidRDefault="00B125F7">
      <w:pPr>
        <w:spacing w:after="400" w:line="259" w:lineRule="auto"/>
        <w:ind w:left="30"/>
      </w:pPr>
    </w:p>
    <w:tbl>
      <w:tblPr>
        <w:tblStyle w:val="TableGrid"/>
        <w:tblW w:w="8800" w:type="dxa"/>
        <w:tblInd w:w="10" w:type="dxa"/>
        <w:tblCellMar>
          <w:top w:w="166" w:type="dxa"/>
          <w:left w:w="218" w:type="dxa"/>
          <w:bottom w:w="0" w:type="dxa"/>
          <w:right w:w="115" w:type="dxa"/>
        </w:tblCellMar>
        <w:tblLook w:val="04A0" w:firstRow="1" w:lastRow="0" w:firstColumn="1" w:lastColumn="0" w:noHBand="0" w:noVBand="1"/>
      </w:tblPr>
      <w:tblGrid>
        <w:gridCol w:w="1739"/>
        <w:gridCol w:w="1522"/>
        <w:gridCol w:w="1400"/>
        <w:gridCol w:w="940"/>
        <w:gridCol w:w="1240"/>
        <w:gridCol w:w="1959"/>
      </w:tblGrid>
      <w:tr w:rsidR="00B125F7" w14:paraId="11B9B0AF" w14:textId="77777777" w:rsidTr="00F33B43">
        <w:trPr>
          <w:trHeight w:val="1000"/>
        </w:trPr>
        <w:tc>
          <w:tcPr>
            <w:tcW w:w="1739" w:type="dxa"/>
            <w:tcBorders>
              <w:top w:val="single" w:sz="8" w:space="0" w:color="000000"/>
              <w:left w:val="single" w:sz="8" w:space="0" w:color="000000"/>
              <w:bottom w:val="single" w:sz="8" w:space="0" w:color="000000"/>
              <w:right w:val="single" w:sz="8" w:space="0" w:color="000000"/>
            </w:tcBorders>
            <w:vAlign w:val="center"/>
          </w:tcPr>
          <w:p w14:paraId="0BB88103" w14:textId="77777777" w:rsidR="00B125F7" w:rsidRDefault="00000000">
            <w:pPr>
              <w:spacing w:line="259" w:lineRule="auto"/>
              <w:ind w:left="13"/>
              <w:jc w:val="center"/>
            </w:pPr>
            <w:r>
              <w:rPr>
                <w:b/>
              </w:rPr>
              <w:t>Problem</w:t>
            </w:r>
          </w:p>
          <w:p w14:paraId="403A1732" w14:textId="77777777" w:rsidR="00B125F7" w:rsidRDefault="00000000">
            <w:pPr>
              <w:spacing w:line="259" w:lineRule="auto"/>
              <w:ind w:left="0" w:right="3"/>
              <w:jc w:val="center"/>
            </w:pPr>
            <w:r>
              <w:rPr>
                <w:b/>
              </w:rPr>
              <w:t>Statement</w:t>
            </w:r>
          </w:p>
          <w:p w14:paraId="0F98C178" w14:textId="77777777" w:rsidR="00B125F7" w:rsidRDefault="00000000">
            <w:pPr>
              <w:spacing w:line="259" w:lineRule="auto"/>
              <w:ind w:left="0" w:right="3"/>
              <w:jc w:val="center"/>
            </w:pPr>
            <w:r>
              <w:rPr>
                <w:b/>
              </w:rPr>
              <w:t>(PS)</w:t>
            </w:r>
          </w:p>
        </w:tc>
        <w:tc>
          <w:tcPr>
            <w:tcW w:w="1522" w:type="dxa"/>
            <w:tcBorders>
              <w:top w:val="single" w:sz="8" w:space="0" w:color="000000"/>
              <w:left w:val="single" w:sz="8" w:space="0" w:color="000000"/>
              <w:bottom w:val="single" w:sz="8" w:space="0" w:color="000000"/>
              <w:right w:val="single" w:sz="8" w:space="0" w:color="000000"/>
            </w:tcBorders>
          </w:tcPr>
          <w:p w14:paraId="7242C613" w14:textId="77777777" w:rsidR="00B125F7" w:rsidRDefault="00000000">
            <w:pPr>
              <w:spacing w:line="259" w:lineRule="auto"/>
              <w:ind w:left="23"/>
              <w:jc w:val="center"/>
            </w:pPr>
            <w:r>
              <w:rPr>
                <w:b/>
              </w:rPr>
              <w:t>I am</w:t>
            </w:r>
          </w:p>
          <w:p w14:paraId="06B5AA90" w14:textId="77777777" w:rsidR="00B125F7" w:rsidRDefault="00000000">
            <w:pPr>
              <w:spacing w:line="259" w:lineRule="auto"/>
              <w:ind w:left="0" w:right="113"/>
              <w:jc w:val="center"/>
            </w:pPr>
            <w:r>
              <w:rPr>
                <w:b/>
              </w:rPr>
              <w:t>(Customer)</w:t>
            </w:r>
          </w:p>
        </w:tc>
        <w:tc>
          <w:tcPr>
            <w:tcW w:w="1400" w:type="dxa"/>
            <w:tcBorders>
              <w:top w:val="single" w:sz="8" w:space="0" w:color="000000"/>
              <w:left w:val="single" w:sz="8" w:space="0" w:color="000000"/>
              <w:bottom w:val="single" w:sz="8" w:space="0" w:color="000000"/>
              <w:right w:val="single" w:sz="8" w:space="0" w:color="000000"/>
            </w:tcBorders>
          </w:tcPr>
          <w:p w14:paraId="025CF9E8" w14:textId="77777777" w:rsidR="00B125F7" w:rsidRDefault="00000000">
            <w:pPr>
              <w:spacing w:line="259" w:lineRule="auto"/>
              <w:ind w:left="0"/>
              <w:jc w:val="center"/>
            </w:pPr>
            <w:r>
              <w:rPr>
                <w:b/>
              </w:rPr>
              <w:t>I’m trying to</w:t>
            </w:r>
          </w:p>
        </w:tc>
        <w:tc>
          <w:tcPr>
            <w:tcW w:w="940" w:type="dxa"/>
            <w:tcBorders>
              <w:top w:val="single" w:sz="8" w:space="0" w:color="000000"/>
              <w:left w:val="single" w:sz="8" w:space="0" w:color="000000"/>
              <w:bottom w:val="single" w:sz="8" w:space="0" w:color="000000"/>
              <w:right w:val="single" w:sz="8" w:space="0" w:color="000000"/>
            </w:tcBorders>
          </w:tcPr>
          <w:p w14:paraId="43EBF779" w14:textId="77777777" w:rsidR="00B125F7" w:rsidRDefault="00000000">
            <w:pPr>
              <w:spacing w:line="259" w:lineRule="auto"/>
              <w:ind w:left="27"/>
              <w:jc w:val="center"/>
            </w:pPr>
            <w:r>
              <w:rPr>
                <w:b/>
              </w:rPr>
              <w:t>But</w:t>
            </w:r>
          </w:p>
        </w:tc>
        <w:tc>
          <w:tcPr>
            <w:tcW w:w="1240" w:type="dxa"/>
            <w:tcBorders>
              <w:top w:val="single" w:sz="8" w:space="0" w:color="000000"/>
              <w:left w:val="single" w:sz="8" w:space="0" w:color="000000"/>
              <w:bottom w:val="single" w:sz="8" w:space="0" w:color="000000"/>
              <w:right w:val="single" w:sz="8" w:space="0" w:color="000000"/>
            </w:tcBorders>
          </w:tcPr>
          <w:p w14:paraId="4E81ADA8" w14:textId="77777777" w:rsidR="00B125F7" w:rsidRDefault="00000000">
            <w:pPr>
              <w:spacing w:line="259" w:lineRule="auto"/>
              <w:ind w:left="22"/>
              <w:jc w:val="center"/>
            </w:pPr>
            <w:r>
              <w:rPr>
                <w:b/>
              </w:rPr>
              <w:t>Because</w:t>
            </w:r>
          </w:p>
        </w:tc>
        <w:tc>
          <w:tcPr>
            <w:tcW w:w="1959" w:type="dxa"/>
            <w:tcBorders>
              <w:top w:val="single" w:sz="8" w:space="0" w:color="000000"/>
              <w:left w:val="single" w:sz="8" w:space="0" w:color="000000"/>
              <w:bottom w:val="single" w:sz="8" w:space="0" w:color="000000"/>
              <w:right w:val="single" w:sz="8" w:space="0" w:color="000000"/>
            </w:tcBorders>
          </w:tcPr>
          <w:p w14:paraId="5FEFE88F" w14:textId="77777777" w:rsidR="00B125F7" w:rsidRDefault="00000000">
            <w:pPr>
              <w:spacing w:line="259" w:lineRule="auto"/>
              <w:ind w:left="0"/>
              <w:jc w:val="center"/>
            </w:pPr>
            <w:r>
              <w:rPr>
                <w:b/>
              </w:rPr>
              <w:t>Which makes me feel</w:t>
            </w:r>
          </w:p>
        </w:tc>
      </w:tr>
      <w:tr w:rsidR="00B125F7" w14:paraId="086CB818" w14:textId="77777777" w:rsidTr="00F33B43">
        <w:trPr>
          <w:trHeight w:val="500"/>
        </w:trPr>
        <w:tc>
          <w:tcPr>
            <w:tcW w:w="1739" w:type="dxa"/>
            <w:tcBorders>
              <w:top w:val="single" w:sz="8" w:space="0" w:color="000000"/>
              <w:left w:val="single" w:sz="8" w:space="0" w:color="000000"/>
              <w:bottom w:val="single" w:sz="8" w:space="0" w:color="000000"/>
              <w:right w:val="single" w:sz="8" w:space="0" w:color="000000"/>
            </w:tcBorders>
            <w:vAlign w:val="center"/>
          </w:tcPr>
          <w:p w14:paraId="1BBBF148" w14:textId="77777777" w:rsidR="00B125F7" w:rsidRDefault="00000000">
            <w:pPr>
              <w:spacing w:line="259" w:lineRule="auto"/>
              <w:ind w:left="12"/>
            </w:pPr>
            <w:r>
              <w:t>PS-1</w:t>
            </w:r>
          </w:p>
        </w:tc>
        <w:tc>
          <w:tcPr>
            <w:tcW w:w="1522" w:type="dxa"/>
            <w:tcBorders>
              <w:top w:val="single" w:sz="8" w:space="0" w:color="000000"/>
              <w:left w:val="single" w:sz="8" w:space="0" w:color="000000"/>
              <w:bottom w:val="single" w:sz="8" w:space="0" w:color="000000"/>
              <w:right w:val="single" w:sz="8" w:space="0" w:color="000000"/>
            </w:tcBorders>
          </w:tcPr>
          <w:p w14:paraId="14242A7B" w14:textId="77777777" w:rsidR="00B125F7" w:rsidRDefault="00B125F7">
            <w:pPr>
              <w:spacing w:after="160" w:line="259" w:lineRule="auto"/>
              <w:ind w:left="0"/>
            </w:pPr>
          </w:p>
        </w:tc>
        <w:tc>
          <w:tcPr>
            <w:tcW w:w="1400" w:type="dxa"/>
            <w:tcBorders>
              <w:top w:val="single" w:sz="8" w:space="0" w:color="000000"/>
              <w:left w:val="single" w:sz="8" w:space="0" w:color="000000"/>
              <w:bottom w:val="single" w:sz="8" w:space="0" w:color="000000"/>
              <w:right w:val="single" w:sz="8" w:space="0" w:color="000000"/>
            </w:tcBorders>
          </w:tcPr>
          <w:p w14:paraId="4A7E638F" w14:textId="77777777" w:rsidR="00B125F7" w:rsidRDefault="00B125F7">
            <w:pPr>
              <w:spacing w:after="160" w:line="259" w:lineRule="auto"/>
              <w:ind w:left="0"/>
            </w:pPr>
          </w:p>
        </w:tc>
        <w:tc>
          <w:tcPr>
            <w:tcW w:w="940" w:type="dxa"/>
            <w:tcBorders>
              <w:top w:val="single" w:sz="8" w:space="0" w:color="000000"/>
              <w:left w:val="single" w:sz="8" w:space="0" w:color="000000"/>
              <w:bottom w:val="single" w:sz="8" w:space="0" w:color="000000"/>
              <w:right w:val="single" w:sz="8" w:space="0" w:color="000000"/>
            </w:tcBorders>
          </w:tcPr>
          <w:p w14:paraId="6DBE4B99" w14:textId="77777777" w:rsidR="00B125F7" w:rsidRDefault="00B125F7">
            <w:pPr>
              <w:spacing w:after="160" w:line="259" w:lineRule="auto"/>
              <w:ind w:left="0"/>
            </w:pPr>
          </w:p>
        </w:tc>
        <w:tc>
          <w:tcPr>
            <w:tcW w:w="1240" w:type="dxa"/>
            <w:tcBorders>
              <w:top w:val="single" w:sz="8" w:space="0" w:color="000000"/>
              <w:left w:val="single" w:sz="8" w:space="0" w:color="000000"/>
              <w:bottom w:val="single" w:sz="8" w:space="0" w:color="000000"/>
              <w:right w:val="single" w:sz="8" w:space="0" w:color="000000"/>
            </w:tcBorders>
          </w:tcPr>
          <w:p w14:paraId="386726F1" w14:textId="77777777" w:rsidR="00B125F7" w:rsidRDefault="00B125F7">
            <w:pPr>
              <w:spacing w:after="160" w:line="259" w:lineRule="auto"/>
              <w:ind w:left="0"/>
            </w:pPr>
          </w:p>
        </w:tc>
        <w:tc>
          <w:tcPr>
            <w:tcW w:w="1959" w:type="dxa"/>
            <w:tcBorders>
              <w:top w:val="single" w:sz="8" w:space="0" w:color="000000"/>
              <w:left w:val="single" w:sz="8" w:space="0" w:color="000000"/>
              <w:bottom w:val="single" w:sz="8" w:space="0" w:color="000000"/>
              <w:right w:val="single" w:sz="8" w:space="0" w:color="000000"/>
            </w:tcBorders>
          </w:tcPr>
          <w:p w14:paraId="684DB6DA" w14:textId="77777777" w:rsidR="00B125F7" w:rsidRDefault="00B125F7">
            <w:pPr>
              <w:spacing w:after="160" w:line="259" w:lineRule="auto"/>
              <w:ind w:left="0"/>
            </w:pPr>
          </w:p>
        </w:tc>
      </w:tr>
    </w:tbl>
    <w:p w14:paraId="67063946" w14:textId="77777777" w:rsidR="004C09F0" w:rsidRDefault="004C09F0"/>
    <w:sectPr w:rsidR="004C09F0">
      <w:pgSz w:w="11920" w:h="16840"/>
      <w:pgMar w:top="1440" w:right="41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25F7"/>
    <w:rsid w:val="003808DA"/>
    <w:rsid w:val="004C09F0"/>
    <w:rsid w:val="00A733C5"/>
    <w:rsid w:val="00B125F7"/>
    <w:rsid w:val="00F33B43"/>
    <w:rsid w:val="00F735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F7F4A"/>
  <w15:docId w15:val="{D9188912-B84B-432F-A271-1C50F44B7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69" w:lineRule="auto"/>
      <w:ind w:left="15"/>
    </w:pPr>
    <w:rPr>
      <w:rFonts w:ascii="Times New Roman" w:eastAsia="Times New Roman" w:hAnsi="Times New Roman" w:cs="Times New Roman"/>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F33B43"/>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382723">
      <w:bodyDiv w:val="1"/>
      <w:marLeft w:val="0"/>
      <w:marRight w:val="0"/>
      <w:marTop w:val="0"/>
      <w:marBottom w:val="0"/>
      <w:divBdr>
        <w:top w:val="none" w:sz="0" w:space="0" w:color="auto"/>
        <w:left w:val="none" w:sz="0" w:space="0" w:color="auto"/>
        <w:bottom w:val="none" w:sz="0" w:space="0" w:color="auto"/>
        <w:right w:val="none" w:sz="0" w:space="0" w:color="auto"/>
      </w:divBdr>
    </w:div>
    <w:div w:id="1466970455">
      <w:bodyDiv w:val="1"/>
      <w:marLeft w:val="0"/>
      <w:marRight w:val="0"/>
      <w:marTop w:val="0"/>
      <w:marBottom w:val="0"/>
      <w:divBdr>
        <w:top w:val="none" w:sz="0" w:space="0" w:color="auto"/>
        <w:left w:val="none" w:sz="0" w:space="0" w:color="auto"/>
        <w:bottom w:val="none" w:sz="0" w:space="0" w:color="auto"/>
        <w:right w:val="none" w:sz="0" w:space="0" w:color="auto"/>
      </w:divBdr>
    </w:div>
    <w:div w:id="1852989751">
      <w:bodyDiv w:val="1"/>
      <w:marLeft w:val="0"/>
      <w:marRight w:val="0"/>
      <w:marTop w:val="0"/>
      <w:marBottom w:val="0"/>
      <w:divBdr>
        <w:top w:val="none" w:sz="0" w:space="0" w:color="auto"/>
        <w:left w:val="none" w:sz="0" w:space="0" w:color="auto"/>
        <w:bottom w:val="none" w:sz="0" w:space="0" w:color="auto"/>
        <w:right w:val="none" w:sz="0" w:space="0" w:color="auto"/>
      </w:divBdr>
    </w:div>
    <w:div w:id="20032396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Define Problem Statements Template.docx</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Define Problem Statements Template.docx</dc:title>
  <dc:subject/>
  <dc:creator>PRATYAKSH SAXENA</dc:creator>
  <cp:keywords/>
  <cp:lastModifiedBy>PRATYAKSH SAXENA</cp:lastModifiedBy>
  <cp:revision>2</cp:revision>
  <dcterms:created xsi:type="dcterms:W3CDTF">2025-06-22T20:20:00Z</dcterms:created>
  <dcterms:modified xsi:type="dcterms:W3CDTF">2025-06-22T20:20:00Z</dcterms:modified>
</cp:coreProperties>
</file>