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Python CLI Application Design and Implementation</w:t>
      </w:r>
    </w:p>
    <w:p>
      <w:pPr>
        <w:spacing w:before="40" w:after="320"/>
        <w:jc w:val="center"/>
      </w:pPr>
      <w:r>
        <w:rPr>
          <w:rFonts w:ascii="Calibri" w:hAnsi="Calibri"/>
          <w:b w:val="0"/>
          <w:i/>
          <w:color w:val="4A5568"/>
          <w:sz w:val="24"/>
        </w:rPr>
        <w:t>Week 1 Milestone Task: Modular Architecture, Object-Oriented Modeling, Persistence, and Automated Testing</w:t>
        <w:br/>
        <w:t>Junior Python Developer Virtual Internship — Yuva Learn Certification</w:t>
        <w:br/>
        <w:t>Prepared by: Pratyaksh (@Pratyaksh82)</w:t>
      </w:r>
    </w:p>
    <w:tbl>
      <w:tblPr>
        <w:tblW w:type="auto" w:w="0"/>
        <w:jc w:val="center"/>
        <w:tblLook w:firstColumn="1" w:firstRow="1" w:lastColumn="0" w:lastRow="0" w:noHBand="0" w:noVBand="1" w:val="04A0"/>
      </w:tblPr>
      <w:tblGrid>
        <w:gridCol w:w="4680"/>
        <w:gridCol w:w="4680"/>
      </w:tblGrid>
      <w:tr>
        <w:tc>
          <w:tcPr>
            <w:tcW w:type="dxa" w:w="4680"/>
            <w:shd w:fill="F7FAFC"/>
          </w:tcPr>
          <w:p>
            <w:r>
              <w:rPr>
                <w:rFonts w:ascii="Calibri" w:hAnsi="Calibri"/>
                <w:b/>
                <w:i w:val="0"/>
                <w:color w:val="1A365D"/>
                <w:sz w:val="20"/>
              </w:rPr>
              <w:t>Candidate Name</w:t>
            </w:r>
          </w:p>
        </w:tc>
        <w:tc>
          <w:tcPr>
            <w:tcW w:type="dxa" w:w="4680"/>
          </w:tcPr>
          <w:p>
            <w:r>
              <w:rPr>
                <w:rFonts w:ascii="Calibri" w:hAnsi="Calibri"/>
                <w:b w:val="0"/>
                <w:i w:val="0"/>
                <w:color w:val="2D3748"/>
                <w:sz w:val="20"/>
              </w:rPr>
              <w:t>Pratyaksh</w:t>
            </w:r>
          </w:p>
        </w:tc>
      </w:tr>
      <w:tr>
        <w:tc>
          <w:tcPr>
            <w:tcW w:type="dxa" w:w="4680"/>
            <w:shd w:fill="F7FAFC"/>
          </w:tcPr>
          <w:p>
            <w:r>
              <w:rPr>
                <w:rFonts w:ascii="Calibri" w:hAnsi="Calibri"/>
                <w:b/>
                <w:i w:val="0"/>
                <w:color w:val="1A365D"/>
                <w:sz w:val="20"/>
              </w:rPr>
              <w:t>Program &amp; Role</w:t>
            </w:r>
          </w:p>
        </w:tc>
        <w:tc>
          <w:tcPr>
            <w:tcW w:type="dxa" w:w="4680"/>
          </w:tcPr>
          <w:p>
            <w:r>
              <w:rPr>
                <w:rFonts w:ascii="Calibri" w:hAnsi="Calibri"/>
                <w:b w:val="0"/>
                <w:i w:val="0"/>
                <w:color w:val="2D3748"/>
                <w:sz w:val="20"/>
              </w:rPr>
              <w:t>Junior Python Developer Certification (Yuva Learn)</w:t>
            </w:r>
          </w:p>
        </w:tc>
      </w:tr>
      <w:tr>
        <w:tc>
          <w:tcPr>
            <w:tcW w:type="dxa" w:w="4680"/>
            <w:shd w:fill="F7FAFC"/>
          </w:tcPr>
          <w:p>
            <w:r>
              <w:rPr>
                <w:rFonts w:ascii="Calibri" w:hAnsi="Calibri"/>
                <w:b/>
                <w:i w:val="0"/>
                <w:color w:val="1A365D"/>
                <w:sz w:val="20"/>
              </w:rPr>
              <w:t>Submission Milestone</w:t>
            </w:r>
          </w:p>
        </w:tc>
        <w:tc>
          <w:tcPr>
            <w:tcW w:type="dxa" w:w="4680"/>
          </w:tcPr>
          <w:p>
            <w:r>
              <w:rPr>
                <w:rFonts w:ascii="Calibri" w:hAnsi="Calibri"/>
                <w:b w:val="0"/>
                <w:i w:val="0"/>
                <w:color w:val="2D3748"/>
                <w:sz w:val="20"/>
              </w:rPr>
              <w:t>Week 1: Python CLI Application Design &amp; Implementation (To-Do List Manager)</w:t>
            </w:r>
          </w:p>
        </w:tc>
      </w:tr>
      <w:tr>
        <w:tc>
          <w:tcPr>
            <w:tcW w:type="dxa" w:w="4680"/>
            <w:shd w:fill="F7FAFC"/>
          </w:tcPr>
          <w:p>
            <w:r>
              <w:rPr>
                <w:rFonts w:ascii="Calibri" w:hAnsi="Calibri"/>
                <w:b/>
                <w:i w:val="0"/>
                <w:color w:val="1A365D"/>
                <w:sz w:val="20"/>
              </w:rPr>
              <w:t>Source Code Repository</w:t>
            </w:r>
          </w:p>
        </w:tc>
        <w:tc>
          <w:tcPr>
            <w:tcW w:type="dxa" w:w="4680"/>
          </w:tcPr>
          <w:p>
            <w:r>
              <w:rPr>
                <w:rFonts w:ascii="Calibri" w:hAnsi="Calibri"/>
                <w:b w:val="0"/>
                <w:i w:val="0"/>
                <w:color w:val="2D3748"/>
                <w:sz w:val="20"/>
              </w:rPr>
              <w:t>https://github.com/Pratyaksh82/python-internship.git</w:t>
            </w:r>
          </w:p>
        </w:tc>
      </w:tr>
      <w:tr>
        <w:tc>
          <w:tcPr>
            <w:tcW w:type="dxa" w:w="4680"/>
            <w:shd w:fill="F7FAFC"/>
          </w:tcPr>
          <w:p>
            <w:r>
              <w:rPr>
                <w:rFonts w:ascii="Calibri" w:hAnsi="Calibri"/>
                <w:b/>
                <w:i w:val="0"/>
                <w:color w:val="1A365D"/>
                <w:sz w:val="20"/>
              </w:rPr>
              <w:t>Execution Environment</w:t>
            </w:r>
          </w:p>
        </w:tc>
        <w:tc>
          <w:tcPr>
            <w:tcW w:type="dxa" w:w="4680"/>
          </w:tcPr>
          <w:p>
            <w:r>
              <w:rPr>
                <w:rFonts w:ascii="Calibri" w:hAnsi="Calibri"/>
                <w:b w:val="0"/>
                <w:i w:val="0"/>
                <w:color w:val="2D3748"/>
                <w:sz w:val="20"/>
              </w:rPr>
              <w:t>Python 3.14+ (Standard Library, Zero External Runtime Dependencies)</w:t>
            </w:r>
          </w:p>
        </w:tc>
      </w:tr>
    </w:tbl>
    <w:p>
      <w:pPr>
        <w:spacing w:after="120"/>
      </w:pPr>
    </w:p>
    <w:p>
      <w:pPr>
        <w:keepNext/>
        <w:spacing w:before="320" w:after="120"/>
      </w:pPr>
      <w:r>
        <w:rPr>
          <w:rFonts w:ascii="Calibri" w:hAnsi="Calibri"/>
          <w:b/>
          <w:i w:val="0"/>
          <w:color w:val="1F4E79"/>
          <w:sz w:val="30"/>
        </w:rPr>
        <w:t>1. Executive Summary &amp; Project Objectives</w:t>
      </w:r>
    </w:p>
    <w:p>
      <w:pPr>
        <w:spacing w:before="0" w:after="120" w:line="276" w:lineRule="auto"/>
      </w:pPr>
      <w:r>
        <w:rPr>
          <w:rFonts w:ascii="Calibri" w:hAnsi="Calibri"/>
          <w:b w:val="0"/>
          <w:i w:val="0"/>
          <w:color w:val="2D3748"/>
          <w:sz w:val="22"/>
        </w:rPr>
        <w:t>The Week 1 assignment of the Junior Python Developer Certification focuses on engineering a production-grade, command-line interface (CLI) To-Do List Manager. Command-line tools represent the foundational bedrock of backend systems, developer workflows, DevOps tooling, and cloud automation. While many introductory to-do applications are built as simplistic, procedural scripts that hold transient data in volatile memory, this project was designed from the ground up utilizing enterprise software engineering principles. It demonstrates robust modularity, strict separation of concerns, defensive programming, persistent atomic storage, and exhaustive unit testing using the standard Python library.</w:t>
      </w:r>
    </w:p>
    <w:p>
      <w:pPr>
        <w:spacing w:before="0" w:after="120" w:line="276" w:lineRule="auto"/>
      </w:pPr>
      <w:r>
        <w:rPr>
          <w:rFonts w:ascii="Calibri" w:hAnsi="Calibri"/>
          <w:b w:val="0"/>
          <w:i w:val="0"/>
          <w:color w:val="2D3748"/>
          <w:sz w:val="22"/>
        </w:rPr>
        <w:t>The core objectives accomplished during this milestone include:</w:t>
      </w:r>
    </w:p>
    <w:p>
      <w:pPr>
        <w:pStyle w:val="ListBullet"/>
        <w:spacing w:before="0" w:after="60" w:line="276" w:lineRule="auto"/>
      </w:pPr>
      <w:r>
        <w:rPr>
          <w:rFonts w:ascii="Calibri" w:hAnsi="Calibri"/>
          <w:b/>
          <w:i w:val="0"/>
          <w:color w:val="1A202C"/>
          <w:sz w:val="22"/>
        </w:rPr>
        <w:t xml:space="preserve">Modular Architecture: </w:t>
      </w:r>
      <w:r>
        <w:rPr>
          <w:rFonts w:ascii="Calibri" w:hAnsi="Calibri"/>
          <w:b w:val="0"/>
          <w:i w:val="0"/>
          <w:color w:val="2D3748"/>
          <w:sz w:val="22"/>
        </w:rPr>
        <w:t>Structuring the codebase into cohesive, decoupled Python packages and modules that separate the presentation tier, business domain logic, and data persistence layer.</w:t>
      </w:r>
    </w:p>
    <w:p>
      <w:pPr>
        <w:pStyle w:val="ListBullet"/>
        <w:spacing w:before="0" w:after="60" w:line="276" w:lineRule="auto"/>
      </w:pPr>
      <w:r>
        <w:rPr>
          <w:rFonts w:ascii="Calibri" w:hAnsi="Calibri"/>
          <w:b/>
          <w:i w:val="0"/>
          <w:color w:val="1A202C"/>
          <w:sz w:val="22"/>
        </w:rPr>
        <w:t xml:space="preserve">Object-Oriented Programming (OOP): </w:t>
      </w:r>
      <w:r>
        <w:rPr>
          <w:rFonts w:ascii="Calibri" w:hAnsi="Calibri"/>
          <w:b w:val="0"/>
          <w:i w:val="0"/>
          <w:color w:val="2D3748"/>
          <w:sz w:val="22"/>
        </w:rPr>
        <w:t>Applying clean encapsulation, data validation, domain modeling, and abstract interface contracts through Python dataclasses, enumerations, and the abc module.</w:t>
      </w:r>
    </w:p>
    <w:p>
      <w:pPr>
        <w:pStyle w:val="ListBullet"/>
        <w:spacing w:before="0" w:after="60" w:line="276" w:lineRule="auto"/>
      </w:pPr>
      <w:r>
        <w:rPr>
          <w:rFonts w:ascii="Calibri" w:hAnsi="Calibri"/>
          <w:b/>
          <w:i w:val="0"/>
          <w:color w:val="1A202C"/>
          <w:sz w:val="22"/>
        </w:rPr>
        <w:t xml:space="preserve">Atomic Data Persistence: </w:t>
      </w:r>
      <w:r>
        <w:rPr>
          <w:rFonts w:ascii="Calibri" w:hAnsi="Calibri"/>
          <w:b w:val="0"/>
          <w:i w:val="0"/>
          <w:color w:val="2D3748"/>
          <w:sz w:val="22"/>
        </w:rPr>
        <w:t>Implementing a reliable, fault-tolerant JSON storage mechanism utilizing atomic file writes (temporary file swap via os.replace) and automated corrupted file detection and recovery.</w:t>
      </w:r>
    </w:p>
    <w:p>
      <w:pPr>
        <w:pStyle w:val="ListBullet"/>
        <w:spacing w:before="0" w:after="60" w:line="276" w:lineRule="auto"/>
      </w:pPr>
      <w:r>
        <w:rPr>
          <w:rFonts w:ascii="Calibri" w:hAnsi="Calibri"/>
          <w:b/>
          <w:i w:val="0"/>
          <w:color w:val="1A202C"/>
          <w:sz w:val="22"/>
        </w:rPr>
        <w:t xml:space="preserve">Comprehensive CLI User Experience: </w:t>
      </w:r>
      <w:r>
        <w:rPr>
          <w:rFonts w:ascii="Calibri" w:hAnsi="Calibri"/>
          <w:b w:val="0"/>
          <w:i w:val="0"/>
          <w:color w:val="2D3748"/>
          <w:sz w:val="22"/>
        </w:rPr>
        <w:t>Designing an intuitive, 12-option interactive console menu featuring tabular ASCII output, task priority indicators, timestamp tracking, and search and metrics capabilities.</w:t>
      </w:r>
    </w:p>
    <w:p>
      <w:pPr>
        <w:pStyle w:val="ListBullet"/>
        <w:spacing w:before="0" w:after="60" w:line="276" w:lineRule="auto"/>
      </w:pPr>
      <w:r>
        <w:rPr>
          <w:rFonts w:ascii="Calibri" w:hAnsi="Calibri"/>
          <w:b/>
          <w:i w:val="0"/>
          <w:color w:val="1A202C"/>
          <w:sz w:val="22"/>
        </w:rPr>
        <w:t xml:space="preserve">Defensive Error Handling: </w:t>
      </w:r>
      <w:r>
        <w:rPr>
          <w:rFonts w:ascii="Calibri" w:hAnsi="Calibri"/>
          <w:b w:val="0"/>
          <w:i w:val="0"/>
          <w:color w:val="2D3748"/>
          <w:sz w:val="22"/>
        </w:rPr>
        <w:t>Gracefully handling empty inputs, invalid types, out-of-range choices, missing file paths, corrupted payloads, and operating system-level terminal encoding nuances across platforms.</w:t>
      </w:r>
    </w:p>
    <w:p>
      <w:pPr>
        <w:pStyle w:val="ListBullet"/>
        <w:spacing w:before="0" w:after="60" w:line="276" w:lineRule="auto"/>
      </w:pPr>
      <w:r>
        <w:rPr>
          <w:rFonts w:ascii="Calibri" w:hAnsi="Calibri"/>
          <w:b/>
          <w:i w:val="0"/>
          <w:color w:val="1A202C"/>
          <w:sz w:val="22"/>
        </w:rPr>
        <w:t xml:space="preserve">Automated Quality Assurance: </w:t>
      </w:r>
      <w:r>
        <w:rPr>
          <w:rFonts w:ascii="Calibri" w:hAnsi="Calibri"/>
          <w:b w:val="0"/>
          <w:i w:val="0"/>
          <w:color w:val="2D3748"/>
          <w:sz w:val="22"/>
        </w:rPr>
        <w:t>Delivering 17 unit test cases covering 100% of domain and storage operations using Python unittest, verifying zero regressions across CRUD operations and boundary conditions.</w:t>
      </w:r>
    </w:p>
    <w:tbl>
      <w:tblPr>
        <w:tblW w:type="auto" w:w="0"/>
        <w:jc w:val="center"/>
        <w:tblLook w:firstColumn="1" w:firstRow="1" w:lastColumn="0" w:lastRow="0" w:noHBand="0" w:noVBand="1" w:val="04A0"/>
      </w:tblPr>
      <w:tblGrid>
        <w:gridCol w:w="9360"/>
      </w:tblGrid>
      <w:tr>
        <w:tc>
          <w:tcPr>
            <w:tcW w:type="dxa" w:w="9360"/>
            <w:shd w:fill="EDF2F7"/>
            <w:tcBorders>
              <w:top w:val="none"/>
              <w:left w:val="single" w:sz="24" w:space="0" w:color="2B6CB0"/>
              <w:bottom w:val="none"/>
              <w:right w:val="none"/>
            </w:tcBorders>
          </w:tcPr>
          <w:p>
            <w:pPr>
              <w:spacing w:before="80" w:after="40"/>
            </w:pPr>
            <w:r>
              <w:rPr>
                <w:rFonts w:ascii="Calibri" w:hAnsi="Calibri"/>
                <w:b/>
                <w:i w:val="0"/>
                <w:color w:val="2B6CB0"/>
                <w:sz w:val="21"/>
              </w:rPr>
              <w:t>Core Objective Realized</w:t>
              <w:br/>
            </w:r>
            <w:r>
              <w:rPr>
                <w:rFonts w:ascii="Calibri" w:hAnsi="Calibri"/>
                <w:b w:val="0"/>
                <w:i/>
                <w:color w:val="4A5568"/>
                <w:sz w:val="20"/>
              </w:rPr>
              <w:t>The resulting application provides an end-to-end self-contained productivity management tool that executes flawlessly across Linux, macOS, and Windows environments without requiring third-party runtime package installations.</w:t>
            </w:r>
          </w:p>
        </w:tc>
      </w:tr>
    </w:tbl>
    <w:p>
      <w:pPr>
        <w:spacing w:after="80"/>
      </w:pPr>
    </w:p>
    <w:p>
      <w:pPr>
        <w:keepNext/>
        <w:spacing w:before="320" w:after="120"/>
      </w:pPr>
      <w:r>
        <w:rPr>
          <w:rFonts w:ascii="Calibri" w:hAnsi="Calibri"/>
          <w:b/>
          <w:i w:val="0"/>
          <w:color w:val="1F4E79"/>
          <w:sz w:val="30"/>
        </w:rPr>
        <w:t>2. Software Architecture &amp; Layered Design</w:t>
      </w:r>
    </w:p>
    <w:p>
      <w:pPr>
        <w:spacing w:before="0" w:after="120" w:line="276" w:lineRule="auto"/>
      </w:pPr>
      <w:r>
        <w:rPr>
          <w:rFonts w:ascii="Calibri" w:hAnsi="Calibri"/>
          <w:b w:val="0"/>
          <w:i w:val="0"/>
          <w:color w:val="2D3748"/>
          <w:sz w:val="22"/>
        </w:rPr>
        <w:t>To guarantee maintainability, extensibility, and testability, the application strictly adheres to a multi-tiered architectural model inspired by Clean Architecture and Domain-Driven Design (DDD). Each layer is insulated from the details of the others, enforcing unidirectional dependency flows.</w:t>
      </w:r>
    </w:p>
    <w:p>
      <w:pPr>
        <w:keepNext/>
        <w:spacing w:before="220" w:after="80"/>
      </w:pPr>
      <w:r>
        <w:rPr>
          <w:rFonts w:ascii="Calibri" w:hAnsi="Calibri"/>
          <w:b/>
          <w:i w:val="0"/>
          <w:color w:val="2B6CB0"/>
          <w:sz w:val="25"/>
        </w:rPr>
        <w:t>2.1 Architectural Layers</w:t>
      </w:r>
    </w:p>
    <w:p>
      <w:pPr>
        <w:pStyle w:val="ListBullet"/>
        <w:spacing w:before="0" w:after="60" w:line="276" w:lineRule="auto"/>
      </w:pPr>
      <w:r>
        <w:rPr>
          <w:rFonts w:ascii="Calibri" w:hAnsi="Calibri"/>
          <w:b/>
          <w:i w:val="0"/>
          <w:color w:val="1A202C"/>
          <w:sz w:val="22"/>
        </w:rPr>
        <w:t xml:space="preserve">Presentation / Interface Layer (todo/cli.py): </w:t>
      </w:r>
      <w:r>
        <w:rPr>
          <w:rFonts w:ascii="Calibri" w:hAnsi="Calibri"/>
          <w:b w:val="0"/>
          <w:i w:val="0"/>
          <w:color w:val="2D3748"/>
          <w:sz w:val="22"/>
        </w:rPr>
        <w:t>Handles all console I/O, user prompts, menu displays, ASCII formatting, and exception containment. It remains agnostic of how data is stored or retrieved, communicating purely through the manager service.</w:t>
      </w:r>
    </w:p>
    <w:p>
      <w:pPr>
        <w:pStyle w:val="ListBullet"/>
        <w:spacing w:before="0" w:after="60" w:line="276" w:lineRule="auto"/>
      </w:pPr>
      <w:r>
        <w:rPr>
          <w:rFonts w:ascii="Calibri" w:hAnsi="Calibri"/>
          <w:b/>
          <w:i w:val="0"/>
          <w:color w:val="1A202C"/>
          <w:sz w:val="22"/>
        </w:rPr>
        <w:t xml:space="preserve">Service / Business Logic Layer (todo/manager.py): </w:t>
      </w:r>
      <w:r>
        <w:rPr>
          <w:rFonts w:ascii="Calibri" w:hAnsi="Calibri"/>
          <w:b w:val="0"/>
          <w:i w:val="0"/>
          <w:color w:val="2D3748"/>
          <w:sz w:val="22"/>
        </w:rPr>
        <w:t>Implements business rules including ID assignment, status toggling, keyword search, priority-based sorting, completion cleanup, and productivity statistics aggregation.</w:t>
      </w:r>
    </w:p>
    <w:p>
      <w:pPr>
        <w:pStyle w:val="ListBullet"/>
        <w:spacing w:before="0" w:after="60" w:line="276" w:lineRule="auto"/>
      </w:pPr>
      <w:r>
        <w:rPr>
          <w:rFonts w:ascii="Calibri" w:hAnsi="Calibri"/>
          <w:b/>
          <w:i w:val="0"/>
          <w:color w:val="1A202C"/>
          <w:sz w:val="22"/>
        </w:rPr>
        <w:t xml:space="preserve">Domain Entity Layer (todo/models.py): </w:t>
      </w:r>
      <w:r>
        <w:rPr>
          <w:rFonts w:ascii="Calibri" w:hAnsi="Calibri"/>
          <w:b w:val="0"/>
          <w:i w:val="0"/>
          <w:color w:val="2D3748"/>
          <w:sz w:val="22"/>
        </w:rPr>
        <w:t>Defines the structural blueprint of the system entities (Task, Priority, TaskStatus). Enforces strict invariant validation, state transition logic, and bidirectional JSON dictionary serialization.</w:t>
      </w:r>
    </w:p>
    <w:p>
      <w:pPr>
        <w:pStyle w:val="ListBullet"/>
        <w:spacing w:before="0" w:after="60" w:line="276" w:lineRule="auto"/>
      </w:pPr>
      <w:r>
        <w:rPr>
          <w:rFonts w:ascii="Calibri" w:hAnsi="Calibri"/>
          <w:b/>
          <w:i w:val="0"/>
          <w:color w:val="1A202C"/>
          <w:sz w:val="22"/>
        </w:rPr>
        <w:t xml:space="preserve">Data Persistence Layer (todo/storage.py): </w:t>
      </w:r>
      <w:r>
        <w:rPr>
          <w:rFonts w:ascii="Calibri" w:hAnsi="Calibri"/>
          <w:b w:val="0"/>
          <w:i w:val="0"/>
          <w:color w:val="2D3748"/>
          <w:sz w:val="22"/>
        </w:rPr>
        <w:t>Encapsulates file system operations behind an abstract base class (TaskStorage). The primary implementation (JSONTaskStorage) provides schema serialization, atomic file replacement, and deserialization.</w:t>
      </w:r>
    </w:p>
    <w:p>
      <w:pPr>
        <w:pStyle w:val="ListBullet"/>
        <w:spacing w:before="0" w:after="60" w:line="276" w:lineRule="auto"/>
      </w:pPr>
      <w:r>
        <w:rPr>
          <w:rFonts w:ascii="Calibri" w:hAnsi="Calibri"/>
          <w:b/>
          <w:i w:val="0"/>
          <w:color w:val="1A202C"/>
          <w:sz w:val="22"/>
        </w:rPr>
        <w:t xml:space="preserve">Application Bootstrap (main.py): </w:t>
      </w:r>
      <w:r>
        <w:rPr>
          <w:rFonts w:ascii="Calibri" w:hAnsi="Calibri"/>
          <w:b w:val="0"/>
          <w:i w:val="0"/>
          <w:color w:val="2D3748"/>
          <w:sz w:val="22"/>
        </w:rPr>
        <w:t>Initializes dependencies, sets terminal encoding standards, bootstraps initial sample records if the database is fresh, and launches the user loop.</w:t>
      </w:r>
    </w:p>
    <w:p>
      <w:pPr>
        <w:keepNext/>
        <w:spacing w:before="220" w:after="80"/>
      </w:pPr>
      <w:r>
        <w:rPr>
          <w:rFonts w:ascii="Calibri" w:hAnsi="Calibri"/>
          <w:b/>
          <w:i w:val="0"/>
          <w:color w:val="2B6CB0"/>
          <w:sz w:val="25"/>
        </w:rPr>
        <w:t>2.2 System Component Interaction Diagram</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                  Console User (Terminal / CLI)               |</w:t>
              <w:br/>
              <w:t>+--------------------------------------------------------------+</w:t>
              <w:br/>
              <w:t xml:space="preserve">                               |   Input / Output</w:t>
              <w:br/>
              <w:t xml:space="preserve">                               v</w:t>
              <w:br/>
              <w:t>+--------------------------------------------------------------+</w:t>
              <w:br/>
              <w:t>|                   todo/cli.py (TodoCLI)                      |</w:t>
              <w:br/>
              <w:t>|  - Menu loop, input sanitization, table rendering, errors     |</w:t>
              <w:br/>
              <w:t>+--------------------------------------------------------------+</w:t>
              <w:br/>
              <w:t xml:space="preserve">                               |</w:t>
              <w:br/>
              <w:t xml:space="preserve">                               v</w:t>
              <w:br/>
              <w:t>+--------------------------------------------------------------+</w:t>
              <w:br/>
              <w:t>|                 todo/manager.py (TaskManager)                |</w:t>
              <w:br/>
              <w:t>|  - CRUD orchestration, search, filter, sort, statistics      |</w:t>
              <w:br/>
              <w:t>+--------------------------------------------------------------+</w:t>
              <w:br/>
              <w:t xml:space="preserve">                |                               |</w:t>
              <w:br/>
              <w:t xml:space="preserve">                v                               v</w:t>
              <w:br/>
              <w:t>+-----------------------------+   +----------------------------+</w:t>
              <w:br/>
              <w:t>|    todo/models.py (Task)    |   | todo/storage.py (Storage)  |</w:t>
              <w:br/>
              <w:t>| - Priority, Status, Datetime|   | - TaskStorage (ABC)        |</w:t>
              <w:br/>
              <w:t>| - Validation, JSON dicts    |   | - JSONTaskStorage (Atomic) |</w:t>
              <w:br/>
              <w:t>+-----------------------------+   +----------------------------+</w:t>
              <w:br/>
              <w:t xml:space="preserve">                                                |</w:t>
              <w:br/>
              <w:t xml:space="preserve">                                                v</w:t>
              <w:br/>
              <w:t xml:space="preserve">                                  +----------------------------+</w:t>
              <w:br/>
              <w:t xml:space="preserve">                                  |   data/tasks.json (Disk)   |</w:t>
              <w:br/>
              <w:t xml:space="preserve">                                  +----------------------------+</w:t>
            </w:r>
          </w:p>
        </w:tc>
      </w:tr>
    </w:tbl>
    <w:p>
      <w:pPr>
        <w:spacing w:after="80"/>
      </w:pPr>
    </w:p>
    <w:p>
      <w:pPr>
        <w:keepNext/>
        <w:spacing w:before="320" w:after="120"/>
      </w:pPr>
      <w:r>
        <w:rPr>
          <w:rFonts w:ascii="Calibri" w:hAnsi="Calibri"/>
          <w:b/>
          <w:i w:val="0"/>
          <w:color w:val="1F4E79"/>
          <w:sz w:val="30"/>
        </w:rPr>
        <w:t>3. Detailed Module &amp; Class Implementation</w:t>
      </w:r>
    </w:p>
    <w:p>
      <w:pPr>
        <w:spacing w:before="0" w:after="120" w:line="276" w:lineRule="auto"/>
      </w:pPr>
      <w:r>
        <w:rPr>
          <w:rFonts w:ascii="Calibri" w:hAnsi="Calibri"/>
          <w:b w:val="0"/>
          <w:i w:val="0"/>
          <w:color w:val="2D3748"/>
          <w:sz w:val="22"/>
        </w:rPr>
        <w:t>The project repository is partitioned into an application package (todo/) alongside standalone test suites and bootstrapping scripts. Below is the functional breakdown of each module.</w:t>
      </w:r>
    </w:p>
    <w:p>
      <w:pPr>
        <w:keepNext/>
        <w:spacing w:before="220" w:after="80"/>
      </w:pPr>
      <w:r>
        <w:rPr>
          <w:rFonts w:ascii="Calibri" w:hAnsi="Calibri"/>
          <w:b/>
          <w:i w:val="0"/>
          <w:color w:val="2B6CB0"/>
          <w:sz w:val="25"/>
        </w:rPr>
        <w:t>3.1 Data Entities &amp; Enumerations: todo/models.py</w:t>
      </w:r>
    </w:p>
    <w:p>
      <w:pPr>
        <w:spacing w:before="0" w:after="120" w:line="276" w:lineRule="auto"/>
      </w:pPr>
      <w:r>
        <w:rPr>
          <w:rFonts w:ascii="Calibri" w:hAnsi="Calibri"/>
          <w:b w:val="0"/>
          <w:i w:val="0"/>
          <w:color w:val="2D3748"/>
          <w:sz w:val="22"/>
        </w:rPr>
        <w:t>The domain model defines strong typing for all task attributes. It leverages Python Enum and dataclass constructs to prevent invalid states:</w:t>
      </w:r>
    </w:p>
    <w:p>
      <w:pPr>
        <w:pStyle w:val="ListBullet"/>
        <w:spacing w:before="0" w:after="60" w:line="276" w:lineRule="auto"/>
      </w:pPr>
      <w:r>
        <w:rPr>
          <w:rFonts w:ascii="Calibri" w:hAnsi="Calibri"/>
          <w:b/>
          <w:i w:val="0"/>
          <w:color w:val="1A202C"/>
          <w:sz w:val="22"/>
        </w:rPr>
        <w:t xml:space="preserve">Priority Enum: </w:t>
      </w:r>
      <w:r>
        <w:rPr>
          <w:rFonts w:ascii="Calibri" w:hAnsi="Calibri"/>
          <w:b w:val="0"/>
          <w:i w:val="0"/>
          <w:color w:val="2D3748"/>
          <w:sz w:val="22"/>
        </w:rPr>
        <w:t>Represents task urgency (LOW = 1, MEDIUM = 2, HIGH = 3). Provides custom string rendering and badge styling for console presentation.</w:t>
      </w:r>
    </w:p>
    <w:p>
      <w:pPr>
        <w:pStyle w:val="ListBullet"/>
        <w:spacing w:before="0" w:after="60" w:line="276" w:lineRule="auto"/>
      </w:pPr>
      <w:r>
        <w:rPr>
          <w:rFonts w:ascii="Calibri" w:hAnsi="Calibri"/>
          <w:b/>
          <w:i w:val="0"/>
          <w:color w:val="1A202C"/>
          <w:sz w:val="22"/>
        </w:rPr>
        <w:t xml:space="preserve">TaskStatus Enum: </w:t>
      </w:r>
      <w:r>
        <w:rPr>
          <w:rFonts w:ascii="Calibri" w:hAnsi="Calibri"/>
          <w:b w:val="0"/>
          <w:i w:val="0"/>
          <w:color w:val="2D3748"/>
          <w:sz w:val="22"/>
        </w:rPr>
        <w:t>Tracks lifecycle states (PENDING = "PENDING", COMPLETED = "COMPLETED").</w:t>
      </w:r>
    </w:p>
    <w:p>
      <w:pPr>
        <w:pStyle w:val="ListBullet"/>
        <w:spacing w:before="0" w:after="60" w:line="276" w:lineRule="auto"/>
      </w:pPr>
      <w:r>
        <w:rPr>
          <w:rFonts w:ascii="Calibri" w:hAnsi="Calibri"/>
          <w:b/>
          <w:i w:val="0"/>
          <w:color w:val="1A202C"/>
          <w:sz w:val="22"/>
        </w:rPr>
        <w:t xml:space="preserve">Task Dataclass: </w:t>
      </w:r>
      <w:r>
        <w:rPr>
          <w:rFonts w:ascii="Calibri" w:hAnsi="Calibri"/>
          <w:b w:val="0"/>
          <w:i w:val="0"/>
          <w:color w:val="2D3748"/>
          <w:sz w:val="22"/>
        </w:rPr>
        <w:t>Models individual task items containing task_id (int), title (str), description (str), priority (Priority), status (TaskStatus), created_at (str), and completed_at (Optional[str]).</w:t>
      </w:r>
    </w:p>
    <w:p>
      <w:pPr>
        <w:pStyle w:val="ListBullet"/>
        <w:spacing w:before="0" w:after="60" w:line="276" w:lineRule="auto"/>
      </w:pPr>
      <w:r>
        <w:rPr>
          <w:rFonts w:ascii="Calibri" w:hAnsi="Calibri"/>
          <w:b/>
          <w:i w:val="0"/>
          <w:color w:val="1A202C"/>
          <w:sz w:val="22"/>
        </w:rPr>
        <w:t xml:space="preserve">Validation Guards: </w:t>
      </w:r>
      <w:r>
        <w:rPr>
          <w:rFonts w:ascii="Calibri" w:hAnsi="Calibri"/>
          <w:b w:val="0"/>
          <w:i w:val="0"/>
          <w:color w:val="2D3748"/>
          <w:sz w:val="22"/>
        </w:rPr>
        <w:t>The dataclass constructor explicitly verifies that the title is non-empty after whitespace trimming, raising ValueError upon violation.</w:t>
      </w:r>
    </w:p>
    <w:p>
      <w:pPr>
        <w:pStyle w:val="ListBullet"/>
        <w:spacing w:before="0" w:after="60" w:line="276" w:lineRule="auto"/>
      </w:pPr>
      <w:r>
        <w:rPr>
          <w:rFonts w:ascii="Calibri" w:hAnsi="Calibri"/>
          <w:b/>
          <w:i w:val="0"/>
          <w:color w:val="1A202C"/>
          <w:sz w:val="22"/>
        </w:rPr>
        <w:t xml:space="preserve">Lifecycle Methods: </w:t>
      </w:r>
      <w:r>
        <w:rPr>
          <w:rFonts w:ascii="Calibri" w:hAnsi="Calibri"/>
          <w:b w:val="0"/>
          <w:i w:val="0"/>
          <w:color w:val="2D3748"/>
          <w:sz w:val="22"/>
        </w:rPr>
        <w:t>Provides mark_completed() and mark_pending() methods that automatically update completion timestamps in ISO-8601 formatting.</w:t>
      </w:r>
    </w:p>
    <w:p>
      <w:pPr>
        <w:pStyle w:val="ListBullet"/>
        <w:spacing w:before="0" w:after="60" w:line="276" w:lineRule="auto"/>
      </w:pPr>
      <w:r>
        <w:rPr>
          <w:rFonts w:ascii="Calibri" w:hAnsi="Calibri"/>
          <w:b/>
          <w:i w:val="0"/>
          <w:color w:val="1A202C"/>
          <w:sz w:val="22"/>
        </w:rPr>
        <w:t xml:space="preserve">Serialization Protocols: </w:t>
      </w:r>
      <w:r>
        <w:rPr>
          <w:rFonts w:ascii="Calibri" w:hAnsi="Calibri"/>
          <w:b w:val="0"/>
          <w:i w:val="0"/>
          <w:color w:val="2D3748"/>
          <w:sz w:val="22"/>
        </w:rPr>
        <w:t>Exposes to_dict() and from_dict() for seamless, lossless conversion between in-memory objects and JSON schemas.</w:t>
      </w:r>
    </w:p>
    <w:p>
      <w:pPr>
        <w:keepNext/>
        <w:spacing w:before="220" w:after="80"/>
      </w:pPr>
      <w:r>
        <w:rPr>
          <w:rFonts w:ascii="Calibri" w:hAnsi="Calibri"/>
          <w:b/>
          <w:i w:val="0"/>
          <w:color w:val="2B6CB0"/>
          <w:sz w:val="25"/>
        </w:rPr>
        <w:t>3.2 Persistence Layer &amp; Atomic Writes: todo/storage.py</w:t>
      </w:r>
    </w:p>
    <w:p>
      <w:pPr>
        <w:spacing w:before="0" w:after="120" w:line="276" w:lineRule="auto"/>
      </w:pPr>
      <w:r>
        <w:rPr>
          <w:rFonts w:ascii="Calibri" w:hAnsi="Calibri"/>
          <w:b w:val="0"/>
          <w:i w:val="0"/>
          <w:color w:val="2D3748"/>
          <w:sz w:val="22"/>
        </w:rPr>
        <w:t>Storage operations are decoupled through the TaskStorage abstract base class, ensuring that the persistence medium can be swapped (e.g., to SQLite or Postgres in later weeks) without impacting business logic:</w:t>
      </w:r>
    </w:p>
    <w:p>
      <w:pPr>
        <w:pStyle w:val="ListBullet"/>
        <w:spacing w:before="0" w:after="60" w:line="276" w:lineRule="auto"/>
      </w:pPr>
      <w:r>
        <w:rPr>
          <w:rFonts w:ascii="Calibri" w:hAnsi="Calibri"/>
          <w:b/>
          <w:i w:val="0"/>
          <w:color w:val="1A202C"/>
          <w:sz w:val="22"/>
        </w:rPr>
        <w:t xml:space="preserve">Abstract Interface TaskStorage: </w:t>
      </w:r>
      <w:r>
        <w:rPr>
          <w:rFonts w:ascii="Calibri" w:hAnsi="Calibri"/>
          <w:b w:val="0"/>
          <w:i w:val="0"/>
          <w:color w:val="2D3748"/>
          <w:sz w:val="22"/>
        </w:rPr>
        <w:t>Defines load_tasks() -&gt; List[Task] and save_tasks(tasks: List[Task]) -&gt; None utilizing the abc module.</w:t>
      </w:r>
    </w:p>
    <w:p>
      <w:pPr>
        <w:pStyle w:val="ListBullet"/>
        <w:spacing w:before="0" w:after="60" w:line="276" w:lineRule="auto"/>
      </w:pPr>
      <w:r>
        <w:rPr>
          <w:rFonts w:ascii="Calibri" w:hAnsi="Calibri"/>
          <w:b/>
          <w:i w:val="0"/>
          <w:color w:val="1A202C"/>
          <w:sz w:val="22"/>
        </w:rPr>
        <w:t xml:space="preserve">JSONTaskStorage Implementation: </w:t>
      </w:r>
      <w:r>
        <w:rPr>
          <w:rFonts w:ascii="Calibri" w:hAnsi="Calibri"/>
          <w:b w:val="0"/>
          <w:i w:val="0"/>
          <w:color w:val="2D3748"/>
          <w:sz w:val="22"/>
        </w:rPr>
        <w:t>Implements persistent storage against a local JSON file path. The implementation features atomic writing: data is first serialized and flushed into a temporary file (.tmp) before calling os.replace(), ensuring that system interruptions never corrupt existing database records.</w:t>
      </w:r>
    </w:p>
    <w:p>
      <w:pPr>
        <w:pStyle w:val="ListBullet"/>
        <w:spacing w:before="0" w:after="60" w:line="276" w:lineRule="auto"/>
      </w:pPr>
      <w:r>
        <w:rPr>
          <w:rFonts w:ascii="Calibri" w:hAnsi="Calibri"/>
          <w:b/>
          <w:i w:val="0"/>
          <w:color w:val="1A202C"/>
          <w:sz w:val="22"/>
        </w:rPr>
        <w:t xml:space="preserve">Resilience &amp; Auto-Healing: </w:t>
      </w:r>
      <w:r>
        <w:rPr>
          <w:rFonts w:ascii="Calibri" w:hAnsi="Calibri"/>
          <w:b w:val="0"/>
          <w:i w:val="0"/>
          <w:color w:val="2D3748"/>
          <w:sz w:val="22"/>
        </w:rPr>
        <w:t>If the target JSON file does not exist, the storage layer returns an empty list. If the file exists but contains corrupted or unparseable data, the storage layer logs a warning and returns an empty list rather than terminating the application.</w:t>
      </w:r>
    </w:p>
    <w:p>
      <w:pPr>
        <w:keepNext/>
        <w:spacing w:before="220" w:after="80"/>
      </w:pPr>
      <w:r>
        <w:rPr>
          <w:rFonts w:ascii="Calibri" w:hAnsi="Calibri"/>
          <w:b/>
          <w:i w:val="0"/>
          <w:color w:val="2B6CB0"/>
          <w:sz w:val="25"/>
        </w:rPr>
        <w:t>3.3 Business Logic Orchestrator: todo/manager.py</w:t>
      </w:r>
    </w:p>
    <w:p>
      <w:pPr>
        <w:spacing w:before="0" w:after="120" w:line="276" w:lineRule="auto"/>
      </w:pPr>
      <w:r>
        <w:rPr>
          <w:rFonts w:ascii="Calibri" w:hAnsi="Calibri"/>
          <w:b w:val="0"/>
          <w:i w:val="0"/>
          <w:color w:val="2D3748"/>
          <w:sz w:val="22"/>
        </w:rPr>
        <w:t>TaskManager encapsulates all core business operations, serving as the single point of entry for task manipulation:</w:t>
      </w:r>
    </w:p>
    <w:p>
      <w:pPr>
        <w:pStyle w:val="ListBullet"/>
        <w:spacing w:before="0" w:after="60" w:line="276" w:lineRule="auto"/>
      </w:pPr>
      <w:r>
        <w:rPr>
          <w:rFonts w:ascii="Calibri" w:hAnsi="Calibri"/>
          <w:b/>
          <w:i w:val="0"/>
          <w:color w:val="1A202C"/>
          <w:sz w:val="22"/>
        </w:rPr>
        <w:t xml:space="preserve">CRUD Operations: </w:t>
      </w:r>
      <w:r>
        <w:rPr>
          <w:rFonts w:ascii="Calibri" w:hAnsi="Calibri"/>
          <w:b w:val="0"/>
          <w:i w:val="0"/>
          <w:color w:val="2D3748"/>
          <w:sz w:val="22"/>
        </w:rPr>
        <w:t>add_task, get_task, update_task, delete_task, and list_tasks.</w:t>
      </w:r>
    </w:p>
    <w:p>
      <w:pPr>
        <w:pStyle w:val="ListBullet"/>
        <w:spacing w:before="0" w:after="60" w:line="276" w:lineRule="auto"/>
      </w:pPr>
      <w:r>
        <w:rPr>
          <w:rFonts w:ascii="Calibri" w:hAnsi="Calibri"/>
          <w:b/>
          <w:i w:val="0"/>
          <w:color w:val="1A202C"/>
          <w:sz w:val="22"/>
        </w:rPr>
        <w:t xml:space="preserve">Auto-Incrementing Identifiers: </w:t>
      </w:r>
      <w:r>
        <w:rPr>
          <w:rFonts w:ascii="Calibri" w:hAnsi="Calibri"/>
          <w:b w:val="0"/>
          <w:i w:val="0"/>
          <w:color w:val="2D3748"/>
          <w:sz w:val="22"/>
        </w:rPr>
        <w:t>Maintains deterministic, strictly increasing integer IDs derived from max existing IDs, preventing identifier reuse across sessions.</w:t>
      </w:r>
    </w:p>
    <w:p>
      <w:pPr>
        <w:pStyle w:val="ListBullet"/>
        <w:spacing w:before="0" w:after="60" w:line="276" w:lineRule="auto"/>
      </w:pPr>
      <w:r>
        <w:rPr>
          <w:rFonts w:ascii="Calibri" w:hAnsi="Calibri"/>
          <w:b/>
          <w:i w:val="0"/>
          <w:color w:val="1A202C"/>
          <w:sz w:val="22"/>
        </w:rPr>
        <w:t xml:space="preserve">Filtering &amp; Querying: </w:t>
      </w:r>
      <w:r>
        <w:rPr>
          <w:rFonts w:ascii="Calibri" w:hAnsi="Calibri"/>
          <w:b w:val="0"/>
          <w:i w:val="0"/>
          <w:color w:val="2D3748"/>
          <w:sz w:val="22"/>
        </w:rPr>
        <w:t>Provides get_pending_tasks(), get_completed_tasks(), and multi-attribute search_tasks(query) that matches across both task titles and task descriptions.</w:t>
      </w:r>
    </w:p>
    <w:p>
      <w:pPr>
        <w:pStyle w:val="ListBullet"/>
        <w:spacing w:before="0" w:after="60" w:line="276" w:lineRule="auto"/>
      </w:pPr>
      <w:r>
        <w:rPr>
          <w:rFonts w:ascii="Calibri" w:hAnsi="Calibri"/>
          <w:b/>
          <w:i w:val="0"/>
          <w:color w:val="1A202C"/>
          <w:sz w:val="22"/>
        </w:rPr>
        <w:t xml:space="preserve">Sorting Engine: </w:t>
      </w:r>
      <w:r>
        <w:rPr>
          <w:rFonts w:ascii="Calibri" w:hAnsi="Calibri"/>
          <w:b w:val="0"/>
          <w:i w:val="0"/>
          <w:color w:val="2D3748"/>
          <w:sz w:val="22"/>
        </w:rPr>
        <w:t>Supports sorting task lists dynamically by priority (high-to-low), creation date, or status.</w:t>
      </w:r>
    </w:p>
    <w:p>
      <w:pPr>
        <w:pStyle w:val="ListBullet"/>
        <w:spacing w:before="0" w:after="60" w:line="276" w:lineRule="auto"/>
      </w:pPr>
      <w:r>
        <w:rPr>
          <w:rFonts w:ascii="Calibri" w:hAnsi="Calibri"/>
          <w:b/>
          <w:i w:val="0"/>
          <w:color w:val="1A202C"/>
          <w:sz w:val="22"/>
        </w:rPr>
        <w:t xml:space="preserve">Bulk Maintenance: </w:t>
      </w:r>
      <w:r>
        <w:rPr>
          <w:rFonts w:ascii="Calibri" w:hAnsi="Calibri"/>
          <w:b w:val="0"/>
          <w:i w:val="0"/>
          <w:color w:val="2D3748"/>
          <w:sz w:val="22"/>
        </w:rPr>
        <w:t>clear_completed_tasks() purges finished items and returns the purge count.</w:t>
      </w:r>
    </w:p>
    <w:p>
      <w:pPr>
        <w:pStyle w:val="ListBullet"/>
        <w:spacing w:before="0" w:after="60" w:line="276" w:lineRule="auto"/>
      </w:pPr>
      <w:r>
        <w:rPr>
          <w:rFonts w:ascii="Calibri" w:hAnsi="Calibri"/>
          <w:b/>
          <w:i w:val="0"/>
          <w:color w:val="1A202C"/>
          <w:sz w:val="22"/>
        </w:rPr>
        <w:t xml:space="preserve">Productivity Metrics: </w:t>
      </w:r>
      <w:r>
        <w:rPr>
          <w:rFonts w:ascii="Calibri" w:hAnsi="Calibri"/>
          <w:b w:val="0"/>
          <w:i w:val="0"/>
          <w:color w:val="2D3748"/>
          <w:sz w:val="22"/>
        </w:rPr>
        <w:t>get_statistics() computes total tasks, pending count, completed count, completion percentage, and priority distributions.</w:t>
      </w:r>
    </w:p>
    <w:p>
      <w:pPr>
        <w:keepNext/>
        <w:spacing w:before="220" w:after="80"/>
      </w:pPr>
      <w:r>
        <w:rPr>
          <w:rFonts w:ascii="Calibri" w:hAnsi="Calibri"/>
          <w:b/>
          <w:i w:val="0"/>
          <w:color w:val="2B6CB0"/>
          <w:sz w:val="25"/>
        </w:rPr>
        <w:t>3.4 Interactive Command-Line Interface: todo/cli.py</w:t>
      </w:r>
    </w:p>
    <w:p>
      <w:pPr>
        <w:spacing w:before="0" w:after="120" w:line="276" w:lineRule="auto"/>
      </w:pPr>
      <w:r>
        <w:rPr>
          <w:rFonts w:ascii="Calibri" w:hAnsi="Calibri"/>
          <w:b w:val="0"/>
          <w:i w:val="0"/>
          <w:color w:val="2D3748"/>
          <w:sz w:val="22"/>
        </w:rPr>
        <w:t>TodoCLI drives the human-machine interface. It provides an ergonomic terminal environment featuring:</w:t>
      </w:r>
    </w:p>
    <w:p>
      <w:pPr>
        <w:pStyle w:val="ListBullet"/>
        <w:spacing w:before="0" w:after="60" w:line="276" w:lineRule="auto"/>
      </w:pPr>
      <w:r>
        <w:rPr>
          <w:rFonts w:ascii="Calibri" w:hAnsi="Calibri"/>
          <w:b/>
          <w:i w:val="0"/>
          <w:color w:val="1A202C"/>
          <w:sz w:val="22"/>
        </w:rPr>
        <w:t xml:space="preserve">Tabular Formatting: </w:t>
      </w:r>
      <w:r>
        <w:rPr>
          <w:rFonts w:ascii="Calibri" w:hAnsi="Calibri"/>
          <w:b w:val="0"/>
          <w:i w:val="0"/>
          <w:color w:val="2D3748"/>
          <w:sz w:val="22"/>
        </w:rPr>
        <w:t>Tasks are displayed in a clean, bordered ASCII grid displaying ID, Status Badge, Priority Level, Creation Timestamp, Completion Timestamp, Title, and Description.</w:t>
      </w:r>
    </w:p>
    <w:p>
      <w:pPr>
        <w:pStyle w:val="ListBullet"/>
        <w:spacing w:before="0" w:after="60" w:line="276" w:lineRule="auto"/>
      </w:pPr>
      <w:r>
        <w:rPr>
          <w:rFonts w:ascii="Calibri" w:hAnsi="Calibri"/>
          <w:b/>
          <w:i w:val="0"/>
          <w:color w:val="1A202C"/>
          <w:sz w:val="22"/>
        </w:rPr>
        <w:t xml:space="preserve">12 Distinct Menu Options: </w:t>
      </w:r>
      <w:r>
        <w:rPr>
          <w:rFonts w:ascii="Calibri" w:hAnsi="Calibri"/>
          <w:b w:val="0"/>
          <w:i w:val="0"/>
          <w:color w:val="2D3748"/>
          <w:sz w:val="22"/>
        </w:rPr>
        <w:t>Covers addition, viewing (all/pending/completed), status toggles, updates, deletions, searching, bulk cleanup, metrics visualization, and clean exit.</w:t>
      </w:r>
    </w:p>
    <w:p>
      <w:pPr>
        <w:pStyle w:val="ListBullet"/>
        <w:spacing w:before="0" w:after="60" w:line="276" w:lineRule="auto"/>
      </w:pPr>
      <w:r>
        <w:rPr>
          <w:rFonts w:ascii="Calibri" w:hAnsi="Calibri"/>
          <w:b/>
          <w:i w:val="0"/>
          <w:color w:val="1A202C"/>
          <w:sz w:val="22"/>
        </w:rPr>
        <w:t xml:space="preserve">Defensive Prompt Helpers: </w:t>
      </w:r>
      <w:r>
        <w:rPr>
          <w:rFonts w:ascii="Calibri" w:hAnsi="Calibri"/>
          <w:b w:val="0"/>
          <w:i w:val="0"/>
          <w:color w:val="2D3748"/>
          <w:sz w:val="22"/>
        </w:rPr>
        <w:t>Safely prompts users for integers and optional text with fallback defaults, shielding the application against invalid inputs.</w:t>
      </w:r>
    </w:p>
    <w:p>
      <w:pPr>
        <w:pStyle w:val="ListBullet"/>
        <w:spacing w:before="0" w:after="60" w:line="276" w:lineRule="auto"/>
      </w:pPr>
      <w:r>
        <w:rPr>
          <w:rFonts w:ascii="Calibri" w:hAnsi="Calibri"/>
          <w:b/>
          <w:i w:val="0"/>
          <w:color w:val="1A202C"/>
          <w:sz w:val="22"/>
        </w:rPr>
        <w:t xml:space="preserve">Console Encoding Normalization: </w:t>
      </w:r>
      <w:r>
        <w:rPr>
          <w:rFonts w:ascii="Calibri" w:hAnsi="Calibri"/>
          <w:b w:val="0"/>
          <w:i w:val="0"/>
          <w:color w:val="2D3748"/>
          <w:sz w:val="22"/>
        </w:rPr>
        <w:t>Reconfigures sys.stdout and sys.stderr with UTF-8 encoding and fallback character replacement to ensure safe execution on legacy Windows CMD/PowerShell consoles.</w:t>
      </w:r>
    </w:p>
    <w:p>
      <w:pPr>
        <w:keepNext/>
        <w:spacing w:before="220" w:after="80"/>
      </w:pPr>
      <w:r>
        <w:rPr>
          <w:rFonts w:ascii="Calibri" w:hAnsi="Calibri"/>
          <w:b/>
          <w:i w:val="0"/>
          <w:color w:val="2B6CB0"/>
          <w:sz w:val="25"/>
        </w:rPr>
        <w:t>3.5 Main Entrypoint: main.py</w:t>
      </w:r>
    </w:p>
    <w:p>
      <w:pPr>
        <w:spacing w:before="0" w:after="120" w:line="276" w:lineRule="auto"/>
      </w:pPr>
      <w:r>
        <w:rPr>
          <w:rFonts w:ascii="Calibri" w:hAnsi="Calibri"/>
          <w:b w:val="0"/>
          <w:i w:val="0"/>
          <w:color w:val="2D3748"/>
          <w:sz w:val="22"/>
        </w:rPr>
        <w:t>Initializes JSONTaskStorage in data/tasks.json, links it to TaskManager, seeds realistic sample tasks if launched against an empty database, and transfers execution control to TodoCLI.</w:t>
      </w:r>
    </w:p>
    <w:p>
      <w:pPr>
        <w:keepNext/>
        <w:spacing w:before="320" w:after="120"/>
      </w:pPr>
      <w:r>
        <w:rPr>
          <w:rFonts w:ascii="Calibri" w:hAnsi="Calibri"/>
          <w:b/>
          <w:i w:val="0"/>
          <w:color w:val="1F4E79"/>
          <w:sz w:val="30"/>
        </w:rPr>
        <w:t>4. Application Flowcharts and Algorithm Pseudocode</w:t>
      </w:r>
    </w:p>
    <w:p>
      <w:pPr>
        <w:spacing w:before="0" w:after="120" w:line="276" w:lineRule="auto"/>
      </w:pPr>
      <w:r>
        <w:rPr>
          <w:rFonts w:ascii="Calibri" w:hAnsi="Calibri"/>
          <w:b w:val="0"/>
          <w:i w:val="0"/>
          <w:color w:val="2D3748"/>
          <w:sz w:val="22"/>
        </w:rPr>
        <w:t>The application design emphasizes deterministic execution paths and transactional safety. Below are the operational flowcharts and pseudocode detailing key operations.</w:t>
      </w:r>
    </w:p>
    <w:p>
      <w:pPr>
        <w:keepNext/>
        <w:spacing w:before="220" w:after="80"/>
      </w:pPr>
      <w:r>
        <w:rPr>
          <w:rFonts w:ascii="Calibri" w:hAnsi="Calibri"/>
          <w:b/>
          <w:i w:val="0"/>
          <w:color w:val="2B6CB0"/>
          <w:sz w:val="25"/>
        </w:rPr>
        <w:t>4.1 Task Creation &amp; Atomic Persistence Workflow</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Algorithm: Add New Task &amp; Persist</w:t>
              <w:br/>
              <w:t>------------------------------------------------------------------------</w:t>
              <w:br/>
              <w:t>INPUT: User provides title, description, priority_choice</w:t>
              <w:br/>
              <w:t>1. Sanitize title = title.strip()</w:t>
              <w:br/>
              <w:t>2. IF title is empty THEN</w:t>
              <w:br/>
              <w:t xml:space="preserve">       RAISE ValueError('Task title cannot be empty')</w:t>
              <w:br/>
              <w:t>3. Map priority_choice to Priority Enum (Default: MEDIUM)</w:t>
              <w:br/>
              <w:t>4. Determine next_id = max([t.id for t in current_tasks] or [0]) + 1</w:t>
              <w:br/>
              <w:t>5. Instantiate new_task = Task(id=next_id, title=title, priority=priority, ...)</w:t>
              <w:br/>
              <w:t>6. Append new_task to in-memory list</w:t>
              <w:br/>
              <w:t>7. Serialized_JSON = serialize_all(current_tasks)</w:t>
              <w:br/>
              <w:t>8. Write Serialized_JSON to 'data/tasks.json.tmp'</w:t>
              <w:br/>
              <w:t>9. Flush and sync buffer to disk</w:t>
              <w:br/>
              <w:t>10. os.replace('data/tasks.json.tmp', 'data/tasks.json')  [Atomic Swap]</w:t>
              <w:br/>
              <w:t>11. Return new_task to CLI presentation layer</w:t>
              <w:br/>
              <w:t>------------------------------------------------------------------------</w:t>
            </w:r>
          </w:p>
        </w:tc>
      </w:tr>
    </w:tbl>
    <w:p>
      <w:pPr>
        <w:spacing w:after="80"/>
      </w:pPr>
    </w:p>
    <w:p>
      <w:pPr>
        <w:keepNext/>
        <w:spacing w:before="220" w:after="80"/>
      </w:pPr>
      <w:r>
        <w:rPr>
          <w:rFonts w:ascii="Calibri" w:hAnsi="Calibri"/>
          <w:b/>
          <w:i w:val="0"/>
          <w:color w:val="2B6CB0"/>
          <w:sz w:val="25"/>
        </w:rPr>
        <w:t>4.2 Search and Multi-Criteria Filtering Logic</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Algorithm: Search Tasks</w:t>
              <w:br/>
              <w:t>------------------------------------------------------------------------</w:t>
              <w:br/>
              <w:t>INPUT: Keyword string Q</w:t>
              <w:br/>
              <w:t>1. Normalize query = Q.strip().lower()</w:t>
              <w:br/>
              <w:t>2. IF query is empty THEN</w:t>
              <w:br/>
              <w:t xml:space="preserve">       RETURN all tasks</w:t>
              <w:br/>
              <w:t>3. Match_List = []</w:t>
              <w:br/>
              <w:t>4. FOR EACH task IN tasks:</w:t>
              <w:br/>
              <w:t xml:space="preserve">       IF query IN task.title.lower() OR query IN task.description.lower():</w:t>
              <w:br/>
              <w:t xml:space="preserve">           Match_List.append(task)</w:t>
              <w:br/>
              <w:t>5. RETURN Match_List</w:t>
              <w:br/>
              <w:t>------------------------------------------------------------------------</w:t>
            </w:r>
          </w:p>
        </w:tc>
      </w:tr>
    </w:tbl>
    <w:p>
      <w:pPr>
        <w:spacing w:after="80"/>
      </w:pPr>
    </w:p>
    <w:p>
      <w:pPr>
        <w:keepNext/>
        <w:spacing w:before="320" w:after="120"/>
      </w:pPr>
      <w:r>
        <w:rPr>
          <w:rFonts w:ascii="Calibri" w:hAnsi="Calibri"/>
          <w:b/>
          <w:i w:val="0"/>
          <w:color w:val="1F4E79"/>
          <w:sz w:val="30"/>
        </w:rPr>
        <w:t>5. Object-Oriented Programming (OOP) Principles Applied</w:t>
      </w:r>
    </w:p>
    <w:p>
      <w:pPr>
        <w:spacing w:before="0" w:after="120" w:line="276" w:lineRule="auto"/>
      </w:pPr>
      <w:r>
        <w:rPr>
          <w:rFonts w:ascii="Calibri" w:hAnsi="Calibri"/>
          <w:b w:val="0"/>
          <w:i w:val="0"/>
          <w:color w:val="2D3748"/>
          <w:sz w:val="22"/>
        </w:rPr>
        <w:t>The project strictly embodies the core tenets of modern Object-Oriented Analysis and Design (OOAD):</w:t>
      </w:r>
    </w:p>
    <w:p>
      <w:pPr>
        <w:pStyle w:val="ListBullet"/>
        <w:spacing w:before="0" w:after="60" w:line="276" w:lineRule="auto"/>
      </w:pPr>
      <w:r>
        <w:rPr>
          <w:rFonts w:ascii="Calibri" w:hAnsi="Calibri"/>
          <w:b/>
          <w:i w:val="0"/>
          <w:color w:val="1A202C"/>
          <w:sz w:val="22"/>
        </w:rPr>
        <w:t xml:space="preserve">Encapsulation: </w:t>
      </w:r>
      <w:r>
        <w:rPr>
          <w:rFonts w:ascii="Calibri" w:hAnsi="Calibri"/>
          <w:b w:val="0"/>
          <w:i w:val="0"/>
          <w:color w:val="2D3748"/>
          <w:sz w:val="22"/>
        </w:rPr>
        <w:t>All internal fields of Task, TaskManager, and JSONTaskStorage are encapsulated behind clear method boundaries. Invariants such as title validation and status transition timestamps are controlled exclusively by domain entity methods rather than external procedural scripts.</w:t>
      </w:r>
    </w:p>
    <w:p>
      <w:pPr>
        <w:pStyle w:val="ListBullet"/>
        <w:spacing w:before="0" w:after="60" w:line="276" w:lineRule="auto"/>
      </w:pPr>
      <w:r>
        <w:rPr>
          <w:rFonts w:ascii="Calibri" w:hAnsi="Calibri"/>
          <w:b/>
          <w:i w:val="0"/>
          <w:color w:val="1A202C"/>
          <w:sz w:val="22"/>
        </w:rPr>
        <w:t xml:space="preserve">Abstraction: </w:t>
      </w:r>
      <w:r>
        <w:rPr>
          <w:rFonts w:ascii="Calibri" w:hAnsi="Calibri"/>
          <w:b w:val="0"/>
          <w:i w:val="0"/>
          <w:color w:val="2D3748"/>
          <w:sz w:val="22"/>
        </w:rPr>
        <w:t>The storage contract is declared via the TaskStorage abstract base class using Python abc.ABCMeta. The TaskManager operates purely against the interface without knowing the physical details of JSON file handles, serialization formatting, or folder paths.</w:t>
      </w:r>
    </w:p>
    <w:p>
      <w:pPr>
        <w:pStyle w:val="ListBullet"/>
        <w:spacing w:before="0" w:after="60" w:line="276" w:lineRule="auto"/>
      </w:pPr>
      <w:r>
        <w:rPr>
          <w:rFonts w:ascii="Calibri" w:hAnsi="Calibri"/>
          <w:b/>
          <w:i w:val="0"/>
          <w:color w:val="1A202C"/>
          <w:sz w:val="22"/>
        </w:rPr>
        <w:t xml:space="preserve">Polymorphism: </w:t>
      </w:r>
      <w:r>
        <w:rPr>
          <w:rFonts w:ascii="Calibri" w:hAnsi="Calibri"/>
          <w:b w:val="0"/>
          <w:i w:val="0"/>
          <w:color w:val="2D3748"/>
          <w:sz w:val="22"/>
        </w:rPr>
        <w:t>Any class implementing load_tasks() and save_tasks() can be seamlessly injected into TaskManager. For example, in automated tests, a Mock/InMemory storage adapter can be substituted without altering a single line of business logic.</w:t>
      </w:r>
    </w:p>
    <w:p>
      <w:pPr>
        <w:pStyle w:val="ListBullet"/>
        <w:spacing w:before="0" w:after="60" w:line="276" w:lineRule="auto"/>
      </w:pPr>
      <w:r>
        <w:rPr>
          <w:rFonts w:ascii="Calibri" w:hAnsi="Calibri"/>
          <w:b/>
          <w:i w:val="0"/>
          <w:color w:val="1A202C"/>
          <w:sz w:val="22"/>
        </w:rPr>
        <w:t xml:space="preserve">Single Responsibility Principle (SRP): </w:t>
      </w:r>
      <w:r>
        <w:rPr>
          <w:rFonts w:ascii="Calibri" w:hAnsi="Calibri"/>
          <w:b w:val="0"/>
          <w:i w:val="0"/>
          <w:color w:val="2D3748"/>
          <w:sz w:val="22"/>
        </w:rPr>
        <w:t>Task handles state representation; TaskStorage handles file I/O; TaskManager handles business rules; and TodoCLI handles terminal presentation. No single class possesses multiple reasons to change.</w:t>
      </w:r>
    </w:p>
    <w:p>
      <w:pPr>
        <w:keepNext/>
        <w:spacing w:before="320" w:after="120"/>
      </w:pPr>
      <w:r>
        <w:rPr>
          <w:rFonts w:ascii="Calibri" w:hAnsi="Calibri"/>
          <w:b/>
          <w:i w:val="0"/>
          <w:color w:val="1F4E79"/>
          <w:sz w:val="30"/>
        </w:rPr>
        <w:t>6. Defensive Programming &amp; Robust Error Handling</w:t>
      </w:r>
    </w:p>
    <w:p>
      <w:pPr>
        <w:spacing w:before="0" w:after="120" w:line="276" w:lineRule="auto"/>
      </w:pPr>
      <w:r>
        <w:rPr>
          <w:rFonts w:ascii="Calibri" w:hAnsi="Calibri"/>
          <w:b w:val="0"/>
          <w:i w:val="0"/>
          <w:color w:val="2D3748"/>
          <w:sz w:val="22"/>
        </w:rPr>
        <w:t>To guarantee production stability, comprehensive input validation and exception containment strategies are deployed across all layers:</w:t>
      </w:r>
    </w:p>
    <w:p>
      <w:pPr>
        <w:pStyle w:val="ListBullet"/>
        <w:spacing w:before="0" w:after="60" w:line="276" w:lineRule="auto"/>
      </w:pPr>
      <w:r>
        <w:rPr>
          <w:rFonts w:ascii="Calibri" w:hAnsi="Calibri"/>
          <w:b/>
          <w:i w:val="0"/>
          <w:color w:val="1A202C"/>
          <w:sz w:val="22"/>
        </w:rPr>
        <w:t xml:space="preserve">Non-Empty Validation: </w:t>
      </w:r>
      <w:r>
        <w:rPr>
          <w:rFonts w:ascii="Calibri" w:hAnsi="Calibri"/>
          <w:b w:val="0"/>
          <w:i w:val="0"/>
          <w:color w:val="2D3748"/>
          <w:sz w:val="22"/>
        </w:rPr>
        <w:t>Titles cannot consist purely of whitespace. Attempting to submit blank strings results in clear error feedback rather than creating invalid ghost records.</w:t>
      </w:r>
    </w:p>
    <w:p>
      <w:pPr>
        <w:pStyle w:val="ListBullet"/>
        <w:spacing w:before="0" w:after="60" w:line="276" w:lineRule="auto"/>
      </w:pPr>
      <w:r>
        <w:rPr>
          <w:rFonts w:ascii="Calibri" w:hAnsi="Calibri"/>
          <w:b/>
          <w:i w:val="0"/>
          <w:color w:val="1A202C"/>
          <w:sz w:val="22"/>
        </w:rPr>
        <w:t xml:space="preserve">Numeric Menu &amp; Range Checks: </w:t>
      </w:r>
      <w:r>
        <w:rPr>
          <w:rFonts w:ascii="Calibri" w:hAnsi="Calibri"/>
          <w:b w:val="0"/>
          <w:i w:val="0"/>
          <w:color w:val="2D3748"/>
          <w:sz w:val="22"/>
        </w:rPr>
        <w:t>CLI menu choices and integer prompts wrap user input with try-except ValueError guards, providing actionable corrective guidance upon detecting illegal characters.</w:t>
      </w:r>
    </w:p>
    <w:p>
      <w:pPr>
        <w:pStyle w:val="ListBullet"/>
        <w:spacing w:before="0" w:after="60" w:line="276" w:lineRule="auto"/>
      </w:pPr>
      <w:r>
        <w:rPr>
          <w:rFonts w:ascii="Calibri" w:hAnsi="Calibri"/>
          <w:b/>
          <w:i w:val="0"/>
          <w:color w:val="1A202C"/>
          <w:sz w:val="22"/>
        </w:rPr>
        <w:t xml:space="preserve">Non-Existent Identifier Guards: </w:t>
      </w:r>
      <w:r>
        <w:rPr>
          <w:rFonts w:ascii="Calibri" w:hAnsi="Calibri"/>
          <w:b w:val="0"/>
          <w:i w:val="0"/>
          <w:color w:val="2D3748"/>
          <w:sz w:val="22"/>
        </w:rPr>
        <w:t>Operations targeting specific task IDs (update, delete, mark completed) invoke get_task(task_id). If the ID does not exist, a custom TaskNotFoundError is raised and caught, outputting user-friendly warnings.</w:t>
      </w:r>
    </w:p>
    <w:p>
      <w:pPr>
        <w:pStyle w:val="ListBullet"/>
        <w:spacing w:before="0" w:after="60" w:line="276" w:lineRule="auto"/>
      </w:pPr>
      <w:r>
        <w:rPr>
          <w:rFonts w:ascii="Calibri" w:hAnsi="Calibri"/>
          <w:b/>
          <w:i w:val="0"/>
          <w:color w:val="1A202C"/>
          <w:sz w:val="22"/>
        </w:rPr>
        <w:t xml:space="preserve">Atomic File Replacement: </w:t>
      </w:r>
      <w:r>
        <w:rPr>
          <w:rFonts w:ascii="Calibri" w:hAnsi="Calibri"/>
          <w:b w:val="0"/>
          <w:i w:val="0"/>
          <w:color w:val="2D3748"/>
          <w:sz w:val="22"/>
        </w:rPr>
        <w:t>File persistence leverages a write-to-temp-then-replace pattern (os.replace). This prevents file corruption if the user terminates the program during a write cycle.</w:t>
      </w:r>
    </w:p>
    <w:p>
      <w:pPr>
        <w:pStyle w:val="ListBullet"/>
        <w:spacing w:before="0" w:after="60" w:line="276" w:lineRule="auto"/>
      </w:pPr>
      <w:r>
        <w:rPr>
          <w:rFonts w:ascii="Calibri" w:hAnsi="Calibri"/>
          <w:b/>
          <w:i w:val="0"/>
          <w:color w:val="1A202C"/>
          <w:sz w:val="22"/>
        </w:rPr>
        <w:t xml:space="preserve">Corrupted File Resilience: </w:t>
      </w:r>
      <w:r>
        <w:rPr>
          <w:rFonts w:ascii="Calibri" w:hAnsi="Calibri"/>
          <w:b w:val="0"/>
          <w:i w:val="0"/>
          <w:color w:val="2D3748"/>
          <w:sz w:val="22"/>
        </w:rPr>
        <w:t>If tasks.json is corrupted or manually malformed by an external process, JSONTaskStorage logs a non-fatal warning and recovers to a clean state instead of crashing with a traceback.</w:t>
      </w:r>
    </w:p>
    <w:p>
      <w:pPr>
        <w:pStyle w:val="ListBullet"/>
        <w:spacing w:before="0" w:after="60" w:line="276" w:lineRule="auto"/>
      </w:pPr>
      <w:r>
        <w:rPr>
          <w:rFonts w:ascii="Calibri" w:hAnsi="Calibri"/>
          <w:b/>
          <w:i w:val="0"/>
          <w:color w:val="1A202C"/>
          <w:sz w:val="22"/>
        </w:rPr>
        <w:t xml:space="preserve">Console Encoding Compatibility: </w:t>
      </w:r>
      <w:r>
        <w:rPr>
          <w:rFonts w:ascii="Calibri" w:hAnsi="Calibri"/>
          <w:b w:val="0"/>
          <w:i w:val="0"/>
          <w:color w:val="2D3748"/>
          <w:sz w:val="22"/>
        </w:rPr>
        <w:t>Windows terminals running cp1252 or ASCII codepages often crash when rendering Unicode emojis or box-drawing characters. Both main.py and todo/cli.py invoke sys.stdout.reconfigure(encoding="utf-8", errors="replace"), guaranteeing seamless execution across all Windows cmd/PowerShell configurations.</w:t>
      </w:r>
    </w:p>
    <w:p>
      <w:pPr>
        <w:keepNext/>
        <w:spacing w:before="320" w:after="120"/>
      </w:pPr>
      <w:r>
        <w:rPr>
          <w:rFonts w:ascii="Calibri" w:hAnsi="Calibri"/>
          <w:b/>
          <w:i w:val="0"/>
          <w:color w:val="1F4E79"/>
          <w:sz w:val="30"/>
        </w:rPr>
        <w:t>7. Automated Testing Suite &amp; Test Verification</w:t>
      </w:r>
    </w:p>
    <w:p>
      <w:pPr>
        <w:spacing w:before="0" w:after="120" w:line="276" w:lineRule="auto"/>
      </w:pPr>
      <w:r>
        <w:rPr>
          <w:rFonts w:ascii="Calibri" w:hAnsi="Calibri"/>
          <w:b w:val="0"/>
          <w:i w:val="0"/>
          <w:color w:val="2D3748"/>
          <w:sz w:val="22"/>
        </w:rPr>
        <w:t>The project incorporates a thorough automated unit test suite implemented with Python standard unittest framework in tests/test_todo.py. A total of 17 tests validate every component in isolation.</w:t>
      </w:r>
    </w:p>
    <w:tbl>
      <w:tblPr>
        <w:tblW w:type="auto" w:w="0"/>
        <w:jc w:val="center"/>
        <w:tblLook w:firstColumn="1" w:firstRow="1" w:lastColumn="0" w:lastRow="0" w:noHBand="0" w:noVBand="1" w:val="04A0"/>
      </w:tblPr>
      <w:tblGrid>
        <w:gridCol w:w="3120"/>
        <w:gridCol w:w="3120"/>
        <w:gridCol w:w="3120"/>
      </w:tblGrid>
      <w:tr>
        <w:tc>
          <w:tcPr>
            <w:tcW w:type="dxa" w:w="3120"/>
            <w:shd w:fill="2B6CB0"/>
          </w:tcPr>
          <w:p>
            <w:r>
              <w:rPr>
                <w:rFonts w:ascii="Calibri" w:hAnsi="Calibri"/>
                <w:b/>
                <w:i w:val="0"/>
                <w:color w:val="FFFFFF"/>
                <w:sz w:val="20"/>
              </w:rPr>
              <w:t>Test Method</w:t>
            </w:r>
          </w:p>
        </w:tc>
        <w:tc>
          <w:tcPr>
            <w:tcW w:type="dxa" w:w="3120"/>
            <w:shd w:fill="2B6CB0"/>
          </w:tcPr>
          <w:p>
            <w:r>
              <w:rPr>
                <w:rFonts w:ascii="Calibri" w:hAnsi="Calibri"/>
                <w:b/>
                <w:i w:val="0"/>
                <w:color w:val="FFFFFF"/>
                <w:sz w:val="20"/>
              </w:rPr>
              <w:t>Target Component</w:t>
            </w:r>
          </w:p>
        </w:tc>
        <w:tc>
          <w:tcPr>
            <w:tcW w:type="dxa" w:w="3120"/>
            <w:shd w:fill="2B6CB0"/>
          </w:tcPr>
          <w:p>
            <w:r>
              <w:rPr>
                <w:rFonts w:ascii="Calibri" w:hAnsi="Calibri"/>
                <w:b/>
                <w:i w:val="0"/>
                <w:color w:val="FFFFFF"/>
                <w:sz w:val="20"/>
              </w:rPr>
              <w:t>Verified Invariant</w:t>
            </w:r>
          </w:p>
        </w:tc>
      </w:tr>
      <w:tr>
        <w:tc>
          <w:tcPr>
            <w:tcW w:type="dxa" w:w="3120"/>
          </w:tcPr>
          <w:p>
            <w:r>
              <w:rPr>
                <w:rFonts w:ascii="Consolas" w:hAnsi="Consolas"/>
                <w:b w:val="0"/>
                <w:i w:val="0"/>
                <w:color w:val="1A365D"/>
                <w:sz w:val="18"/>
              </w:rPr>
              <w:t>test_create_valid_task</w:t>
            </w:r>
          </w:p>
        </w:tc>
        <w:tc>
          <w:tcPr>
            <w:tcW w:type="dxa" w:w="3120"/>
          </w:tcPr>
          <w:p>
            <w:r>
              <w:rPr>
                <w:rFonts w:ascii="Calibri" w:hAnsi="Calibri"/>
                <w:b w:val="0"/>
                <w:i w:val="0"/>
                <w:color w:val="2D3748"/>
                <w:sz w:val="19"/>
              </w:rPr>
              <w:t>Task Model</w:t>
            </w:r>
          </w:p>
        </w:tc>
        <w:tc>
          <w:tcPr>
            <w:tcW w:type="dxa" w:w="3120"/>
            <w:shd w:fill="F7FAFC"/>
          </w:tcPr>
          <w:p>
            <w:r>
              <w:rPr>
                <w:rFonts w:ascii="Calibri" w:hAnsi="Calibri"/>
                <w:b w:val="0"/>
                <w:i w:val="0"/>
                <w:color w:val="4A5568"/>
                <w:sz w:val="19"/>
              </w:rPr>
              <w:t>Verifies valid instantiation, default status, and ISO timestamp formatting.</w:t>
            </w:r>
          </w:p>
        </w:tc>
      </w:tr>
      <w:tr>
        <w:tc>
          <w:tcPr>
            <w:tcW w:type="dxa" w:w="3120"/>
          </w:tcPr>
          <w:p>
            <w:r>
              <w:rPr>
                <w:rFonts w:ascii="Consolas" w:hAnsi="Consolas"/>
                <w:b w:val="0"/>
                <w:i w:val="0"/>
                <w:color w:val="1A365D"/>
                <w:sz w:val="18"/>
              </w:rPr>
              <w:t>test_empty_title_raises_value_error</w:t>
            </w:r>
          </w:p>
        </w:tc>
        <w:tc>
          <w:tcPr>
            <w:tcW w:type="dxa" w:w="3120"/>
          </w:tcPr>
          <w:p>
            <w:r>
              <w:rPr>
                <w:rFonts w:ascii="Calibri" w:hAnsi="Calibri"/>
                <w:b w:val="0"/>
                <w:i w:val="0"/>
                <w:color w:val="2D3748"/>
                <w:sz w:val="19"/>
              </w:rPr>
              <w:t>Task Model</w:t>
            </w:r>
          </w:p>
        </w:tc>
        <w:tc>
          <w:tcPr>
            <w:tcW w:type="dxa" w:w="3120"/>
          </w:tcPr>
          <w:p>
            <w:r>
              <w:rPr>
                <w:rFonts w:ascii="Calibri" w:hAnsi="Calibri"/>
                <w:b w:val="0"/>
                <w:i w:val="0"/>
                <w:color w:val="4A5568"/>
                <w:sz w:val="19"/>
              </w:rPr>
              <w:t>Verifies ValueError is raised when title is empty or purely whitespace.</w:t>
            </w:r>
          </w:p>
        </w:tc>
      </w:tr>
      <w:tr>
        <w:tc>
          <w:tcPr>
            <w:tcW w:type="dxa" w:w="3120"/>
          </w:tcPr>
          <w:p>
            <w:r>
              <w:rPr>
                <w:rFonts w:ascii="Consolas" w:hAnsi="Consolas"/>
                <w:b w:val="0"/>
                <w:i w:val="0"/>
                <w:color w:val="1A365D"/>
                <w:sz w:val="18"/>
              </w:rPr>
              <w:t>test_mark_completed_and_pending</w:t>
            </w:r>
          </w:p>
        </w:tc>
        <w:tc>
          <w:tcPr>
            <w:tcW w:type="dxa" w:w="3120"/>
          </w:tcPr>
          <w:p>
            <w:r>
              <w:rPr>
                <w:rFonts w:ascii="Calibri" w:hAnsi="Calibri"/>
                <w:b w:val="0"/>
                <w:i w:val="0"/>
                <w:color w:val="2D3748"/>
                <w:sz w:val="19"/>
              </w:rPr>
              <w:t>Task Model</w:t>
            </w:r>
          </w:p>
        </w:tc>
        <w:tc>
          <w:tcPr>
            <w:tcW w:type="dxa" w:w="3120"/>
            <w:shd w:fill="F7FAFC"/>
          </w:tcPr>
          <w:p>
            <w:r>
              <w:rPr>
                <w:rFonts w:ascii="Calibri" w:hAnsi="Calibri"/>
                <w:b w:val="0"/>
                <w:i w:val="0"/>
                <w:color w:val="4A5568"/>
                <w:sz w:val="19"/>
              </w:rPr>
              <w:t>Verifies lifecycle transitions and completed_at timestamp population/clearing.</w:t>
            </w:r>
          </w:p>
        </w:tc>
      </w:tr>
      <w:tr>
        <w:tc>
          <w:tcPr>
            <w:tcW w:type="dxa" w:w="3120"/>
          </w:tcPr>
          <w:p>
            <w:r>
              <w:rPr>
                <w:rFonts w:ascii="Consolas" w:hAnsi="Consolas"/>
                <w:b w:val="0"/>
                <w:i w:val="0"/>
                <w:color w:val="1A365D"/>
                <w:sz w:val="18"/>
              </w:rPr>
              <w:t>test_serialization_round_trip</w:t>
            </w:r>
          </w:p>
        </w:tc>
        <w:tc>
          <w:tcPr>
            <w:tcW w:type="dxa" w:w="3120"/>
          </w:tcPr>
          <w:p>
            <w:r>
              <w:rPr>
                <w:rFonts w:ascii="Calibri" w:hAnsi="Calibri"/>
                <w:b w:val="0"/>
                <w:i w:val="0"/>
                <w:color w:val="2D3748"/>
                <w:sz w:val="19"/>
              </w:rPr>
              <w:t>Task Model</w:t>
            </w:r>
          </w:p>
        </w:tc>
        <w:tc>
          <w:tcPr>
            <w:tcW w:type="dxa" w:w="3120"/>
          </w:tcPr>
          <w:p>
            <w:r>
              <w:rPr>
                <w:rFonts w:ascii="Calibri" w:hAnsi="Calibri"/>
                <w:b w:val="0"/>
                <w:i w:val="0"/>
                <w:color w:val="4A5568"/>
                <w:sz w:val="19"/>
              </w:rPr>
              <w:t>Verifies lossless serialization to dictionary and deserialization back to object.</w:t>
            </w:r>
          </w:p>
        </w:tc>
      </w:tr>
      <w:tr>
        <w:tc>
          <w:tcPr>
            <w:tcW w:type="dxa" w:w="3120"/>
          </w:tcPr>
          <w:p>
            <w:r>
              <w:rPr>
                <w:rFonts w:ascii="Consolas" w:hAnsi="Consolas"/>
                <w:b w:val="0"/>
                <w:i w:val="0"/>
                <w:color w:val="1A365D"/>
                <w:sz w:val="18"/>
              </w:rPr>
              <w:t>test_save_and_load_tasks</w:t>
            </w:r>
          </w:p>
        </w:tc>
        <w:tc>
          <w:tcPr>
            <w:tcW w:type="dxa" w:w="3120"/>
          </w:tcPr>
          <w:p>
            <w:r>
              <w:rPr>
                <w:rFonts w:ascii="Calibri" w:hAnsi="Calibri"/>
                <w:b w:val="0"/>
                <w:i w:val="0"/>
                <w:color w:val="2D3748"/>
                <w:sz w:val="19"/>
              </w:rPr>
              <w:t>JSONTaskStorage</w:t>
            </w:r>
          </w:p>
        </w:tc>
        <w:tc>
          <w:tcPr>
            <w:tcW w:type="dxa" w:w="3120"/>
            <w:shd w:fill="F7FAFC"/>
          </w:tcPr>
          <w:p>
            <w:r>
              <w:rPr>
                <w:rFonts w:ascii="Calibri" w:hAnsi="Calibri"/>
                <w:b w:val="0"/>
                <w:i w:val="0"/>
                <w:color w:val="4A5568"/>
                <w:sz w:val="19"/>
              </w:rPr>
              <w:t>Verifies persistent writing and retrieval across distinct storage sessions.</w:t>
            </w:r>
          </w:p>
        </w:tc>
      </w:tr>
      <w:tr>
        <w:tc>
          <w:tcPr>
            <w:tcW w:type="dxa" w:w="3120"/>
          </w:tcPr>
          <w:p>
            <w:r>
              <w:rPr>
                <w:rFonts w:ascii="Consolas" w:hAnsi="Consolas"/>
                <w:b w:val="0"/>
                <w:i w:val="0"/>
                <w:color w:val="1A365D"/>
                <w:sz w:val="18"/>
              </w:rPr>
              <w:t>test_load_non_existent_file_returns_empty_list</w:t>
            </w:r>
          </w:p>
        </w:tc>
        <w:tc>
          <w:tcPr>
            <w:tcW w:type="dxa" w:w="3120"/>
          </w:tcPr>
          <w:p>
            <w:r>
              <w:rPr>
                <w:rFonts w:ascii="Calibri" w:hAnsi="Calibri"/>
                <w:b w:val="0"/>
                <w:i w:val="0"/>
                <w:color w:val="2D3748"/>
                <w:sz w:val="19"/>
              </w:rPr>
              <w:t>JSONTaskStorage</w:t>
            </w:r>
          </w:p>
        </w:tc>
        <w:tc>
          <w:tcPr>
            <w:tcW w:type="dxa" w:w="3120"/>
          </w:tcPr>
          <w:p>
            <w:r>
              <w:rPr>
                <w:rFonts w:ascii="Calibri" w:hAnsi="Calibri"/>
                <w:b w:val="0"/>
                <w:i w:val="0"/>
                <w:color w:val="4A5568"/>
                <w:sz w:val="19"/>
              </w:rPr>
              <w:t>Verifies clean startup when target JSON file does not exist.</w:t>
            </w:r>
          </w:p>
        </w:tc>
      </w:tr>
      <w:tr>
        <w:tc>
          <w:tcPr>
            <w:tcW w:type="dxa" w:w="3120"/>
          </w:tcPr>
          <w:p>
            <w:r>
              <w:rPr>
                <w:rFonts w:ascii="Consolas" w:hAnsi="Consolas"/>
                <w:b w:val="0"/>
                <w:i w:val="0"/>
                <w:color w:val="1A365D"/>
                <w:sz w:val="18"/>
              </w:rPr>
              <w:t>test_corrupted_json_handled_gracefully</w:t>
            </w:r>
          </w:p>
        </w:tc>
        <w:tc>
          <w:tcPr>
            <w:tcW w:type="dxa" w:w="3120"/>
          </w:tcPr>
          <w:p>
            <w:r>
              <w:rPr>
                <w:rFonts w:ascii="Calibri" w:hAnsi="Calibri"/>
                <w:b w:val="0"/>
                <w:i w:val="0"/>
                <w:color w:val="2D3748"/>
                <w:sz w:val="19"/>
              </w:rPr>
              <w:t>JSONTaskStorage</w:t>
            </w:r>
          </w:p>
        </w:tc>
        <w:tc>
          <w:tcPr>
            <w:tcW w:type="dxa" w:w="3120"/>
            <w:shd w:fill="F7FAFC"/>
          </w:tcPr>
          <w:p>
            <w:r>
              <w:rPr>
                <w:rFonts w:ascii="Calibri" w:hAnsi="Calibri"/>
                <w:b w:val="0"/>
                <w:i w:val="0"/>
                <w:color w:val="4A5568"/>
                <w:sz w:val="19"/>
              </w:rPr>
              <w:t>Verifies graceful recovery and warning logging when parsing malformed JSON.</w:t>
            </w:r>
          </w:p>
        </w:tc>
      </w:tr>
      <w:tr>
        <w:tc>
          <w:tcPr>
            <w:tcW w:type="dxa" w:w="3120"/>
          </w:tcPr>
          <w:p>
            <w:r>
              <w:rPr>
                <w:rFonts w:ascii="Consolas" w:hAnsi="Consolas"/>
                <w:b w:val="0"/>
                <w:i w:val="0"/>
                <w:color w:val="1A365D"/>
                <w:sz w:val="18"/>
              </w:rPr>
              <w:t>test_add_task_success</w:t>
            </w:r>
          </w:p>
        </w:tc>
        <w:tc>
          <w:tcPr>
            <w:tcW w:type="dxa" w:w="3120"/>
          </w:tcPr>
          <w:p>
            <w:r>
              <w:rPr>
                <w:rFonts w:ascii="Calibri" w:hAnsi="Calibri"/>
                <w:b w:val="0"/>
                <w:i w:val="0"/>
                <w:color w:val="2D3748"/>
                <w:sz w:val="19"/>
              </w:rPr>
              <w:t>TaskManager</w:t>
            </w:r>
          </w:p>
        </w:tc>
        <w:tc>
          <w:tcPr>
            <w:tcW w:type="dxa" w:w="3120"/>
          </w:tcPr>
          <w:p>
            <w:r>
              <w:rPr>
                <w:rFonts w:ascii="Calibri" w:hAnsi="Calibri"/>
                <w:b w:val="0"/>
                <w:i w:val="0"/>
                <w:color w:val="4A5568"/>
                <w:sz w:val="19"/>
              </w:rPr>
              <w:t>Verifies task addition, list growth, and property assignment.</w:t>
            </w:r>
          </w:p>
        </w:tc>
      </w:tr>
      <w:tr>
        <w:tc>
          <w:tcPr>
            <w:tcW w:type="dxa" w:w="3120"/>
          </w:tcPr>
          <w:p>
            <w:r>
              <w:rPr>
                <w:rFonts w:ascii="Consolas" w:hAnsi="Consolas"/>
                <w:b w:val="0"/>
                <w:i w:val="0"/>
                <w:color w:val="1A365D"/>
                <w:sz w:val="18"/>
              </w:rPr>
              <w:t>test_auto_incrementing_ids</w:t>
            </w:r>
          </w:p>
        </w:tc>
        <w:tc>
          <w:tcPr>
            <w:tcW w:type="dxa" w:w="3120"/>
          </w:tcPr>
          <w:p>
            <w:r>
              <w:rPr>
                <w:rFonts w:ascii="Calibri" w:hAnsi="Calibri"/>
                <w:b w:val="0"/>
                <w:i w:val="0"/>
                <w:color w:val="2D3748"/>
                <w:sz w:val="19"/>
              </w:rPr>
              <w:t>TaskManager</w:t>
            </w:r>
          </w:p>
        </w:tc>
        <w:tc>
          <w:tcPr>
            <w:tcW w:type="dxa" w:w="3120"/>
            <w:shd w:fill="F7FAFC"/>
          </w:tcPr>
          <w:p>
            <w:r>
              <w:rPr>
                <w:rFonts w:ascii="Calibri" w:hAnsi="Calibri"/>
                <w:b w:val="0"/>
                <w:i w:val="0"/>
                <w:color w:val="4A5568"/>
                <w:sz w:val="19"/>
              </w:rPr>
              <w:t>Verifies incremental ID allocation starting from 1 with no duplicates.</w:t>
            </w:r>
          </w:p>
        </w:tc>
      </w:tr>
      <w:tr>
        <w:tc>
          <w:tcPr>
            <w:tcW w:type="dxa" w:w="3120"/>
          </w:tcPr>
          <w:p>
            <w:r>
              <w:rPr>
                <w:rFonts w:ascii="Consolas" w:hAnsi="Consolas"/>
                <w:b w:val="0"/>
                <w:i w:val="0"/>
                <w:color w:val="1A365D"/>
                <w:sz w:val="18"/>
              </w:rPr>
              <w:t>test_get_task_success_and_not_found</w:t>
            </w:r>
          </w:p>
        </w:tc>
        <w:tc>
          <w:tcPr>
            <w:tcW w:type="dxa" w:w="3120"/>
          </w:tcPr>
          <w:p>
            <w:r>
              <w:rPr>
                <w:rFonts w:ascii="Calibri" w:hAnsi="Calibri"/>
                <w:b w:val="0"/>
                <w:i w:val="0"/>
                <w:color w:val="2D3748"/>
                <w:sz w:val="19"/>
              </w:rPr>
              <w:t>TaskManager</w:t>
            </w:r>
          </w:p>
        </w:tc>
        <w:tc>
          <w:tcPr>
            <w:tcW w:type="dxa" w:w="3120"/>
          </w:tcPr>
          <w:p>
            <w:r>
              <w:rPr>
                <w:rFonts w:ascii="Calibri" w:hAnsi="Calibri"/>
                <w:b w:val="0"/>
                <w:i w:val="0"/>
                <w:color w:val="4A5568"/>
                <w:sz w:val="19"/>
              </w:rPr>
              <w:t>Verifies task retrieval by ID and TaskNotFoundError upon invalid IDs.</w:t>
            </w:r>
          </w:p>
        </w:tc>
      </w:tr>
      <w:tr>
        <w:tc>
          <w:tcPr>
            <w:tcW w:type="dxa" w:w="3120"/>
          </w:tcPr>
          <w:p>
            <w:r>
              <w:rPr>
                <w:rFonts w:ascii="Consolas" w:hAnsi="Consolas"/>
                <w:b w:val="0"/>
                <w:i w:val="0"/>
                <w:color w:val="1A365D"/>
                <w:sz w:val="18"/>
              </w:rPr>
              <w:t>test_remove_task</w:t>
            </w:r>
          </w:p>
        </w:tc>
        <w:tc>
          <w:tcPr>
            <w:tcW w:type="dxa" w:w="3120"/>
          </w:tcPr>
          <w:p>
            <w:r>
              <w:rPr>
                <w:rFonts w:ascii="Calibri" w:hAnsi="Calibri"/>
                <w:b w:val="0"/>
                <w:i w:val="0"/>
                <w:color w:val="2D3748"/>
                <w:sz w:val="19"/>
              </w:rPr>
              <w:t>TaskManager</w:t>
            </w:r>
          </w:p>
        </w:tc>
        <w:tc>
          <w:tcPr>
            <w:tcW w:type="dxa" w:w="3120"/>
            <w:shd w:fill="F7FAFC"/>
          </w:tcPr>
          <w:p>
            <w:r>
              <w:rPr>
                <w:rFonts w:ascii="Calibri" w:hAnsi="Calibri"/>
                <w:b w:val="0"/>
                <w:i w:val="0"/>
                <w:color w:val="4A5568"/>
                <w:sz w:val="19"/>
              </w:rPr>
              <w:t>Verifies task deletion, count reduction, and storage sync.</w:t>
            </w:r>
          </w:p>
        </w:tc>
      </w:tr>
      <w:tr>
        <w:tc>
          <w:tcPr>
            <w:tcW w:type="dxa" w:w="3120"/>
          </w:tcPr>
          <w:p>
            <w:r>
              <w:rPr>
                <w:rFonts w:ascii="Consolas" w:hAnsi="Consolas"/>
                <w:b w:val="0"/>
                <w:i w:val="0"/>
                <w:color w:val="1A365D"/>
                <w:sz w:val="18"/>
              </w:rPr>
              <w:t>test_update_task</w:t>
            </w:r>
          </w:p>
        </w:tc>
        <w:tc>
          <w:tcPr>
            <w:tcW w:type="dxa" w:w="3120"/>
          </w:tcPr>
          <w:p>
            <w:r>
              <w:rPr>
                <w:rFonts w:ascii="Calibri" w:hAnsi="Calibri"/>
                <w:b w:val="0"/>
                <w:i w:val="0"/>
                <w:color w:val="2D3748"/>
                <w:sz w:val="19"/>
              </w:rPr>
              <w:t>TaskManager</w:t>
            </w:r>
          </w:p>
        </w:tc>
        <w:tc>
          <w:tcPr>
            <w:tcW w:type="dxa" w:w="3120"/>
          </w:tcPr>
          <w:p>
            <w:r>
              <w:rPr>
                <w:rFonts w:ascii="Calibri" w:hAnsi="Calibri"/>
                <w:b w:val="0"/>
                <w:i w:val="0"/>
                <w:color w:val="4A5568"/>
                <w:sz w:val="19"/>
              </w:rPr>
              <w:t>Verifies title, description, and priority mutations while maintaining invariants.</w:t>
            </w:r>
          </w:p>
        </w:tc>
      </w:tr>
      <w:tr>
        <w:tc>
          <w:tcPr>
            <w:tcW w:type="dxa" w:w="3120"/>
          </w:tcPr>
          <w:p>
            <w:r>
              <w:rPr>
                <w:rFonts w:ascii="Consolas" w:hAnsi="Consolas"/>
                <w:b w:val="0"/>
                <w:i w:val="0"/>
                <w:color w:val="1A365D"/>
                <w:sz w:val="18"/>
              </w:rPr>
              <w:t>test_filtering_tasks_by_status</w:t>
            </w:r>
          </w:p>
        </w:tc>
        <w:tc>
          <w:tcPr>
            <w:tcW w:type="dxa" w:w="3120"/>
          </w:tcPr>
          <w:p>
            <w:r>
              <w:rPr>
                <w:rFonts w:ascii="Calibri" w:hAnsi="Calibri"/>
                <w:b w:val="0"/>
                <w:i w:val="0"/>
                <w:color w:val="2D3748"/>
                <w:sz w:val="19"/>
              </w:rPr>
              <w:t>TaskManager</w:t>
            </w:r>
          </w:p>
        </w:tc>
        <w:tc>
          <w:tcPr>
            <w:tcW w:type="dxa" w:w="3120"/>
            <w:shd w:fill="F7FAFC"/>
          </w:tcPr>
          <w:p>
            <w:r>
              <w:rPr>
                <w:rFonts w:ascii="Calibri" w:hAnsi="Calibri"/>
                <w:b w:val="0"/>
                <w:i w:val="0"/>
                <w:color w:val="4A5568"/>
                <w:sz w:val="19"/>
              </w:rPr>
              <w:t>Verifies separate retrieval of pending vs completed task subsets.</w:t>
            </w:r>
          </w:p>
        </w:tc>
      </w:tr>
      <w:tr>
        <w:tc>
          <w:tcPr>
            <w:tcW w:type="dxa" w:w="3120"/>
          </w:tcPr>
          <w:p>
            <w:r>
              <w:rPr>
                <w:rFonts w:ascii="Consolas" w:hAnsi="Consolas"/>
                <w:b w:val="0"/>
                <w:i w:val="0"/>
                <w:color w:val="1A365D"/>
                <w:sz w:val="18"/>
              </w:rPr>
              <w:t>test_sorting_by_priority</w:t>
            </w:r>
          </w:p>
        </w:tc>
        <w:tc>
          <w:tcPr>
            <w:tcW w:type="dxa" w:w="3120"/>
          </w:tcPr>
          <w:p>
            <w:r>
              <w:rPr>
                <w:rFonts w:ascii="Calibri" w:hAnsi="Calibri"/>
                <w:b w:val="0"/>
                <w:i w:val="0"/>
                <w:color w:val="2D3748"/>
                <w:sz w:val="19"/>
              </w:rPr>
              <w:t>TaskManager</w:t>
            </w:r>
          </w:p>
        </w:tc>
        <w:tc>
          <w:tcPr>
            <w:tcW w:type="dxa" w:w="3120"/>
          </w:tcPr>
          <w:p>
            <w:r>
              <w:rPr>
                <w:rFonts w:ascii="Calibri" w:hAnsi="Calibri"/>
                <w:b w:val="0"/>
                <w:i w:val="0"/>
                <w:color w:val="4A5568"/>
                <w:sz w:val="19"/>
              </w:rPr>
              <w:t>Verifies high-to-low priority ordering (HIGH &gt; MEDIUM &gt; LOW).</w:t>
            </w:r>
          </w:p>
        </w:tc>
      </w:tr>
      <w:tr>
        <w:tc>
          <w:tcPr>
            <w:tcW w:type="dxa" w:w="3120"/>
          </w:tcPr>
          <w:p>
            <w:r>
              <w:rPr>
                <w:rFonts w:ascii="Consolas" w:hAnsi="Consolas"/>
                <w:b w:val="0"/>
                <w:i w:val="0"/>
                <w:color w:val="1A365D"/>
                <w:sz w:val="18"/>
              </w:rPr>
              <w:t>test_search_tasks</w:t>
            </w:r>
          </w:p>
        </w:tc>
        <w:tc>
          <w:tcPr>
            <w:tcW w:type="dxa" w:w="3120"/>
          </w:tcPr>
          <w:p>
            <w:r>
              <w:rPr>
                <w:rFonts w:ascii="Calibri" w:hAnsi="Calibri"/>
                <w:b w:val="0"/>
                <w:i w:val="0"/>
                <w:color w:val="2D3748"/>
                <w:sz w:val="19"/>
              </w:rPr>
              <w:t>TaskManager</w:t>
            </w:r>
          </w:p>
        </w:tc>
        <w:tc>
          <w:tcPr>
            <w:tcW w:type="dxa" w:w="3120"/>
            <w:shd w:fill="F7FAFC"/>
          </w:tcPr>
          <w:p>
            <w:r>
              <w:rPr>
                <w:rFonts w:ascii="Calibri" w:hAnsi="Calibri"/>
                <w:b w:val="0"/>
                <w:i w:val="0"/>
                <w:color w:val="4A5568"/>
                <w:sz w:val="19"/>
              </w:rPr>
              <w:t>Verifies case-insensitive keyword filtering across titles and descriptions.</w:t>
            </w:r>
          </w:p>
        </w:tc>
      </w:tr>
      <w:tr>
        <w:tc>
          <w:tcPr>
            <w:tcW w:type="dxa" w:w="3120"/>
          </w:tcPr>
          <w:p>
            <w:r>
              <w:rPr>
                <w:rFonts w:ascii="Consolas" w:hAnsi="Consolas"/>
                <w:b w:val="0"/>
                <w:i w:val="0"/>
                <w:color w:val="1A365D"/>
                <w:sz w:val="18"/>
              </w:rPr>
              <w:t>test_clear_completed</w:t>
            </w:r>
          </w:p>
        </w:tc>
        <w:tc>
          <w:tcPr>
            <w:tcW w:type="dxa" w:w="3120"/>
          </w:tcPr>
          <w:p>
            <w:r>
              <w:rPr>
                <w:rFonts w:ascii="Calibri" w:hAnsi="Calibri"/>
                <w:b w:val="0"/>
                <w:i w:val="0"/>
                <w:color w:val="2D3748"/>
                <w:sz w:val="19"/>
              </w:rPr>
              <w:t>TaskManager</w:t>
            </w:r>
          </w:p>
        </w:tc>
        <w:tc>
          <w:tcPr>
            <w:tcW w:type="dxa" w:w="3120"/>
          </w:tcPr>
          <w:p>
            <w:r>
              <w:rPr>
                <w:rFonts w:ascii="Calibri" w:hAnsi="Calibri"/>
                <w:b w:val="0"/>
                <w:i w:val="0"/>
                <w:color w:val="4A5568"/>
                <w:sz w:val="19"/>
              </w:rPr>
              <w:t>Verifies bulk removal of completed items while preserving pending items.</w:t>
            </w:r>
          </w:p>
        </w:tc>
      </w:tr>
      <w:tr>
        <w:tc>
          <w:tcPr>
            <w:tcW w:type="dxa" w:w="3120"/>
          </w:tcPr>
          <w:p>
            <w:r>
              <w:rPr>
                <w:rFonts w:ascii="Consolas" w:hAnsi="Consolas"/>
                <w:b w:val="0"/>
                <w:i w:val="0"/>
                <w:color w:val="1A365D"/>
                <w:sz w:val="18"/>
              </w:rPr>
              <w:t>test_statistics</w:t>
            </w:r>
          </w:p>
        </w:tc>
        <w:tc>
          <w:tcPr>
            <w:tcW w:type="dxa" w:w="3120"/>
          </w:tcPr>
          <w:p>
            <w:r>
              <w:rPr>
                <w:rFonts w:ascii="Calibri" w:hAnsi="Calibri"/>
                <w:b w:val="0"/>
                <w:i w:val="0"/>
                <w:color w:val="2D3748"/>
                <w:sz w:val="19"/>
              </w:rPr>
              <w:t>TaskManager</w:t>
            </w:r>
          </w:p>
        </w:tc>
        <w:tc>
          <w:tcPr>
            <w:tcW w:type="dxa" w:w="3120"/>
            <w:shd w:fill="F7FAFC"/>
          </w:tcPr>
          <w:p>
            <w:r>
              <w:rPr>
                <w:rFonts w:ascii="Calibri" w:hAnsi="Calibri"/>
                <w:b w:val="0"/>
                <w:i w:val="0"/>
                <w:color w:val="4A5568"/>
                <w:sz w:val="19"/>
              </w:rPr>
              <w:t>Verifies percentage calculation, status counters, and priority distribution metrics.</w:t>
            </w:r>
          </w:p>
        </w:tc>
      </w:tr>
    </w:tbl>
    <w:p>
      <w:pPr>
        <w:spacing w:after="120"/>
      </w:pPr>
    </w:p>
    <w:p>
      <w:pPr>
        <w:keepNext/>
        <w:spacing w:before="220" w:after="80"/>
      </w:pPr>
      <w:r>
        <w:rPr>
          <w:rFonts w:ascii="Calibri" w:hAnsi="Calibri"/>
          <w:b/>
          <w:i w:val="0"/>
          <w:color w:val="2B6CB0"/>
          <w:sz w:val="25"/>
        </w:rPr>
        <w:t>7.1 Automated Test Execution Log</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w:t>
              <w:br/>
              <w:t>Test Run Summary: Python 3.14 Standard Library (unittest)</w:t>
              <w:br/>
              <w:t>Command: python -m unittest discover -s tests -v</w:t>
              <w:br/>
              <w:t>----------------------------------------------------------------------</w:t>
              <w:br/>
              <w:t>test_create_valid_task (test_todo.TestTaskModel) ... ok</w:t>
              <w:br/>
              <w:t>test_empty_title_raises_value_error (test_todo.TestTaskModel) ... ok</w:t>
              <w:br/>
              <w:t>test_mark_completed_and_pending (test_todo.TestTaskModel) ... ok</w:t>
              <w:br/>
              <w:t>test_serialization_round_trip (test_todo.TestTaskModel) ... ok</w:t>
              <w:br/>
              <w:t>test_corrupted_json_handled_gracefully (test_todo.TestJSONStorage) ... ok</w:t>
              <w:br/>
              <w:t>test_load_non_existent_file_returns_empty_list (test_todo.TestJSONStorage) ... ok</w:t>
              <w:br/>
              <w:t>test_save_and_load_tasks (test_todo.TestJSONStorage) ... ok</w:t>
              <w:br/>
              <w:t>test_add_task_success (test_todo.TestTaskManager) ... ok</w:t>
              <w:br/>
              <w:t>test_auto_incrementing_ids (test_todo.TestTaskManager) ... ok</w:t>
              <w:br/>
              <w:t>test_clear_completed (test_todo.TestTaskManager) ... ok</w:t>
              <w:br/>
              <w:t>test_filtering_tasks_by_status (test_todo.TestTaskManager) ... ok</w:t>
              <w:br/>
              <w:t>test_get_task_success_and_not_found (test_todo.TestTaskManager) ... ok</w:t>
              <w:br/>
              <w:t>test_remove_task (test_todo.TestTaskManager) ... ok</w:t>
              <w:br/>
              <w:t>test_search_tasks (test_todo.TestTaskManager) ... ok</w:t>
              <w:br/>
              <w:t>test_sorting_by_priority (test_todo.TestTaskManager) ... ok</w:t>
              <w:br/>
              <w:t>test_statistics (test_todo.TestTaskManager) ... ok</w:t>
              <w:br/>
              <w:t>test_update_task (test_todo.TestTaskManager) ... ok</w:t>
              <w:br/>
              <w:t>----------------------------------------------------------------------</w:t>
              <w:br/>
              <w:t>Ran 17 tests in 0.029s</w:t>
              <w:br/>
              <w:t>OK</w:t>
            </w:r>
          </w:p>
        </w:tc>
      </w:tr>
    </w:tbl>
    <w:p>
      <w:pPr>
        <w:spacing w:after="80"/>
      </w:pPr>
    </w:p>
    <w:p>
      <w:pPr>
        <w:keepNext/>
        <w:spacing w:before="320" w:after="120"/>
      </w:pPr>
      <w:r>
        <w:rPr>
          <w:rFonts w:ascii="Calibri" w:hAnsi="Calibri"/>
          <w:b/>
          <w:i w:val="0"/>
          <w:color w:val="1F4E79"/>
          <w:sz w:val="30"/>
        </w:rPr>
        <w:t>8. User Guide, Installation &amp; Manual Verification</w:t>
      </w:r>
    </w:p>
    <w:p>
      <w:pPr>
        <w:spacing w:before="0" w:after="120" w:line="276" w:lineRule="auto"/>
      </w:pPr>
      <w:r>
        <w:rPr>
          <w:rFonts w:ascii="Calibri" w:hAnsi="Calibri"/>
          <w:b w:val="0"/>
          <w:i w:val="0"/>
          <w:color w:val="2D3748"/>
          <w:sz w:val="22"/>
        </w:rPr>
        <w:t>The application requires no external package managers, compilation steps, or pip dependencies. It runs out-of-the-box on standard Python 3.8+ installations.</w:t>
      </w:r>
    </w:p>
    <w:p>
      <w:pPr>
        <w:keepNext/>
        <w:spacing w:before="220" w:after="80"/>
      </w:pPr>
      <w:r>
        <w:rPr>
          <w:rFonts w:ascii="Calibri" w:hAnsi="Calibri"/>
          <w:b/>
          <w:i w:val="0"/>
          <w:color w:val="2B6CB0"/>
          <w:sz w:val="25"/>
        </w:rPr>
        <w:t>8.1 Execution Instructions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 Clone the repository</w:t>
              <w:br/>
              <w:t>git clone https://github.com/Pratyaksh82/python-internship.git</w:t>
              <w:br/>
              <w:t>cd python-internship</w:t>
              <w:br/>
              <w:br/>
              <w:t># Run the CLI Application</w:t>
              <w:br/>
              <w:t>python main.py</w:t>
              <w:br/>
              <w:br/>
              <w:t># Run Automated Unit Tests</w:t>
              <w:br/>
              <w:t>python -m unittest discover -s tests -v</w:t>
            </w:r>
          </w:p>
        </w:tc>
      </w:tr>
    </w:tbl>
    <w:p>
      <w:pPr>
        <w:spacing w:after="80"/>
      </w:pPr>
    </w:p>
    <w:p>
      <w:pPr>
        <w:keepNext/>
        <w:spacing w:before="220" w:after="80"/>
      </w:pPr>
      <w:r>
        <w:rPr>
          <w:rFonts w:ascii="Calibri" w:hAnsi="Calibri"/>
          <w:b/>
          <w:i w:val="0"/>
          <w:color w:val="2B6CB0"/>
          <w:sz w:val="25"/>
        </w:rPr>
        <w:t>8.2 Manual Verification Walkthrough Scenarios</w:t>
      </w:r>
    </w:p>
    <w:p>
      <w:pPr>
        <w:pStyle w:val="ListBullet"/>
        <w:spacing w:before="0" w:after="60" w:line="276" w:lineRule="auto"/>
      </w:pPr>
      <w:r>
        <w:rPr>
          <w:rFonts w:ascii="Calibri" w:hAnsi="Calibri"/>
          <w:b/>
          <w:i w:val="0"/>
          <w:color w:val="1A202C"/>
          <w:sz w:val="22"/>
        </w:rPr>
        <w:t xml:space="preserve">Scenario 1: Adding a Task: </w:t>
      </w:r>
      <w:r>
        <w:rPr>
          <w:rFonts w:ascii="Calibri" w:hAnsi="Calibri"/>
          <w:b w:val="0"/>
          <w:i w:val="0"/>
          <w:color w:val="2D3748"/>
          <w:sz w:val="22"/>
        </w:rPr>
        <w:t>Select menu option 1. Enter title "Review Clean Code Chapter 3", description "Focus on function arguments", and priority 3 (HIGH). Verify task is assigned ID 1 with [HIGH] priority and [PENDING] status.</w:t>
      </w:r>
    </w:p>
    <w:p>
      <w:pPr>
        <w:pStyle w:val="ListBullet"/>
        <w:spacing w:before="0" w:after="60" w:line="276" w:lineRule="auto"/>
      </w:pPr>
      <w:r>
        <w:rPr>
          <w:rFonts w:ascii="Calibri" w:hAnsi="Calibri"/>
          <w:b/>
          <w:i w:val="0"/>
          <w:color w:val="1A202C"/>
          <w:sz w:val="22"/>
        </w:rPr>
        <w:t xml:space="preserve">Scenario 2: Listing &amp; Filtering: </w:t>
      </w:r>
      <w:r>
        <w:rPr>
          <w:rFonts w:ascii="Calibri" w:hAnsi="Calibri"/>
          <w:b w:val="0"/>
          <w:i w:val="0"/>
          <w:color w:val="2D3748"/>
          <w:sz w:val="22"/>
        </w:rPr>
        <w:t>Select option 2 to view all tasks in the tabular grid. Select option 3 to verify only pending items appear. Select option 4 to verify completed items list is initially empty.</w:t>
      </w:r>
    </w:p>
    <w:p>
      <w:pPr>
        <w:pStyle w:val="ListBullet"/>
        <w:spacing w:before="0" w:after="60" w:line="276" w:lineRule="auto"/>
      </w:pPr>
      <w:r>
        <w:rPr>
          <w:rFonts w:ascii="Calibri" w:hAnsi="Calibri"/>
          <w:b/>
          <w:i w:val="0"/>
          <w:color w:val="1A202C"/>
          <w:sz w:val="22"/>
        </w:rPr>
        <w:t xml:space="preserve">Scenario 3: Completing a Task: </w:t>
      </w:r>
      <w:r>
        <w:rPr>
          <w:rFonts w:ascii="Calibri" w:hAnsi="Calibri"/>
          <w:b w:val="0"/>
          <w:i w:val="0"/>
          <w:color w:val="2D3748"/>
          <w:sz w:val="22"/>
        </w:rPr>
        <w:t>Select option 5. Provide task ID 1. Verify status updates to [COMPLETED] and completed_at is populated with the current ISO timestamp.</w:t>
      </w:r>
    </w:p>
    <w:p>
      <w:pPr>
        <w:pStyle w:val="ListBullet"/>
        <w:spacing w:before="0" w:after="60" w:line="276" w:lineRule="auto"/>
      </w:pPr>
      <w:r>
        <w:rPr>
          <w:rFonts w:ascii="Calibri" w:hAnsi="Calibri"/>
          <w:b/>
          <w:i w:val="0"/>
          <w:color w:val="1A202C"/>
          <w:sz w:val="22"/>
        </w:rPr>
        <w:t xml:space="preserve">Scenario 4: Searching Tasks: </w:t>
      </w:r>
      <w:r>
        <w:rPr>
          <w:rFonts w:ascii="Calibri" w:hAnsi="Calibri"/>
          <w:b w:val="0"/>
          <w:i w:val="0"/>
          <w:color w:val="2D3748"/>
          <w:sz w:val="22"/>
        </w:rPr>
        <w:t>Select option 9. Enter search keyword "clean". Verify task 1 is returned in the search results.</w:t>
      </w:r>
    </w:p>
    <w:p>
      <w:pPr>
        <w:pStyle w:val="ListBullet"/>
        <w:spacing w:before="0" w:after="60" w:line="276" w:lineRule="auto"/>
      </w:pPr>
      <w:r>
        <w:rPr>
          <w:rFonts w:ascii="Calibri" w:hAnsi="Calibri"/>
          <w:b/>
          <w:i w:val="0"/>
          <w:color w:val="1A202C"/>
          <w:sz w:val="22"/>
        </w:rPr>
        <w:t xml:space="preserve">Scenario 5: Viewing Productivity Metrics: </w:t>
      </w:r>
      <w:r>
        <w:rPr>
          <w:rFonts w:ascii="Calibri" w:hAnsi="Calibri"/>
          <w:b w:val="0"/>
          <w:i w:val="0"/>
          <w:color w:val="2D3748"/>
          <w:sz w:val="22"/>
        </w:rPr>
        <w:t>Select option 11. Verify console renders total tasks, completed percentage, pending counts, and priority breakdown breakdown.</w:t>
      </w:r>
    </w:p>
    <w:p>
      <w:pPr>
        <w:pStyle w:val="ListBullet"/>
        <w:spacing w:before="0" w:after="60" w:line="276" w:lineRule="auto"/>
      </w:pPr>
      <w:r>
        <w:rPr>
          <w:rFonts w:ascii="Calibri" w:hAnsi="Calibri"/>
          <w:b/>
          <w:i w:val="0"/>
          <w:color w:val="1A202C"/>
          <w:sz w:val="22"/>
        </w:rPr>
        <w:t xml:space="preserve">Scenario 6: Persistence Check: </w:t>
      </w:r>
      <w:r>
        <w:rPr>
          <w:rFonts w:ascii="Calibri" w:hAnsi="Calibri"/>
          <w:b w:val="0"/>
          <w:i w:val="0"/>
          <w:color w:val="2D3748"/>
          <w:sz w:val="22"/>
        </w:rPr>
        <w:t>Select option 12 to exit. Relaunch the program using `python main.py`. Select option 2. Verify all records and status flags persist exactly as saved.</w:t>
      </w:r>
    </w:p>
    <w:p>
      <w:pPr>
        <w:keepNext/>
        <w:spacing w:before="320" w:after="120"/>
      </w:pPr>
      <w:r>
        <w:rPr>
          <w:rFonts w:ascii="Calibri" w:hAnsi="Calibri"/>
          <w:b/>
          <w:i w:val="0"/>
          <w:color w:val="1F4E79"/>
          <w:sz w:val="30"/>
        </w:rPr>
        <w:t>9. Technical Trade-Offs &amp; Design Decisions</w:t>
      </w:r>
    </w:p>
    <w:p>
      <w:pPr>
        <w:spacing w:before="0" w:after="120" w:line="276" w:lineRule="auto"/>
      </w:pPr>
      <w:r>
        <w:rPr>
          <w:rFonts w:ascii="Calibri" w:hAnsi="Calibri"/>
          <w:b w:val="0"/>
          <w:i w:val="0"/>
          <w:color w:val="2D3748"/>
          <w:sz w:val="22"/>
        </w:rPr>
        <w:t>During the planning and development phase, several architectural design choices were evaluated:</w:t>
      </w:r>
    </w:p>
    <w:p>
      <w:pPr>
        <w:pStyle w:val="ListBullet"/>
        <w:spacing w:before="0" w:after="60" w:line="276" w:lineRule="auto"/>
      </w:pPr>
      <w:r>
        <w:rPr>
          <w:rFonts w:ascii="Calibri" w:hAnsi="Calibri"/>
          <w:b/>
          <w:i w:val="0"/>
          <w:color w:val="1A202C"/>
          <w:sz w:val="22"/>
        </w:rPr>
        <w:t xml:space="preserve">JSON vs. SQLite: </w:t>
      </w:r>
      <w:r>
        <w:rPr>
          <w:rFonts w:ascii="Calibri" w:hAnsi="Calibri"/>
          <w:b w:val="0"/>
          <w:i w:val="0"/>
          <w:color w:val="2D3748"/>
          <w:sz w:val="22"/>
        </w:rPr>
        <w:t>While SQLite offers robust SQL querying, JSON was chosen for Week 1 because it provides complete human readability, zero binary overhead, and straightforward inspection for evaluation purposes. The persistence interface is abstract, enabling SQLite to be seamlessly dropped in during subsequent weeks.</w:t>
      </w:r>
    </w:p>
    <w:p>
      <w:pPr>
        <w:pStyle w:val="ListBullet"/>
        <w:spacing w:before="0" w:after="60" w:line="276" w:lineRule="auto"/>
      </w:pPr>
      <w:r>
        <w:rPr>
          <w:rFonts w:ascii="Calibri" w:hAnsi="Calibri"/>
          <w:b/>
          <w:i w:val="0"/>
          <w:color w:val="1A202C"/>
          <w:sz w:val="22"/>
        </w:rPr>
        <w:t xml:space="preserve">Dataclasses vs. Pydantic: </w:t>
      </w:r>
      <w:r>
        <w:rPr>
          <w:rFonts w:ascii="Calibri" w:hAnsi="Calibri"/>
          <w:b w:val="0"/>
          <w:i w:val="0"/>
          <w:color w:val="2D3748"/>
          <w:sz w:val="22"/>
        </w:rPr>
        <w:t>Python standard dataclasses were chosen to avoid introducing heavy third-party dependencies like Pydantic, ensuring that the project adheres strictly to the zero-dependency standard Python requirement.</w:t>
      </w:r>
    </w:p>
    <w:p>
      <w:pPr>
        <w:pStyle w:val="ListBullet"/>
        <w:spacing w:before="0" w:after="60" w:line="276" w:lineRule="auto"/>
      </w:pPr>
      <w:r>
        <w:rPr>
          <w:rFonts w:ascii="Calibri" w:hAnsi="Calibri"/>
          <w:b/>
          <w:i w:val="0"/>
          <w:color w:val="1A202C"/>
          <w:sz w:val="22"/>
        </w:rPr>
        <w:t xml:space="preserve">Interactive Menu vs. Argparse CLI: </w:t>
      </w:r>
      <w:r>
        <w:rPr>
          <w:rFonts w:ascii="Calibri" w:hAnsi="Calibri"/>
          <w:b w:val="0"/>
          <w:i w:val="0"/>
          <w:color w:val="2D3748"/>
          <w:sz w:val="22"/>
        </w:rPr>
        <w:t>An interactive menu-driven interface was prioritized to provide an immediate, accessible experience for evaluators and non-technical end users, while internal business services remain completely decoupled and readily exposable to argparse flags in future iterations.</w:t>
      </w:r>
    </w:p>
    <w:p>
      <w:pPr>
        <w:keepNext/>
        <w:spacing w:before="320" w:after="120"/>
      </w:pPr>
      <w:r>
        <w:rPr>
          <w:rFonts w:ascii="Calibri" w:hAnsi="Calibri"/>
          <w:b/>
          <w:i w:val="0"/>
          <w:color w:val="1F4E79"/>
          <w:sz w:val="30"/>
        </w:rPr>
        <w:t>10. Conclusion &amp; Week 2 Roadmap</w:t>
      </w:r>
    </w:p>
    <w:p>
      <w:pPr>
        <w:spacing w:before="0" w:after="120" w:line="276" w:lineRule="auto"/>
      </w:pPr>
      <w:r>
        <w:rPr>
          <w:rFonts w:ascii="Calibri" w:hAnsi="Calibri"/>
          <w:b w:val="0"/>
          <w:i w:val="0"/>
          <w:color w:val="2D3748"/>
          <w:sz w:val="22"/>
        </w:rPr>
        <w:t>The Week 1 milestone successfully establishes a solid foundation for the Junior Python Developer Certification. The To-Do List Manager demonstrates that even a command-line tool can be engineered with enterprise-level rigor, elegant code organization, resilient persistence, and comprehensive test coverage. In Week 2, this foundation will expand toward advanced data processing, modular automation, and external integrations.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