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1A365D"/>
          <w:sz w:val="48"/>
        </w:rPr>
        <w:t>Debugging and Troubleshooting Python Applications</w:t>
      </w:r>
    </w:p>
    <w:p>
      <w:pPr>
        <w:spacing w:before="40" w:after="320"/>
        <w:jc w:val="center"/>
      </w:pPr>
      <w:r>
        <w:rPr>
          <w:rFonts w:ascii="Calibri" w:hAnsi="Calibri"/>
          <w:b w:val="0"/>
          <w:i/>
          <w:color w:val="4A5568"/>
          <w:sz w:val="24"/>
        </w:rPr>
        <w:t>Week 2 Milestone Task: Systematic Bug Identification, pdb Tracing, Root-Cause Analysis, and Optimization</w:t>
        <w:br/>
        <w:t>Junior Python Developer Virtual Internship — Yuva Learn Certification</w:t>
        <w:br/>
        <w:t>Prepared by: Pratyaksh (@Pratyaksh82)</w:t>
      </w:r>
    </w:p>
    <w:tbl>
      <w:tblPr>
        <w:tblW w:type="auto" w:w="0"/>
        <w:jc w:val="center"/>
        <w:tblLook w:firstColumn="1" w:firstRow="1" w:lastColumn="0" w:lastRow="0" w:noHBand="0" w:noVBand="1" w:val="04A0"/>
      </w:tblPr>
      <w:tblGrid>
        <w:gridCol w:w="4680"/>
        <w:gridCol w:w="4680"/>
      </w:tblGrid>
      <w:tr>
        <w:tc>
          <w:tcPr>
            <w:tcW w:type="dxa" w:w="4680"/>
            <w:shd w:fill="F7FAFC"/>
          </w:tcPr>
          <w:p>
            <w:r>
              <w:rPr>
                <w:rFonts w:ascii="Calibri" w:hAnsi="Calibri"/>
                <w:b/>
                <w:i w:val="0"/>
                <w:color w:val="1A365D"/>
                <w:sz w:val="20"/>
              </w:rPr>
              <w:t>Candidate Name</w:t>
            </w:r>
          </w:p>
        </w:tc>
        <w:tc>
          <w:tcPr>
            <w:tcW w:type="dxa" w:w="4680"/>
          </w:tcPr>
          <w:p>
            <w:r>
              <w:rPr>
                <w:rFonts w:ascii="Calibri" w:hAnsi="Calibri"/>
                <w:b w:val="0"/>
                <w:i w:val="0"/>
                <w:color w:val="2D3748"/>
                <w:sz w:val="20"/>
              </w:rPr>
              <w:t>Pratyaksh</w:t>
            </w:r>
          </w:p>
        </w:tc>
      </w:tr>
      <w:tr>
        <w:tc>
          <w:tcPr>
            <w:tcW w:type="dxa" w:w="4680"/>
            <w:shd w:fill="F7FAFC"/>
          </w:tcPr>
          <w:p>
            <w:r>
              <w:rPr>
                <w:rFonts w:ascii="Calibri" w:hAnsi="Calibri"/>
                <w:b/>
                <w:i w:val="0"/>
                <w:color w:val="1A365D"/>
                <w:sz w:val="20"/>
              </w:rPr>
              <w:t>Program &amp; Role</w:t>
            </w:r>
          </w:p>
        </w:tc>
        <w:tc>
          <w:tcPr>
            <w:tcW w:type="dxa" w:w="4680"/>
          </w:tcPr>
          <w:p>
            <w:r>
              <w:rPr>
                <w:rFonts w:ascii="Calibri" w:hAnsi="Calibri"/>
                <w:b w:val="0"/>
                <w:i w:val="0"/>
                <w:color w:val="2D3748"/>
                <w:sz w:val="20"/>
              </w:rPr>
              <w:t>Junior Python Developer Certification (Yuva Learn)</w:t>
            </w:r>
          </w:p>
        </w:tc>
      </w:tr>
      <w:tr>
        <w:tc>
          <w:tcPr>
            <w:tcW w:type="dxa" w:w="4680"/>
            <w:shd w:fill="F7FAFC"/>
          </w:tcPr>
          <w:p>
            <w:r>
              <w:rPr>
                <w:rFonts w:ascii="Calibri" w:hAnsi="Calibri"/>
                <w:b/>
                <w:i w:val="0"/>
                <w:color w:val="1A365D"/>
                <w:sz w:val="20"/>
              </w:rPr>
              <w:t>Submission Milestone</w:t>
            </w:r>
          </w:p>
        </w:tc>
        <w:tc>
          <w:tcPr>
            <w:tcW w:type="dxa" w:w="4680"/>
          </w:tcPr>
          <w:p>
            <w:r>
              <w:rPr>
                <w:rFonts w:ascii="Calibri" w:hAnsi="Calibri"/>
                <w:b w:val="0"/>
                <w:i w:val="0"/>
                <w:color w:val="2D3748"/>
                <w:sz w:val="20"/>
              </w:rPr>
              <w:t>Week 2: Debugging and Troubleshooting Python Applications</w:t>
            </w:r>
          </w:p>
        </w:tc>
      </w:tr>
      <w:tr>
        <w:tc>
          <w:tcPr>
            <w:tcW w:type="dxa" w:w="4680"/>
            <w:shd w:fill="F7FAFC"/>
          </w:tcPr>
          <w:p>
            <w:r>
              <w:rPr>
                <w:rFonts w:ascii="Calibri" w:hAnsi="Calibri"/>
                <w:b/>
                <w:i w:val="0"/>
                <w:color w:val="1A365D"/>
                <w:sz w:val="20"/>
              </w:rPr>
              <w:t>Source Code Repository</w:t>
            </w:r>
          </w:p>
        </w:tc>
        <w:tc>
          <w:tcPr>
            <w:tcW w:type="dxa" w:w="4680"/>
          </w:tcPr>
          <w:p>
            <w:r>
              <w:rPr>
                <w:rFonts w:ascii="Calibri" w:hAnsi="Calibri"/>
                <w:b w:val="0"/>
                <w:i w:val="0"/>
                <w:color w:val="2D3748"/>
                <w:sz w:val="20"/>
              </w:rPr>
              <w:t>https://github.com/Pratyaksh82/python-internship.git</w:t>
            </w:r>
          </w:p>
        </w:tc>
      </w:tr>
      <w:tr>
        <w:tc>
          <w:tcPr>
            <w:tcW w:type="dxa" w:w="4680"/>
            <w:shd w:fill="F7FAFC"/>
          </w:tcPr>
          <w:p>
            <w:r>
              <w:rPr>
                <w:rFonts w:ascii="Calibri" w:hAnsi="Calibri"/>
                <w:b/>
                <w:i w:val="0"/>
                <w:color w:val="1A365D"/>
                <w:sz w:val="20"/>
              </w:rPr>
              <w:t>Execution Environment</w:t>
            </w:r>
          </w:p>
        </w:tc>
        <w:tc>
          <w:tcPr>
            <w:tcW w:type="dxa" w:w="4680"/>
          </w:tcPr>
          <w:p>
            <w:r>
              <w:rPr>
                <w:rFonts w:ascii="Calibri" w:hAnsi="Calibri"/>
                <w:b w:val="0"/>
                <w:i w:val="0"/>
                <w:color w:val="2D3748"/>
                <w:sz w:val="20"/>
              </w:rPr>
              <w:t>Python 3.14+ (pdb, logging, standard library)</w:t>
            </w:r>
          </w:p>
        </w:tc>
      </w:tr>
    </w:tbl>
    <w:p>
      <w:pPr>
        <w:spacing w:after="120"/>
      </w:pPr>
    </w:p>
    <w:p>
      <w:pPr>
        <w:keepNext/>
        <w:spacing w:before="320" w:after="120"/>
      </w:pPr>
      <w:r>
        <w:rPr>
          <w:rFonts w:ascii="Calibri" w:hAnsi="Calibri"/>
          <w:b/>
          <w:i w:val="0"/>
          <w:color w:val="1F4E79"/>
          <w:sz w:val="30"/>
        </w:rPr>
        <w:t>1. Executive Summary &amp; Debugging Objectives</w:t>
      </w:r>
    </w:p>
    <w:p>
      <w:pPr>
        <w:spacing w:before="0" w:after="120" w:line="276" w:lineRule="auto"/>
      </w:pPr>
      <w:r>
        <w:rPr>
          <w:rFonts w:ascii="Calibri" w:hAnsi="Calibri"/>
          <w:b w:val="0"/>
          <w:i w:val="0"/>
          <w:color w:val="2D3748"/>
          <w:sz w:val="22"/>
        </w:rPr>
        <w:t>Software engineering in professional enterprise environments is rarely confined to writing greenfield code; over seventy percent of an engineer’s lifecycle is spent diagnosing runtime anomalies, refactoring legacy codebases, and isolating subtle logical regressions. The Week 2 milestone of the Junior Python Developer Virtual Internship focuses directly on mastering rigorous debugging methodologies, stack trace inspection, dynamic runtime analysis using the standard Python Debugger (pdb), and systematic code refactoring.</w:t>
      </w:r>
    </w:p>
    <w:p>
      <w:pPr>
        <w:spacing w:before="0" w:after="120" w:line="276" w:lineRule="auto"/>
      </w:pPr>
      <w:r>
        <w:rPr>
          <w:rFonts w:ascii="Calibri" w:hAnsi="Calibri"/>
          <w:b w:val="0"/>
          <w:i w:val="0"/>
          <w:color w:val="2D3748"/>
          <w:sz w:val="22"/>
        </w:rPr>
        <w:t>To rigorously fulfill the internship curriculum, an enterprise e-commerce order processing and analytics engine was engineered to simulate eight high-impact real-world bugs spanning file I/O descriptor leaks, mutable parameter defaults, off-by-one indexing, in-place sequence mutation during iteration, zero-division hazards, reference mutation in shallow copies, variable scope shadowing, and non-serializable object payloads. Each issue was systematically reproduced, diagnosed using pdb execution stepping, resolved through defensive software patterns, and validated.</w:t>
      </w:r>
    </w:p>
    <w:p>
      <w:pPr>
        <w:keepNext/>
        <w:spacing w:before="320" w:after="120"/>
      </w:pPr>
      <w:r>
        <w:rPr>
          <w:rFonts w:ascii="Calibri" w:hAnsi="Calibri"/>
          <w:b/>
          <w:i w:val="0"/>
          <w:color w:val="1F4E79"/>
          <w:sz w:val="30"/>
        </w:rPr>
        <w:t>2. Systematic Debugging Methodology &amp; Tools</w:t>
      </w:r>
    </w:p>
    <w:p>
      <w:pPr>
        <w:spacing w:before="0" w:after="120" w:line="276" w:lineRule="auto"/>
      </w:pPr>
      <w:r>
        <w:rPr>
          <w:rFonts w:ascii="Calibri" w:hAnsi="Calibri"/>
          <w:b w:val="0"/>
          <w:i w:val="0"/>
          <w:color w:val="2D3748"/>
          <w:sz w:val="22"/>
        </w:rPr>
        <w:t>Modern software debugging relies on a repeatable, scientific troubleshooting loop rather than unstructured trial and error:</w:t>
      </w:r>
    </w:p>
    <w:p>
      <w:pPr>
        <w:pStyle w:val="ListBullet"/>
        <w:spacing w:before="0" w:after="60" w:line="276" w:lineRule="auto"/>
      </w:pPr>
      <w:r>
        <w:rPr>
          <w:rFonts w:ascii="Calibri" w:hAnsi="Calibri"/>
          <w:b/>
          <w:i w:val="0"/>
          <w:color w:val="1A202C"/>
          <w:sz w:val="22"/>
        </w:rPr>
        <w:t xml:space="preserve">1. Symptom Reproduction: </w:t>
      </w:r>
      <w:r>
        <w:rPr>
          <w:rFonts w:ascii="Calibri" w:hAnsi="Calibri"/>
          <w:b w:val="0"/>
          <w:i w:val="0"/>
          <w:color w:val="2D3748"/>
          <w:sz w:val="22"/>
        </w:rPr>
        <w:t>Constructing deterministic test cases and scripts (week2_debugging/debug_session.py) that consistently provoke the failure condition without external side effects.</w:t>
      </w:r>
    </w:p>
    <w:p>
      <w:pPr>
        <w:pStyle w:val="ListBullet"/>
        <w:spacing w:before="0" w:after="60" w:line="276" w:lineRule="auto"/>
      </w:pPr>
      <w:r>
        <w:rPr>
          <w:rFonts w:ascii="Calibri" w:hAnsi="Calibri"/>
          <w:b/>
          <w:i w:val="0"/>
          <w:color w:val="1A202C"/>
          <w:sz w:val="22"/>
        </w:rPr>
        <w:t xml:space="preserve">2. Hypothesis Formulation: </w:t>
      </w:r>
      <w:r>
        <w:rPr>
          <w:rFonts w:ascii="Calibri" w:hAnsi="Calibri"/>
          <w:b w:val="0"/>
          <w:i w:val="0"/>
          <w:color w:val="2D3748"/>
          <w:sz w:val="22"/>
        </w:rPr>
        <w:t>Inspecting the call stack, lexical scoping rules, object reference graphs, and memory mutations to form falsifiable hypotheses regarding the root cause.</w:t>
      </w:r>
    </w:p>
    <w:p>
      <w:pPr>
        <w:pStyle w:val="ListBullet"/>
        <w:spacing w:before="0" w:after="60" w:line="276" w:lineRule="auto"/>
      </w:pPr>
      <w:r>
        <w:rPr>
          <w:rFonts w:ascii="Calibri" w:hAnsi="Calibri"/>
          <w:b/>
          <w:i w:val="0"/>
          <w:color w:val="1A202C"/>
          <w:sz w:val="22"/>
        </w:rPr>
        <w:t xml:space="preserve">3. Interactive pdb Inspection: </w:t>
      </w:r>
      <w:r>
        <w:rPr>
          <w:rFonts w:ascii="Calibri" w:hAnsi="Calibri"/>
          <w:b w:val="0"/>
          <w:i w:val="0"/>
          <w:color w:val="2D3748"/>
          <w:sz w:val="22"/>
        </w:rPr>
        <w:t>Injecting breakpoints via breakpoint() or pdb.set_trace(), using inspection commands (n for next line, s for step into, c for continue, p for print expression, and locals() to inspect stack frames).</w:t>
      </w:r>
    </w:p>
    <w:p>
      <w:pPr>
        <w:pStyle w:val="ListBullet"/>
        <w:spacing w:before="0" w:after="60" w:line="276" w:lineRule="auto"/>
      </w:pPr>
      <w:r>
        <w:rPr>
          <w:rFonts w:ascii="Calibri" w:hAnsi="Calibri"/>
          <w:b/>
          <w:i w:val="0"/>
          <w:color w:val="1A202C"/>
          <w:sz w:val="22"/>
        </w:rPr>
        <w:t xml:space="preserve">4. Surgical Code Refactoring: </w:t>
      </w:r>
      <w:r>
        <w:rPr>
          <w:rFonts w:ascii="Calibri" w:hAnsi="Calibri"/>
          <w:b w:val="0"/>
          <w:i w:val="0"/>
          <w:color w:val="2D3748"/>
          <w:sz w:val="22"/>
        </w:rPr>
        <w:t>Implementing clean, idiomatic solutions that address the root cause while maintaining interface stability and preventing regression.</w:t>
      </w:r>
    </w:p>
    <w:p>
      <w:pPr>
        <w:pStyle w:val="ListBullet"/>
        <w:spacing w:before="0" w:after="60" w:line="276" w:lineRule="auto"/>
      </w:pPr>
      <w:r>
        <w:rPr>
          <w:rFonts w:ascii="Calibri" w:hAnsi="Calibri"/>
          <w:b/>
          <w:i w:val="0"/>
          <w:color w:val="1A202C"/>
          <w:sz w:val="22"/>
        </w:rPr>
        <w:t xml:space="preserve">5. Automated Verification: </w:t>
      </w:r>
      <w:r>
        <w:rPr>
          <w:rFonts w:ascii="Calibri" w:hAnsi="Calibri"/>
          <w:b w:val="0"/>
          <w:i w:val="0"/>
          <w:color w:val="2D3748"/>
          <w:sz w:val="22"/>
        </w:rPr>
        <w:t>Executing automated diagnostics across both buggy and corrected scripts to confirm that errors are eliminated.</w:t>
      </w:r>
    </w:p>
    <w:p>
      <w:pPr>
        <w:keepNext/>
        <w:spacing w:before="320" w:after="120"/>
      </w:pPr>
      <w:r>
        <w:rPr>
          <w:rFonts w:ascii="Calibri" w:hAnsi="Calibri"/>
          <w:b/>
          <w:i w:val="0"/>
          <w:color w:val="1F4E79"/>
          <w:sz w:val="30"/>
        </w:rPr>
        <w:t>3. Comprehensive Bug Audit &amp; Resolution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Pr>
          <w:p>
            <w:r>
              <w:rPr>
                <w:rFonts w:ascii="Calibri" w:hAnsi="Calibri"/>
                <w:b/>
                <w:i w:val="0"/>
                <w:color w:val="FFFFFF"/>
                <w:sz w:val="20"/>
              </w:rPr>
              <w:t>Bug ID</w:t>
            </w:r>
          </w:p>
        </w:tc>
        <w:tc>
          <w:tcPr>
            <w:tcW w:type="dxa" w:w="2340"/>
            <w:shd w:fill="2B6CB0"/>
          </w:tcPr>
          <w:p>
            <w:r>
              <w:rPr>
                <w:rFonts w:ascii="Calibri" w:hAnsi="Calibri"/>
                <w:b/>
                <w:i w:val="0"/>
                <w:color w:val="FFFFFF"/>
                <w:sz w:val="20"/>
              </w:rPr>
              <w:t>Fault Category</w:t>
            </w:r>
          </w:p>
        </w:tc>
        <w:tc>
          <w:tcPr>
            <w:tcW w:type="dxa" w:w="2340"/>
            <w:shd w:fill="2B6CB0"/>
          </w:tcPr>
          <w:p>
            <w:r>
              <w:rPr>
                <w:rFonts w:ascii="Calibri" w:hAnsi="Calibri"/>
                <w:b/>
                <w:i w:val="0"/>
                <w:color w:val="FFFFFF"/>
                <w:sz w:val="20"/>
              </w:rPr>
              <w:t>Error / Symptom</w:t>
            </w:r>
          </w:p>
        </w:tc>
        <w:tc>
          <w:tcPr>
            <w:tcW w:type="dxa" w:w="2340"/>
            <w:shd w:fill="2B6CB0"/>
          </w:tcPr>
          <w:p>
            <w:r>
              <w:rPr>
                <w:rFonts w:ascii="Calibri" w:hAnsi="Calibri"/>
                <w:b/>
                <w:i w:val="0"/>
                <w:color w:val="FFFFFF"/>
                <w:sz w:val="20"/>
              </w:rPr>
              <w:t>Applied Resolution</w:t>
            </w:r>
          </w:p>
        </w:tc>
      </w:tr>
      <w:tr>
        <w:tc>
          <w:tcPr>
            <w:tcW w:type="dxa" w:w="2340"/>
          </w:tcPr>
          <w:p>
            <w:r>
              <w:rPr>
                <w:rFonts w:ascii="Calibri" w:hAnsi="Calibri"/>
                <w:b/>
                <w:i w:val="0"/>
                <w:color w:val="1A365D"/>
                <w:sz w:val="19"/>
              </w:rPr>
              <w:t>Bug 1</w:t>
            </w:r>
          </w:p>
        </w:tc>
        <w:tc>
          <w:tcPr>
            <w:tcW w:type="dxa" w:w="2340"/>
          </w:tcPr>
          <w:p>
            <w:r>
              <w:rPr>
                <w:rFonts w:ascii="Calibri" w:hAnsi="Calibri"/>
                <w:b w:val="0"/>
                <w:i w:val="0"/>
                <w:color w:val="2D3748"/>
                <w:sz w:val="18"/>
              </w:rPr>
              <w:t>File I/O &amp; Resource Leak</w:t>
            </w:r>
          </w:p>
        </w:tc>
        <w:tc>
          <w:tcPr>
            <w:tcW w:type="dxa" w:w="2340"/>
          </w:tcPr>
          <w:p>
            <w:r>
              <w:rPr>
                <w:rFonts w:ascii="Calibri" w:hAnsi="Calibri"/>
                <w:b w:val="0"/>
                <w:i w:val="0"/>
                <w:color w:val="C53030"/>
                <w:sz w:val="18"/>
              </w:rPr>
              <w:t>FileNotFoundError &amp; unclosed file descriptor</w:t>
            </w:r>
          </w:p>
        </w:tc>
        <w:tc>
          <w:tcPr>
            <w:tcW w:type="dxa" w:w="2340"/>
            <w:shd w:fill="F7FAFC"/>
          </w:tcPr>
          <w:p>
            <w:r>
              <w:rPr>
                <w:rFonts w:ascii="Calibri" w:hAnsi="Calibri"/>
                <w:b w:val="0"/>
                <w:i w:val="0"/>
                <w:color w:val="2874A6"/>
                <w:sz w:val="18"/>
              </w:rPr>
              <w:t>Context manager (with open) + os.path.exists guard</w:t>
            </w:r>
          </w:p>
        </w:tc>
      </w:tr>
      <w:tr>
        <w:tc>
          <w:tcPr>
            <w:tcW w:type="dxa" w:w="2340"/>
          </w:tcPr>
          <w:p>
            <w:r>
              <w:rPr>
                <w:rFonts w:ascii="Calibri" w:hAnsi="Calibri"/>
                <w:b/>
                <w:i w:val="0"/>
                <w:color w:val="1A365D"/>
                <w:sz w:val="19"/>
              </w:rPr>
              <w:t>Bug 2</w:t>
            </w:r>
          </w:p>
        </w:tc>
        <w:tc>
          <w:tcPr>
            <w:tcW w:type="dxa" w:w="2340"/>
          </w:tcPr>
          <w:p>
            <w:r>
              <w:rPr>
                <w:rFonts w:ascii="Calibri" w:hAnsi="Calibri"/>
                <w:b w:val="0"/>
                <w:i w:val="0"/>
                <w:color w:val="2D3748"/>
                <w:sz w:val="18"/>
              </w:rPr>
              <w:t>Mutable Default Argument</w:t>
            </w:r>
          </w:p>
        </w:tc>
        <w:tc>
          <w:tcPr>
            <w:tcW w:type="dxa" w:w="2340"/>
          </w:tcPr>
          <w:p>
            <w:r>
              <w:rPr>
                <w:rFonts w:ascii="Calibri" w:hAnsi="Calibri"/>
                <w:b w:val="0"/>
                <w:i w:val="0"/>
                <w:color w:val="C53030"/>
                <w:sz w:val="18"/>
              </w:rPr>
              <w:t>Shared state across distinct order calls</w:t>
            </w:r>
          </w:p>
        </w:tc>
        <w:tc>
          <w:tcPr>
            <w:tcW w:type="dxa" w:w="2340"/>
          </w:tcPr>
          <w:p>
            <w:r>
              <w:rPr>
                <w:rFonts w:ascii="Calibri" w:hAnsi="Calibri"/>
                <w:b w:val="0"/>
                <w:i w:val="0"/>
                <w:color w:val="2874A6"/>
                <w:sz w:val="18"/>
              </w:rPr>
              <w:t>Default to None + deepcopy / fresh list allocation</w:t>
            </w:r>
          </w:p>
        </w:tc>
      </w:tr>
      <w:tr>
        <w:tc>
          <w:tcPr>
            <w:tcW w:type="dxa" w:w="2340"/>
          </w:tcPr>
          <w:p>
            <w:r>
              <w:rPr>
                <w:rFonts w:ascii="Calibri" w:hAnsi="Calibri"/>
                <w:b/>
                <w:i w:val="0"/>
                <w:color w:val="1A365D"/>
                <w:sz w:val="19"/>
              </w:rPr>
              <w:t>Bug 3</w:t>
            </w:r>
          </w:p>
        </w:tc>
        <w:tc>
          <w:tcPr>
            <w:tcW w:type="dxa" w:w="2340"/>
          </w:tcPr>
          <w:p>
            <w:r>
              <w:rPr>
                <w:rFonts w:ascii="Calibri" w:hAnsi="Calibri"/>
                <w:b w:val="0"/>
                <w:i w:val="0"/>
                <w:color w:val="2D3748"/>
                <w:sz w:val="18"/>
              </w:rPr>
              <w:t>Off-by-One Loop Index</w:t>
            </w:r>
          </w:p>
        </w:tc>
        <w:tc>
          <w:tcPr>
            <w:tcW w:type="dxa" w:w="2340"/>
          </w:tcPr>
          <w:p>
            <w:r>
              <w:rPr>
                <w:rFonts w:ascii="Calibri" w:hAnsi="Calibri"/>
                <w:b w:val="0"/>
                <w:i w:val="0"/>
                <w:color w:val="C53030"/>
                <w:sz w:val="18"/>
              </w:rPr>
              <w:t>IndexError: list index out of range</w:t>
            </w:r>
          </w:p>
        </w:tc>
        <w:tc>
          <w:tcPr>
            <w:tcW w:type="dxa" w:w="2340"/>
            <w:shd w:fill="F7FAFC"/>
          </w:tcPr>
          <w:p>
            <w:r>
              <w:rPr>
                <w:rFonts w:ascii="Calibri" w:hAnsi="Calibri"/>
                <w:b w:val="0"/>
                <w:i w:val="0"/>
                <w:color w:val="2874A6"/>
                <w:sz w:val="18"/>
              </w:rPr>
              <w:t>Replaced range(1, len+1) with direct iteration</w:t>
            </w:r>
          </w:p>
        </w:tc>
      </w:tr>
      <w:tr>
        <w:tc>
          <w:tcPr>
            <w:tcW w:type="dxa" w:w="2340"/>
          </w:tcPr>
          <w:p>
            <w:r>
              <w:rPr>
                <w:rFonts w:ascii="Calibri" w:hAnsi="Calibri"/>
                <w:b/>
                <w:i w:val="0"/>
                <w:color w:val="1A365D"/>
                <w:sz w:val="19"/>
              </w:rPr>
              <w:t>Bug 4</w:t>
            </w:r>
          </w:p>
        </w:tc>
        <w:tc>
          <w:tcPr>
            <w:tcW w:type="dxa" w:w="2340"/>
          </w:tcPr>
          <w:p>
            <w:r>
              <w:rPr>
                <w:rFonts w:ascii="Calibri" w:hAnsi="Calibri"/>
                <w:b w:val="0"/>
                <w:i w:val="0"/>
                <w:color w:val="2D3748"/>
                <w:sz w:val="18"/>
              </w:rPr>
              <w:t>Sequence Mutation</w:t>
            </w:r>
          </w:p>
        </w:tc>
        <w:tc>
          <w:tcPr>
            <w:tcW w:type="dxa" w:w="2340"/>
          </w:tcPr>
          <w:p>
            <w:r>
              <w:rPr>
                <w:rFonts w:ascii="Calibri" w:hAnsi="Calibri"/>
                <w:b w:val="0"/>
                <w:i w:val="0"/>
                <w:color w:val="C53030"/>
                <w:sz w:val="18"/>
              </w:rPr>
              <w:t>Silent skip of consecutive cancelled items</w:t>
            </w:r>
          </w:p>
        </w:tc>
        <w:tc>
          <w:tcPr>
            <w:tcW w:type="dxa" w:w="2340"/>
          </w:tcPr>
          <w:p>
            <w:r>
              <w:rPr>
                <w:rFonts w:ascii="Calibri" w:hAnsi="Calibri"/>
                <w:b w:val="0"/>
                <w:i w:val="0"/>
                <w:color w:val="2874A6"/>
                <w:sz w:val="18"/>
              </w:rPr>
              <w:t>Replaced list.remove() with list comprehension</w:t>
            </w:r>
          </w:p>
        </w:tc>
      </w:tr>
      <w:tr>
        <w:tc>
          <w:tcPr>
            <w:tcW w:type="dxa" w:w="2340"/>
          </w:tcPr>
          <w:p>
            <w:r>
              <w:rPr>
                <w:rFonts w:ascii="Calibri" w:hAnsi="Calibri"/>
                <w:b/>
                <w:i w:val="0"/>
                <w:color w:val="1A365D"/>
                <w:sz w:val="19"/>
              </w:rPr>
              <w:t>Bug 5</w:t>
            </w:r>
          </w:p>
        </w:tc>
        <w:tc>
          <w:tcPr>
            <w:tcW w:type="dxa" w:w="2340"/>
          </w:tcPr>
          <w:p>
            <w:r>
              <w:rPr>
                <w:rFonts w:ascii="Calibri" w:hAnsi="Calibri"/>
                <w:b w:val="0"/>
                <w:i w:val="0"/>
                <w:color w:val="2D3748"/>
                <w:sz w:val="18"/>
              </w:rPr>
              <w:t>Coercion &amp; ZeroDivision</w:t>
            </w:r>
          </w:p>
        </w:tc>
        <w:tc>
          <w:tcPr>
            <w:tcW w:type="dxa" w:w="2340"/>
          </w:tcPr>
          <w:p>
            <w:r>
              <w:rPr>
                <w:rFonts w:ascii="Calibri" w:hAnsi="Calibri"/>
                <w:b w:val="0"/>
                <w:i w:val="0"/>
                <w:color w:val="C53030"/>
                <w:sz w:val="18"/>
              </w:rPr>
              <w:t>ZeroDivisionError &amp; ValueError on '$19.99'</w:t>
            </w:r>
          </w:p>
        </w:tc>
        <w:tc>
          <w:tcPr>
            <w:tcW w:type="dxa" w:w="2340"/>
            <w:shd w:fill="F7FAFC"/>
          </w:tcPr>
          <w:p>
            <w:r>
              <w:rPr>
                <w:rFonts w:ascii="Calibri" w:hAnsi="Calibri"/>
                <w:b w:val="0"/>
                <w:i w:val="0"/>
                <w:color w:val="2874A6"/>
                <w:sz w:val="18"/>
              </w:rPr>
              <w:t>Regex price parser + len == 0 guard returning 0.0</w:t>
            </w:r>
          </w:p>
        </w:tc>
      </w:tr>
      <w:tr>
        <w:tc>
          <w:tcPr>
            <w:tcW w:type="dxa" w:w="2340"/>
          </w:tcPr>
          <w:p>
            <w:r>
              <w:rPr>
                <w:rFonts w:ascii="Calibri" w:hAnsi="Calibri"/>
                <w:b/>
                <w:i w:val="0"/>
                <w:color w:val="1A365D"/>
                <w:sz w:val="19"/>
              </w:rPr>
              <w:t>Bug 6</w:t>
            </w:r>
          </w:p>
        </w:tc>
        <w:tc>
          <w:tcPr>
            <w:tcW w:type="dxa" w:w="2340"/>
          </w:tcPr>
          <w:p>
            <w:r>
              <w:rPr>
                <w:rFonts w:ascii="Calibri" w:hAnsi="Calibri"/>
                <w:b w:val="0"/>
                <w:i w:val="0"/>
                <w:color w:val="2D3748"/>
                <w:sz w:val="18"/>
              </w:rPr>
              <w:t>Shallow Copy Side-Effect</w:t>
            </w:r>
          </w:p>
        </w:tc>
        <w:tc>
          <w:tcPr>
            <w:tcW w:type="dxa" w:w="2340"/>
          </w:tcPr>
          <w:p>
            <w:r>
              <w:rPr>
                <w:rFonts w:ascii="Calibri" w:hAnsi="Calibri"/>
                <w:b w:val="0"/>
                <w:i w:val="0"/>
                <w:color w:val="C53030"/>
                <w:sz w:val="18"/>
              </w:rPr>
              <w:t>Source order records mutated to archived=True</w:t>
            </w:r>
          </w:p>
        </w:tc>
        <w:tc>
          <w:tcPr>
            <w:tcW w:type="dxa" w:w="2340"/>
          </w:tcPr>
          <w:p>
            <w:r>
              <w:rPr>
                <w:rFonts w:ascii="Calibri" w:hAnsi="Calibri"/>
                <w:b w:val="0"/>
                <w:i w:val="0"/>
                <w:color w:val="2874A6"/>
                <w:sz w:val="18"/>
              </w:rPr>
              <w:t>Replaced list() shallow copy with copy.deepcopy()</w:t>
            </w:r>
          </w:p>
        </w:tc>
      </w:tr>
      <w:tr>
        <w:tc>
          <w:tcPr>
            <w:tcW w:type="dxa" w:w="2340"/>
          </w:tcPr>
          <w:p>
            <w:r>
              <w:rPr>
                <w:rFonts w:ascii="Calibri" w:hAnsi="Calibri"/>
                <w:b/>
                <w:i w:val="0"/>
                <w:color w:val="1A365D"/>
                <w:sz w:val="19"/>
              </w:rPr>
              <w:t>Bug 7</w:t>
            </w:r>
          </w:p>
        </w:tc>
        <w:tc>
          <w:tcPr>
            <w:tcW w:type="dxa" w:w="2340"/>
          </w:tcPr>
          <w:p>
            <w:r>
              <w:rPr>
                <w:rFonts w:ascii="Calibri" w:hAnsi="Calibri"/>
                <w:b w:val="0"/>
                <w:i w:val="0"/>
                <w:color w:val="2D3748"/>
                <w:sz w:val="18"/>
              </w:rPr>
              <w:t>Scoping &amp; Shadowing</w:t>
            </w:r>
          </w:p>
        </w:tc>
        <w:tc>
          <w:tcPr>
            <w:tcW w:type="dxa" w:w="2340"/>
          </w:tcPr>
          <w:p>
            <w:r>
              <w:rPr>
                <w:rFonts w:ascii="Calibri" w:hAnsi="Calibri"/>
                <w:b w:val="0"/>
                <w:i w:val="0"/>
                <w:color w:val="C53030"/>
                <w:sz w:val="18"/>
              </w:rPr>
              <w:t>UnboundLocalError: local variable 'tax' referenced</w:t>
            </w:r>
          </w:p>
        </w:tc>
        <w:tc>
          <w:tcPr>
            <w:tcW w:type="dxa" w:w="2340"/>
            <w:shd w:fill="F7FAFC"/>
          </w:tcPr>
          <w:p>
            <w:r>
              <w:rPr>
                <w:rFonts w:ascii="Calibri" w:hAnsi="Calibri"/>
                <w:b w:val="0"/>
                <w:i w:val="0"/>
                <w:color w:val="2874A6"/>
                <w:sz w:val="18"/>
              </w:rPr>
              <w:t>Early exit validation + upfront variable initialization</w:t>
            </w:r>
          </w:p>
        </w:tc>
      </w:tr>
      <w:tr>
        <w:tc>
          <w:tcPr>
            <w:tcW w:type="dxa" w:w="2340"/>
          </w:tcPr>
          <w:p>
            <w:r>
              <w:rPr>
                <w:rFonts w:ascii="Calibri" w:hAnsi="Calibri"/>
                <w:b/>
                <w:i w:val="0"/>
                <w:color w:val="1A365D"/>
                <w:sz w:val="19"/>
              </w:rPr>
              <w:t>Bug 8</w:t>
            </w:r>
          </w:p>
        </w:tc>
        <w:tc>
          <w:tcPr>
            <w:tcW w:type="dxa" w:w="2340"/>
          </w:tcPr>
          <w:p>
            <w:r>
              <w:rPr>
                <w:rFonts w:ascii="Calibri" w:hAnsi="Calibri"/>
                <w:b w:val="0"/>
                <w:i w:val="0"/>
                <w:color w:val="2D3748"/>
                <w:sz w:val="18"/>
              </w:rPr>
              <w:t>JSON Serialization</w:t>
            </w:r>
          </w:p>
        </w:tc>
        <w:tc>
          <w:tcPr>
            <w:tcW w:type="dxa" w:w="2340"/>
          </w:tcPr>
          <w:p>
            <w:r>
              <w:rPr>
                <w:rFonts w:ascii="Calibri" w:hAnsi="Calibri"/>
                <w:b w:val="0"/>
                <w:i w:val="0"/>
                <w:color w:val="C53030"/>
                <w:sz w:val="18"/>
              </w:rPr>
              <w:t>TypeError: datetime not JSON serializable</w:t>
            </w:r>
          </w:p>
        </w:tc>
        <w:tc>
          <w:tcPr>
            <w:tcW w:type="dxa" w:w="2340"/>
          </w:tcPr>
          <w:p>
            <w:r>
              <w:rPr>
                <w:rFonts w:ascii="Calibri" w:hAnsi="Calibri"/>
                <w:b w:val="0"/>
                <w:i w:val="0"/>
                <w:color w:val="2874A6"/>
                <w:sz w:val="18"/>
              </w:rPr>
              <w:t>Custom DateTimeEncoder inheriting json.JSONEncoder</w:t>
            </w:r>
          </w:p>
        </w:tc>
      </w:tr>
    </w:tbl>
    <w:p>
      <w:pPr>
        <w:spacing w:after="120"/>
      </w:pPr>
    </w:p>
    <w:p>
      <w:pPr>
        <w:keepNext/>
        <w:spacing w:before="320" w:after="120"/>
      </w:pPr>
      <w:r>
        <w:rPr>
          <w:rFonts w:ascii="Calibri" w:hAnsi="Calibri"/>
          <w:b/>
          <w:i w:val="0"/>
          <w:color w:val="1F4E79"/>
          <w:sz w:val="30"/>
        </w:rPr>
        <w:t>4. Deep-Dive Code Analysis &amp; Before-After Transformations</w:t>
      </w:r>
    </w:p>
    <w:p>
      <w:pPr>
        <w:keepNext/>
        <w:spacing w:before="220" w:after="80"/>
      </w:pPr>
      <w:r>
        <w:rPr>
          <w:rFonts w:ascii="Calibri" w:hAnsi="Calibri"/>
          <w:b/>
          <w:i w:val="0"/>
          <w:color w:val="2B6CB0"/>
          <w:sz w:val="25"/>
        </w:rPr>
        <w:t>4.1 Bug 1: File I/O Descriptor Leaks and Missing Files</w:t>
      </w:r>
    </w:p>
    <w:p>
      <w:pPr>
        <w:spacing w:before="0" w:after="120" w:line="276" w:lineRule="auto"/>
      </w:pPr>
      <w:r>
        <w:rPr>
          <w:rFonts w:ascii="Calibri" w:hAnsi="Calibri"/>
          <w:b w:val="0"/>
          <w:i w:val="0"/>
          <w:color w:val="2D3748"/>
          <w:sz w:val="22"/>
        </w:rPr>
        <w:t>In the initial implementation, files were opened directly with f = open(filepath, "r") without error guards. If the file did not exist, an unhandled FileNotFoundError crashed the process. Even if the file existed, any exception raised during json.loads() bypassed the close() call, leaking the operating system file handle.</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 BEFORE (Buggy):</w:t>
              <w:br/>
              <w:t>def load_raw_orders(filepath):</w:t>
              <w:br/>
              <w:t xml:space="preserve">    f = open(filepath, 'r')</w:t>
              <w:br/>
              <w:t xml:space="preserve">    content = f.read()</w:t>
              <w:br/>
              <w:t xml:space="preserve">    return json.loads(content)</w:t>
              <w:br/>
              <w:br/>
              <w:t># AFTER (Refactored &amp; Safe):</w:t>
              <w:br/>
              <w:t>def load_raw_orders(filepath: str) -&gt; List[Dict[str, Any]]:</w:t>
              <w:br/>
              <w:t xml:space="preserve">    if not os.path.exists(filepath):</w:t>
              <w:br/>
              <w:t xml:space="preserve">        logger.warning('Target file %s does not exist. Initializing empty dataset.', filepath)</w:t>
              <w:br/>
              <w:t xml:space="preserve">        return []</w:t>
              <w:br/>
              <w:t xml:space="preserve">    try:</w:t>
              <w:br/>
              <w:t xml:space="preserve">        with open(filepath, 'r', encoding='utf-8') as f:</w:t>
              <w:br/>
              <w:t xml:space="preserve">            return json.load(f)</w:t>
              <w:br/>
              <w:t xml:space="preserve">    except (json.JSONDecodeError, OSError) as e:</w:t>
              <w:br/>
              <w:t xml:space="preserve">        logger.error('Failed to parse %s: %s', filepath, e)</w:t>
              <w:br/>
              <w:t xml:space="preserve">        return []</w:t>
            </w:r>
          </w:p>
        </w:tc>
      </w:tr>
    </w:tbl>
    <w:p>
      <w:pPr>
        <w:spacing w:after="80"/>
      </w:pPr>
    </w:p>
    <w:p>
      <w:pPr>
        <w:keepNext/>
        <w:spacing w:before="220" w:after="80"/>
      </w:pPr>
      <w:r>
        <w:rPr>
          <w:rFonts w:ascii="Calibri" w:hAnsi="Calibri"/>
          <w:b/>
          <w:i w:val="0"/>
          <w:color w:val="2B6CB0"/>
          <w:sz w:val="25"/>
        </w:rPr>
        <w:t>4.2 Bug 2: Mutable Default Arguments</w:t>
      </w:r>
    </w:p>
    <w:p>
      <w:pPr>
        <w:spacing w:before="0" w:after="120" w:line="276" w:lineRule="auto"/>
      </w:pPr>
      <w:r>
        <w:rPr>
          <w:rFonts w:ascii="Calibri" w:hAnsi="Calibri"/>
          <w:b w:val="0"/>
          <w:i w:val="0"/>
          <w:color w:val="2D3748"/>
          <w:sz w:val="22"/>
        </w:rPr>
        <w:t>In Python, default arguments are evaluated once when the function definition is executed, not each time the function is called. When a mutable object like a list ([]) is used as a default value, mutations persist across every call that relies on the default parameter.</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 BEFORE (Buggy):</w:t>
              <w:br/>
              <w:t>def create_order(order_id, customer, items=[]):</w:t>
              <w:br/>
              <w:t xml:space="preserve">    items.append({'name': 'Processing Fee', 'price': '1.50'})</w:t>
              <w:br/>
              <w:t xml:space="preserve">    return {'order_id': order_id, 'items': items}</w:t>
              <w:br/>
              <w:br/>
              <w:t># AFTER (Fixed):</w:t>
              <w:br/>
              <w:t>def create_order(order_id: int, customer: str, items: Optional[List[Dict[str, Any]]] = None):</w:t>
              <w:br/>
              <w:t xml:space="preserve">    order_items = [] if items is None else copy.deepcopy(items)</w:t>
              <w:br/>
              <w:t xml:space="preserve">    order_items.append({'name': 'Processing Fee', 'price': 1.50})</w:t>
              <w:br/>
              <w:t xml:space="preserve">    return {'order_id': order_id, 'customer': customer.strip(), 'items': order_items}</w:t>
            </w:r>
          </w:p>
        </w:tc>
      </w:tr>
    </w:tbl>
    <w:p>
      <w:pPr>
        <w:spacing w:after="80"/>
      </w:pPr>
    </w:p>
    <w:p>
      <w:pPr>
        <w:keepNext/>
        <w:spacing w:before="220" w:after="80"/>
      </w:pPr>
      <w:r>
        <w:rPr>
          <w:rFonts w:ascii="Calibri" w:hAnsi="Calibri"/>
          <w:b/>
          <w:i w:val="0"/>
          <w:color w:val="2B6CB0"/>
          <w:sz w:val="25"/>
        </w:rPr>
        <w:t>4.3 Bug 3 &amp; 4: Sequence Iteration, Indexing, and In-Place Mutations</w:t>
      </w:r>
    </w:p>
    <w:p>
      <w:pPr>
        <w:spacing w:before="0" w:after="120" w:line="276" w:lineRule="auto"/>
      </w:pPr>
      <w:r>
        <w:rPr>
          <w:rFonts w:ascii="Calibri" w:hAnsi="Calibri"/>
          <w:b w:val="0"/>
          <w:i w:val="0"/>
          <w:color w:val="2D3748"/>
          <w:sz w:val="22"/>
        </w:rPr>
        <w:t>Attempting to delete elements from a list during iteration modifies the list length and shifts subsequent indices leftward. As a result, the loop skips items immediately following a deleted item. Furthermore, manual 1-based indexing causes IndexError on the last element.</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 BEFORE (Buggy in-place removal skips consecutive items):</w:t>
              <w:br/>
              <w:t>for order in orders:</w:t>
              <w:br/>
              <w:t xml:space="preserve">    if order.get('status') == 'CANCELLED':</w:t>
              <w:br/>
              <w:t xml:space="preserve">        orders.remove(order)</w:t>
              <w:br/>
              <w:br/>
              <w:t># AFTER (Idiomatic list comprehension):</w:t>
              <w:br/>
              <w:t>def filter_cancelled_orders(orders: List[Dict[str, Any]]) -&gt; List[Dict[str, Any]]:</w:t>
              <w:br/>
              <w:t xml:space="preserve">    return [order for order in orders if order.get('status') != 'CANCELLED']</w:t>
            </w:r>
          </w:p>
        </w:tc>
      </w:tr>
    </w:tbl>
    <w:p>
      <w:pPr>
        <w:spacing w:after="80"/>
      </w:pPr>
    </w:p>
    <w:p>
      <w:pPr>
        <w:keepNext/>
        <w:spacing w:before="220" w:after="80"/>
      </w:pPr>
      <w:r>
        <w:rPr>
          <w:rFonts w:ascii="Calibri" w:hAnsi="Calibri"/>
          <w:b/>
          <w:i w:val="0"/>
          <w:color w:val="2B6CB0"/>
          <w:sz w:val="25"/>
        </w:rPr>
        <w:t>4.4 Bug 5 &amp; 6: Data Type Sanitization &amp; Reference Decoupling</w:t>
      </w:r>
    </w:p>
    <w:p>
      <w:pPr>
        <w:spacing w:before="0" w:after="120" w:line="276" w:lineRule="auto"/>
      </w:pPr>
      <w:r>
        <w:rPr>
          <w:rFonts w:ascii="Calibri" w:hAnsi="Calibri"/>
          <w:b w:val="0"/>
          <w:i w:val="0"/>
          <w:color w:val="2D3748"/>
          <w:sz w:val="22"/>
        </w:rPr>
        <w:t>Prices received from external APIs frequently contain currency symbols or whitespace (e.g., "$89.99"). Direct float conversion raises ValueError. Furthermore, calling list(orders) produces a shallow copy where the nested dictionaries are shared by reference, causing snapshot modifications to corrupt active records.</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 Sanitizing string currency into clean float:</w:t>
              <w:br/>
              <w:t>def parse_price(price_val: Any) -&gt; float:</w:t>
              <w:br/>
              <w:t xml:space="preserve">    if isinstance(price_val, (int, float)): return float(price_val)</w:t>
              <w:br/>
              <w:t xml:space="preserve">    if isinstance(price_val, str):</w:t>
              <w:br/>
              <w:t xml:space="preserve">        cleaned = re.sub(r'[^\d.]', '', price_val.strip())</w:t>
              <w:br/>
              <w:t xml:space="preserve">        if cleaned: return float(cleaned)</w:t>
              <w:br/>
              <w:t xml:space="preserve">    return 0.0</w:t>
              <w:br/>
              <w:br/>
              <w:t># Deep copy snapshot isolating historical state:</w:t>
              <w:br/>
              <w:t>def archive_orders_snapshot(orders: List[Dict[str, Any]]) -&gt; List[Dict[str, Any]]:</w:t>
              <w:br/>
              <w:t xml:space="preserve">    snapshot = copy.deepcopy(orders)</w:t>
              <w:br/>
              <w:t xml:space="preserve">    for item in snapshot: item['archived'] = True</w:t>
              <w:br/>
              <w:t xml:space="preserve">    return snapshot</w:t>
            </w:r>
          </w:p>
        </w:tc>
      </w:tr>
    </w:tbl>
    <w:p>
      <w:pPr>
        <w:spacing w:after="80"/>
      </w:pPr>
    </w:p>
    <w:p>
      <w:pPr>
        <w:keepNext/>
        <w:spacing w:before="220" w:after="80"/>
      </w:pPr>
      <w:r>
        <w:rPr>
          <w:rFonts w:ascii="Calibri" w:hAnsi="Calibri"/>
          <w:b/>
          <w:i w:val="0"/>
          <w:color w:val="2B6CB0"/>
          <w:sz w:val="25"/>
        </w:rPr>
        <w:t>4.5 Bug 7 &amp; 8: Scoping and JSON Datetime Serialization</w:t>
      </w:r>
    </w:p>
    <w:p>
      <w:pPr>
        <w:spacing w:before="0" w:after="120" w:line="276" w:lineRule="auto"/>
      </w:pPr>
      <w:r>
        <w:rPr>
          <w:rFonts w:ascii="Calibri" w:hAnsi="Calibri"/>
          <w:b w:val="0"/>
          <w:i w:val="0"/>
          <w:color w:val="2D3748"/>
          <w:sz w:val="22"/>
        </w:rPr>
        <w:t>Variables bound inside conditional branches produce UnboundLocalError when accessed outside or prior to assignment. Additionally, native Python datetime objects cannot be serialized by standard json.dump(). A custom JSONEncoder subclass solves this gracefully.</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class DateTimeEncoder(json.JSONEncoder):</w:t>
              <w:br/>
              <w:t xml:space="preserve">    def default(self, obj: Any) -&gt; Any:</w:t>
              <w:br/>
              <w:t xml:space="preserve">        if isinstance(obj, datetime):</w:t>
              <w:br/>
              <w:t xml:space="preserve">            return obj.isoformat()</w:t>
              <w:br/>
              <w:t xml:space="preserve">        return super().default(obj)</w:t>
            </w:r>
          </w:p>
        </w:tc>
      </w:tr>
    </w:tbl>
    <w:p>
      <w:pPr>
        <w:spacing w:after="80"/>
      </w:pPr>
    </w:p>
    <w:p>
      <w:pPr>
        <w:keepNext/>
        <w:spacing w:before="320" w:after="120"/>
      </w:pPr>
      <w:r>
        <w:rPr>
          <w:rFonts w:ascii="Calibri" w:hAnsi="Calibri"/>
          <w:b/>
          <w:i w:val="0"/>
          <w:color w:val="1F4E79"/>
          <w:sz w:val="30"/>
        </w:rPr>
        <w:t>5. Diagnostic Execution Verification &amp; Test Log</w:t>
      </w:r>
    </w:p>
    <w:p>
      <w:pPr>
        <w:spacing w:before="0" w:after="120" w:line="276" w:lineRule="auto"/>
      </w:pPr>
      <w:r>
        <w:rPr>
          <w:rFonts w:ascii="Calibri" w:hAnsi="Calibri"/>
          <w:b w:val="0"/>
          <w:i w:val="0"/>
          <w:color w:val="2D3748"/>
          <w:sz w:val="22"/>
        </w:rPr>
        <w:t>All diagnostic scenarios were verified using week2_debugging/debug_session.py. Below is the captured transcript demonstrating error reproduction on buggy code and zero-defect execution on corrected code.</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w:t>
              <w:br/>
              <w:t xml:space="preserve"> WEEK 2: PYTHON DEBUGGING AND TROUBLESHOOTING DEMONSTRATION</w:t>
              <w:br/>
              <w:t>======================================================================</w:t>
              <w:br/>
              <w:t>--- [Diagnosing Bug 1: Missing File &amp; Resource Leak] ---</w:t>
              <w:br/>
              <w:t>-&gt; Buggy Code Exception: FileNotFoundError: [Errno 2] No such file</w:t>
              <w:br/>
              <w:t>-&gt; Corrected Code Handled Gracefully: Returns []</w:t>
              <w:br/>
              <w:br/>
              <w:t>--- [Diagnosing Bug 2: Mutable Default Argument] ---</w:t>
              <w:br/>
              <w:t>-&gt; Buggy State: Order 1 items: 2, Order 2 items: 2 (LEAKED!)</w:t>
              <w:br/>
              <w:t>-&gt; Corrected State: Order 1 count: 1, Order 2 count: 1 (ISOLATED!)</w:t>
              <w:br/>
              <w:br/>
              <w:t>--- [Diagnosing Bug 3: Off-by-One Loop Indexing] ---</w:t>
              <w:br/>
              <w:t>-&gt; Buggy Code Exception: IndexError: list index out of range</w:t>
              <w:br/>
              <w:t>-&gt; Corrected Code Output: Processed 2 orders successfully.</w:t>
              <w:br/>
              <w:br/>
              <w:t>--- [Diagnosing Bug 4: Mutating List During Iteration] ---</w:t>
              <w:br/>
              <w:t>-&gt; Buggy Iteration Result: Length = 2 (Skipped second cancelled!)</w:t>
              <w:br/>
              <w:t>-&gt; Corrected Filter Result: Length = 1 (Accurately filtered!)</w:t>
              <w:br/>
              <w:br/>
              <w:t>--- [Diagnosing Bug 5: ZeroDivisionError &amp; Price Parsing] ---</w:t>
              <w:br/>
              <w:t>-&gt; Buggy Empty Dataset Exception: ZeroDivisionError: division by zero</w:t>
              <w:br/>
              <w:t>-&gt; Corrected Average on Empty Dataset: 0.0</w:t>
              <w:br/>
              <w:br/>
              <w:t>--- [Diagnosing Bug 6: Shallow Copy Mutation] ---</w:t>
              <w:br/>
              <w:t>-&gt; Buggy Mutation: Source mutated to archived = True</w:t>
              <w:br/>
              <w:t>-&gt; Corrected Mutation: Source preserved as archived = False</w:t>
              <w:br/>
              <w:br/>
              <w:t>--- [Diagnosing Bug 7: UnboundLocalError / Scope Confusion] ---</w:t>
              <w:br/>
              <w:t>-&gt; Buggy Code Exception: UnboundLocalError: cannot access local variable 'tax'</w:t>
              <w:br/>
              <w:t>-&gt; Corrected Calculation: Tax = $2.5</w:t>
              <w:br/>
              <w:br/>
              <w:t>--- [Diagnosing Bug 8: Datetime JSON Serialization] ---</w:t>
              <w:br/>
              <w:t>-&gt; Buggy Code Exception: TypeError: Object of type datetime is not JSON serializable</w:t>
              <w:br/>
              <w:t>-&gt; Corrected Export Result: Success = True</w:t>
              <w:br/>
              <w:t>======================================================================</w:t>
              <w:br/>
              <w:t xml:space="preserve"> ALL 8 BUGS SUCCESSFULLY REPRODUCED, ISOLATED, AND RESOLVED!</w:t>
              <w:br/>
              <w:t>======================================================================</w:t>
            </w:r>
          </w:p>
        </w:tc>
      </w:tr>
    </w:tbl>
    <w:p>
      <w:pPr>
        <w:spacing w:after="80"/>
      </w:pPr>
    </w:p>
    <w:p>
      <w:pPr>
        <w:keepNext/>
        <w:spacing w:before="320" w:after="120"/>
      </w:pPr>
      <w:r>
        <w:rPr>
          <w:rFonts w:ascii="Calibri" w:hAnsi="Calibri"/>
          <w:b/>
          <w:i w:val="0"/>
          <w:color w:val="1F4E79"/>
          <w:sz w:val="30"/>
        </w:rPr>
        <w:t>6. Interactive Debugging with Python pdb and IDE Tooling</w:t>
      </w:r>
    </w:p>
    <w:p>
      <w:pPr>
        <w:spacing w:before="0" w:after="120" w:line="276" w:lineRule="auto"/>
      </w:pPr>
      <w:r>
        <w:rPr>
          <w:rFonts w:ascii="Calibri" w:hAnsi="Calibri"/>
          <w:b w:val="0"/>
          <w:i w:val="0"/>
          <w:color w:val="2D3748"/>
          <w:sz w:val="22"/>
        </w:rPr>
        <w:t>Python provides a built-in interactive source code debugger via the pdb module. It supports setting conditional breakpoints, stepping through source code line-by-line, inspecting stack frames, evaluating arbitrary Python expressions, and conducting post-mortem analysis when unhandled exceptions occur.</w:t>
      </w:r>
    </w:p>
    <w:p>
      <w:pPr>
        <w:pStyle w:val="ListBullet"/>
        <w:spacing w:before="0" w:after="60" w:line="276" w:lineRule="auto"/>
      </w:pPr>
      <w:r>
        <w:rPr>
          <w:rFonts w:ascii="Calibri" w:hAnsi="Calibri"/>
          <w:b/>
          <w:i w:val="0"/>
          <w:color w:val="1A202C"/>
          <w:sz w:val="22"/>
        </w:rPr>
        <w:t xml:space="preserve">pdb Breakpoint Invocation: </w:t>
      </w:r>
      <w:r>
        <w:rPr>
          <w:rFonts w:ascii="Calibri" w:hAnsi="Calibri"/>
          <w:b w:val="0"/>
          <w:i w:val="0"/>
          <w:color w:val="2D3748"/>
          <w:sz w:val="22"/>
        </w:rPr>
        <w:t>Engineers can insert programmatic breakpoints into Python code using breakpoint() (Python 3.7+) or import pdb; pdb.set_trace(). When execution reaches this statement, control halts and yields an interactive (Pdb) prompt.</w:t>
      </w:r>
    </w:p>
    <w:p>
      <w:pPr>
        <w:pStyle w:val="ListBullet"/>
        <w:spacing w:before="0" w:after="60" w:line="276" w:lineRule="auto"/>
      </w:pPr>
      <w:r>
        <w:rPr>
          <w:rFonts w:ascii="Calibri" w:hAnsi="Calibri"/>
          <w:b/>
          <w:i w:val="0"/>
          <w:color w:val="1A202C"/>
          <w:sz w:val="22"/>
        </w:rPr>
        <w:t xml:space="preserve">Execution Stepping (n vs s): </w:t>
      </w:r>
      <w:r>
        <w:rPr>
          <w:rFonts w:ascii="Calibri" w:hAnsi="Calibri"/>
          <w:b w:val="0"/>
          <w:i w:val="0"/>
          <w:color w:val="2D3748"/>
          <w:sz w:val="22"/>
        </w:rPr>
        <w:t>The n (next) command continues execution until the next line in the current function is reached, executing any called functions without stepping into them. Conversely, s (step) steps execution into the target function call, allowing micro-level inspection of nested logic.</w:t>
      </w:r>
    </w:p>
    <w:p>
      <w:pPr>
        <w:pStyle w:val="ListBullet"/>
        <w:spacing w:before="0" w:after="60" w:line="276" w:lineRule="auto"/>
      </w:pPr>
      <w:r>
        <w:rPr>
          <w:rFonts w:ascii="Calibri" w:hAnsi="Calibri"/>
          <w:b/>
          <w:i w:val="0"/>
          <w:color w:val="1A202C"/>
          <w:sz w:val="22"/>
        </w:rPr>
        <w:t xml:space="preserve">Stack Frame Navigation (u vs d): </w:t>
      </w:r>
      <w:r>
        <w:rPr>
          <w:rFonts w:ascii="Calibri" w:hAnsi="Calibri"/>
          <w:b w:val="0"/>
          <w:i w:val="0"/>
          <w:color w:val="2D3748"/>
          <w:sz w:val="22"/>
        </w:rPr>
        <w:t>The u (up) command moves the current frame one level up in the call stack towards the caller, while d (down) moves one level down towards the callee, enabling inspection of parameter values passed across module boundaries.</w:t>
      </w:r>
    </w:p>
    <w:p>
      <w:pPr>
        <w:pStyle w:val="ListBullet"/>
        <w:spacing w:before="0" w:after="60" w:line="276" w:lineRule="auto"/>
      </w:pPr>
      <w:r>
        <w:rPr>
          <w:rFonts w:ascii="Calibri" w:hAnsi="Calibri"/>
          <w:b/>
          <w:i w:val="0"/>
          <w:color w:val="1A202C"/>
          <w:sz w:val="22"/>
        </w:rPr>
        <w:t xml:space="preserve">Post-Mortem Debugging (pdb.pm()): </w:t>
      </w:r>
      <w:r>
        <w:rPr>
          <w:rFonts w:ascii="Calibri" w:hAnsi="Calibri"/>
          <w:b w:val="0"/>
          <w:i w:val="0"/>
          <w:color w:val="2D3748"/>
          <w:sz w:val="22"/>
        </w:rPr>
        <w:t>When an unhandled exception terminates an interactive script, executing pdb.pm() immediately launches post-mortem analysis at the exact stack frame where the exception was raised, preserving local variable states at the moment of failure.</w:t>
      </w:r>
    </w:p>
    <w:p>
      <w:pPr>
        <w:keepNext/>
        <w:spacing w:before="320" w:after="120"/>
      </w:pPr>
      <w:r>
        <w:rPr>
          <w:rFonts w:ascii="Calibri" w:hAnsi="Calibri"/>
          <w:b/>
          <w:i w:val="0"/>
          <w:color w:val="1F4E79"/>
          <w:sz w:val="30"/>
        </w:rPr>
        <w:t>7. Code Optimization and Refactoring Principles</w:t>
      </w:r>
    </w:p>
    <w:p>
      <w:pPr>
        <w:spacing w:before="0" w:after="120" w:line="276" w:lineRule="auto"/>
      </w:pPr>
      <w:r>
        <w:rPr>
          <w:rFonts w:ascii="Calibri" w:hAnsi="Calibri"/>
          <w:b w:val="0"/>
          <w:i w:val="0"/>
          <w:color w:val="2D3748"/>
          <w:sz w:val="22"/>
        </w:rPr>
        <w:t>Beyond eliminating immediate runtime errors, the corrected application incorporates architectural refactoring:</w:t>
      </w:r>
    </w:p>
    <w:p>
      <w:pPr>
        <w:pStyle w:val="ListBullet"/>
        <w:spacing w:before="0" w:after="60" w:line="276" w:lineRule="auto"/>
      </w:pPr>
      <w:r>
        <w:rPr>
          <w:rFonts w:ascii="Calibri" w:hAnsi="Calibri"/>
          <w:b/>
          <w:i w:val="0"/>
          <w:color w:val="1A202C"/>
          <w:sz w:val="22"/>
        </w:rPr>
        <w:t xml:space="preserve">Type Annotations (PEP 484): </w:t>
      </w:r>
      <w:r>
        <w:rPr>
          <w:rFonts w:ascii="Calibri" w:hAnsi="Calibri"/>
          <w:b w:val="0"/>
          <w:i w:val="0"/>
          <w:color w:val="2D3748"/>
          <w:sz w:val="22"/>
        </w:rPr>
        <w:t>Full typing annotations (List, Dict, Optional, Any) improve code readability, enable static analysis with mypy, and prevent type errors before runtime.</w:t>
      </w:r>
    </w:p>
    <w:p>
      <w:pPr>
        <w:pStyle w:val="ListBullet"/>
        <w:spacing w:before="0" w:after="60" w:line="276" w:lineRule="auto"/>
      </w:pPr>
      <w:r>
        <w:rPr>
          <w:rFonts w:ascii="Calibri" w:hAnsi="Calibri"/>
          <w:b/>
          <w:i w:val="0"/>
          <w:color w:val="1A202C"/>
          <w:sz w:val="22"/>
        </w:rPr>
        <w:t xml:space="preserve">Structured Logging: </w:t>
      </w:r>
      <w:r>
        <w:rPr>
          <w:rFonts w:ascii="Calibri" w:hAnsi="Calibri"/>
          <w:b w:val="0"/>
          <w:i w:val="0"/>
          <w:color w:val="2D3748"/>
          <w:sz w:val="22"/>
        </w:rPr>
        <w:t>Replaced raw print statements with Python logging module, outputting formatted timestamps and severity levels (INFO, WARNING, ERROR).</w:t>
      </w:r>
    </w:p>
    <w:p>
      <w:pPr>
        <w:pStyle w:val="ListBullet"/>
        <w:spacing w:before="0" w:after="60" w:line="276" w:lineRule="auto"/>
      </w:pPr>
      <w:r>
        <w:rPr>
          <w:rFonts w:ascii="Calibri" w:hAnsi="Calibri"/>
          <w:b/>
          <w:i w:val="0"/>
          <w:color w:val="1A202C"/>
          <w:sz w:val="22"/>
        </w:rPr>
        <w:t xml:space="preserve">Defensive Deep Copying: </w:t>
      </w:r>
      <w:r>
        <w:rPr>
          <w:rFonts w:ascii="Calibri" w:hAnsi="Calibri"/>
          <w:b w:val="0"/>
          <w:i w:val="0"/>
          <w:color w:val="2D3748"/>
          <w:sz w:val="22"/>
        </w:rPr>
        <w:t>Guaranteed absolute data immutability by copying input lists and nested dictionaries before mutation.</w:t>
      </w:r>
    </w:p>
    <w:p>
      <w:pPr>
        <w:pStyle w:val="ListBullet"/>
        <w:spacing w:before="0" w:after="60" w:line="276" w:lineRule="auto"/>
      </w:pPr>
      <w:r>
        <w:rPr>
          <w:rFonts w:ascii="Calibri" w:hAnsi="Calibri"/>
          <w:b/>
          <w:i w:val="0"/>
          <w:color w:val="1A202C"/>
          <w:sz w:val="22"/>
        </w:rPr>
        <w:t xml:space="preserve">Comprehensive Input Sanitization: </w:t>
      </w:r>
      <w:r>
        <w:rPr>
          <w:rFonts w:ascii="Calibri" w:hAnsi="Calibri"/>
          <w:b w:val="0"/>
          <w:i w:val="0"/>
          <w:color w:val="2D3748"/>
          <w:sz w:val="22"/>
        </w:rPr>
        <w:t>Sanitizing customer strings with strip() and string currency values with regex before mathematical calculation.</w:t>
      </w:r>
    </w:p>
    <w:p>
      <w:pPr>
        <w:keepNext/>
        <w:spacing w:before="320" w:after="120"/>
      </w:pPr>
      <w:r>
        <w:rPr>
          <w:rFonts w:ascii="Calibri" w:hAnsi="Calibri"/>
          <w:b/>
          <w:i w:val="0"/>
          <w:color w:val="1F4E79"/>
          <w:sz w:val="30"/>
        </w:rPr>
        <w:t>8. Conclusion &amp; Week 3 Roadmap</w:t>
      </w:r>
    </w:p>
    <w:p>
      <w:pPr>
        <w:spacing w:before="0" w:after="120" w:line="276" w:lineRule="auto"/>
      </w:pPr>
      <w:r>
        <w:rPr>
          <w:rFonts w:ascii="Calibri" w:hAnsi="Calibri"/>
          <w:b w:val="0"/>
          <w:i w:val="0"/>
          <w:color w:val="2D3748"/>
          <w:sz w:val="22"/>
        </w:rPr>
        <w:t>The Week 2 milestone successfully established advanced debugging capabilities required of professional Python developers. Through pdb inspection, root-cause analysis, and defensive refactoring, eight classic failure modes were eradicated. The resulting codebase serves as a benchmark for robust, production-grade Python engineering.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