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D0" w:rsidRPr="004270D0" w:rsidRDefault="004270D0" w:rsidP="004270D0">
      <w:pPr>
        <w:spacing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en-IN"/>
        </w:rPr>
      </w:pPr>
      <w:r w:rsidRPr="004270D0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en-IN"/>
        </w:rPr>
        <w:t>Parameters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9274"/>
      </w:tblGrid>
      <w:tr w:rsidR="004270D0" w:rsidRPr="004270D0" w:rsidTr="004270D0">
        <w:trPr>
          <w:tblHeader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404248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404248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E95D3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REQUIRED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Your unique API key you get after </w:t>
            </w:r>
            <w:hyperlink r:id="rId6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register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your account.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C0C0C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OPTIONAL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The response format from API. It can be either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xml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or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json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. 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DEFAULT: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xml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callback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C0C0C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OPTIONAL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Use for JavaScript JSON callback.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C0C0C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OPTIONAL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Customize the field to display in response. Use commas ("," without spaces) to separate the field names. 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FIELDS: 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countryCode, countryName, regionName, cityName, zoneName, abbreviation, gmtOffset, dst, dstStart, dstEnd, nextAbbreviation, timestamp, formatted 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DEFAULT: 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all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E95D3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REQUIRED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The method of lookup.</w:t>
            </w:r>
          </w:p>
          <w:p w:rsidR="004270D0" w:rsidRPr="004270D0" w:rsidRDefault="004270D0" w:rsidP="004270D0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zone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- Lookup local time by using a </w:t>
            </w:r>
            <w:hyperlink r:id="rId7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time zone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name.</w:t>
            </w:r>
          </w:p>
          <w:p w:rsidR="004270D0" w:rsidRPr="004270D0" w:rsidRDefault="004270D0" w:rsidP="004270D0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position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- Lookup local time by using latitude &amp; longitude of a city.</w:t>
            </w:r>
          </w:p>
          <w:p w:rsidR="004270D0" w:rsidRPr="004270D0" w:rsidRDefault="004270D0" w:rsidP="004270D0">
            <w:pPr>
              <w:numPr>
                <w:ilvl w:val="0"/>
                <w:numId w:val="1"/>
              </w:numPr>
              <w:shd w:val="clear" w:color="auto" w:fill="66CC00"/>
              <w:spacing w:after="45" w:line="240" w:lineRule="auto"/>
              <w:ind w:left="45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PREMIUM</w:t>
            </w:r>
          </w:p>
          <w:p w:rsidR="004270D0" w:rsidRPr="004270D0" w:rsidRDefault="004270D0" w:rsidP="004270D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city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- Lookup time zone by searching city name.</w:t>
            </w:r>
          </w:p>
          <w:p w:rsidR="004270D0" w:rsidRPr="004270D0" w:rsidRDefault="004270D0" w:rsidP="004270D0">
            <w:pPr>
              <w:numPr>
                <w:ilvl w:val="0"/>
                <w:numId w:val="1"/>
              </w:numPr>
              <w:shd w:val="clear" w:color="auto" w:fill="66CC00"/>
              <w:spacing w:after="45" w:line="240" w:lineRule="auto"/>
              <w:ind w:left="45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PREMIUM</w:t>
            </w:r>
          </w:p>
          <w:p w:rsidR="004270D0" w:rsidRPr="004270D0" w:rsidRDefault="004270D0" w:rsidP="004270D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ip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- Lookup time zone based on visitor IP address.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E95D3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REQUIRED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A time zone abbreviation or </w:t>
            </w:r>
            <w:hyperlink r:id="rId8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time zone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name. Required if lookup by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zone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method.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E95D3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REQUIRED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Latitude of a city. Required if lookup by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position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method.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E95D3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REQUIRED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Longitude of a city. Required if lookup by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position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method.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E95D3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REQUIRED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A valid ISO 3166 </w:t>
            </w:r>
            <w:hyperlink r:id="rId9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country code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. Required if lookup by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city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method.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C0C0C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OPTIONAL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A valid </w:t>
            </w:r>
            <w:hyperlink r:id="rId10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region code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of United States. Optional when lookup by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city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method to limit the search result.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E95D3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REQUIRED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 The name of a city. Use asterisk (*) for wildcard search. Required if lookup 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by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city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method.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C0C0C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OPTIONAL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Navigate to other page when result is more than 25 records.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hd w:val="clear" w:color="auto" w:fill="C0C0C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OPTIONAL</w:t>
            </w:r>
          </w:p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</w:t>
            </w:r>
            <w:hyperlink r:id="rId11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Unix time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in UTC. 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DEFAULT: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Current UTC time.</w:t>
            </w:r>
          </w:p>
        </w:tc>
      </w:tr>
    </w:tbl>
    <w:p w:rsidR="004270D0" w:rsidRPr="004270D0" w:rsidRDefault="004270D0" w:rsidP="004270D0">
      <w:pPr>
        <w:spacing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en-IN"/>
        </w:rPr>
      </w:pPr>
      <w:r w:rsidRPr="004270D0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en-IN"/>
        </w:rPr>
        <w:t>Responses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9274"/>
      </w:tblGrid>
      <w:tr w:rsidR="004270D0" w:rsidRPr="004270D0" w:rsidTr="004270D0">
        <w:trPr>
          <w:tblHeader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404248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404248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Status of the API query. Either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OK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or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FAILED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Error message. Empty if no error.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countryCode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hyperlink r:id="rId12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Country code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of the time zone.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countryName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hyperlink r:id="rId13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Country name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of the time zone.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zoneName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The </w:t>
            </w:r>
            <w:hyperlink r:id="rId14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time zone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name.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abbreviation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Abbreviation of the time zone.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gmtOffset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The time offset in seconds based on UTC time.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Whether Daylight Saving Time (DST) is used. Either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(No) or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(Yes).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dstStart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The </w:t>
            </w:r>
            <w:hyperlink r:id="rId15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Unix time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in UTC when current time zone start.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dstEnd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The </w:t>
            </w:r>
            <w:hyperlink r:id="rId16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Unix time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in UTC when current time zone end.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Current local time in </w:t>
            </w:r>
            <w:hyperlink r:id="rId17" w:history="1">
              <w:r w:rsidRPr="004270D0">
                <w:rPr>
                  <w:rFonts w:ascii="inherit" w:eastAsia="Times New Roman" w:hAnsi="inherit" w:cs="Times New Roman"/>
                  <w:color w:val="E95D3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Unix time</w:t>
              </w:r>
            </w:hyperlink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. Minus the value with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gmtOffset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to get UTC time.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formatted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Formatted timestamp in </w:t>
            </w:r>
            <w:r w:rsidRPr="004270D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Y-m-d h:i:s</w:t>
            </w: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format. E.g.: 2018-01-28 17:07:04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totalPage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The total page of result when exceed 25 records.</w:t>
            </w:r>
          </w:p>
        </w:tc>
      </w:tr>
      <w:tr w:rsidR="004270D0" w:rsidRPr="004270D0" w:rsidTr="0042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currentPage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4270D0" w:rsidRPr="004270D0" w:rsidRDefault="004270D0" w:rsidP="004270D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4270D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Current page when navigating.</w:t>
            </w:r>
          </w:p>
        </w:tc>
      </w:tr>
    </w:tbl>
    <w:p w:rsidR="009D1B46" w:rsidRDefault="009D1B46">
      <w:pPr>
        <w:rPr>
          <w:lang w:val="en-US"/>
        </w:rPr>
      </w:pPr>
    </w:p>
    <w:p w:rsidR="004270D0" w:rsidRDefault="004270D0">
      <w:pPr>
        <w:rPr>
          <w:lang w:val="en-US"/>
        </w:rPr>
      </w:pPr>
    </w:p>
    <w:p w:rsidR="004270D0" w:rsidRDefault="004270D0">
      <w:pPr>
        <w:rPr>
          <w:lang w:val="en-US"/>
        </w:rPr>
      </w:pPr>
    </w:p>
    <w:p w:rsidR="004270D0" w:rsidRPr="004270D0" w:rsidRDefault="004270D0">
      <w:pPr>
        <w:rPr>
          <w:lang w:val="en-US"/>
        </w:rPr>
      </w:pPr>
      <w:bookmarkStart w:id="0" w:name="_GoBack"/>
      <w:bookmarkEnd w:id="0"/>
    </w:p>
    <w:sectPr w:rsidR="004270D0" w:rsidRPr="0042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CE2"/>
    <w:multiLevelType w:val="multilevel"/>
    <w:tmpl w:val="A29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D0"/>
    <w:rsid w:val="004270D0"/>
    <w:rsid w:val="009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0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70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70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0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70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7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16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06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zonedb.com/time-zones" TargetMode="External"/><Relationship Id="rId13" Type="http://schemas.openxmlformats.org/officeDocument/2006/relationships/hyperlink" Target="https://timezonedb.com/country-code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imezonedb.com/time-zones" TargetMode="External"/><Relationship Id="rId12" Type="http://schemas.openxmlformats.org/officeDocument/2006/relationships/hyperlink" Target="https://timezonedb.com/country-codes" TargetMode="External"/><Relationship Id="rId17" Type="http://schemas.openxmlformats.org/officeDocument/2006/relationships/hyperlink" Target="https://timezonedb.com/unix-ti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mezonedb.com/unix-ti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mezonedb.com/register" TargetMode="External"/><Relationship Id="rId11" Type="http://schemas.openxmlformats.org/officeDocument/2006/relationships/hyperlink" Target="https://timezonedb.com/unix-t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mezonedb.com/unix-time" TargetMode="External"/><Relationship Id="rId10" Type="http://schemas.openxmlformats.org/officeDocument/2006/relationships/hyperlink" Target="https://timezonedb.com/us-region-cod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imezonedb.com/country-codes" TargetMode="External"/><Relationship Id="rId14" Type="http://schemas.openxmlformats.org/officeDocument/2006/relationships/hyperlink" Target="https://timezonedb.com/time-z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</dc:creator>
  <cp:lastModifiedBy>Pratyush</cp:lastModifiedBy>
  <cp:revision>1</cp:revision>
  <dcterms:created xsi:type="dcterms:W3CDTF">2018-01-28T18:35:00Z</dcterms:created>
  <dcterms:modified xsi:type="dcterms:W3CDTF">2018-01-28T18:36:00Z</dcterms:modified>
</cp:coreProperties>
</file>