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Outage Post-Mortem Report — Outage #59</w:t>
      </w:r>
    </w:p>
    <w:p>
      <w:r>
        <w:t>Outage #59 was recorded on feeder feeder-010-0067 (served from substation sub-northnoahstad-010, Pacific region) beginning 2026-01-24 at 15:45 UTC. The event was classified severity P2 and affected approximately 4045 customers. Reported cause: storm damage.</w:t>
      </w:r>
    </w:p>
    <w:p>
      <w:r>
        <w:t>Service was restored at 2026-01-24 19:25 UTC, giving a total restoration time of 220 minutes. This is within the P2 target restoration window.</w:t>
      </w:r>
    </w:p>
    <w:p>
      <w:r>
        <w:t>Root cause summary: Storm damage on Anderson Inlet feeder segment; restored via manual crew switching.</w:t>
      </w:r>
    </w:p>
    <w:p>
      <w:r>
        <w:t>Corrective actions: vegetation management cycle for this feeder segment has been advanced to the next available crew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