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Outage Post-Mortem Report — Outage #181</w:t>
      </w:r>
    </w:p>
    <w:p>
      <w:r>
        <w:t>Outage #181 was recorded on feeder feeder-023-0081 (served from substation sub-eastlydiamouth-023, Midwest region) beginning 2026-01-02 at 10:12 UTC. The event was classified severity P2 and affected approximately 1780 customers. Reported cause: vehicle accident.</w:t>
      </w:r>
    </w:p>
    <w:p>
      <w:r>
        <w:t>Service was restored at 2026-01-02 16:31 UTC, giving a total restoration time of 379 minutes. This exceeded the P2 target restoration window and was flagged for reliability review.</w:t>
      </w:r>
    </w:p>
    <w:p>
      <w:r>
        <w:t>Root cause summary: Vehicle accident on Coleman Summit feeder segment; restored via manual crew switching.</w:t>
      </w:r>
    </w:p>
    <w:p>
      <w:r>
        <w:t>Corrective actions: this feeder has been added to the worst-performing-feeder watch list for the current reporting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