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#426</w:t>
      </w:r>
    </w:p>
    <w:p>
      <w:r>
        <w:t>Outage #426 was recorded on feeder feeder-004-0456 (served from substation sub-eastjessetown-004, Southeast region) beginning 2026-01-31 at 13:08 UTC. The event was classified severity P1 and affected approximately 2886 customers. Reported cause: vehicle accident.</w:t>
      </w:r>
    </w:p>
    <w:p>
      <w:r>
        <w:t>Service was restored at 2026-01-31 20:19 UTC, giving a total restoration time of 431 minutes. This exceeded the P1 target restoration window and was flagged for reliability review.</w:t>
      </w:r>
    </w:p>
    <w:p>
      <w:r>
        <w:t>Root cause summary: Vehicle accident on Lin Road feeder segment; restored via manual crew switching.</w:t>
      </w:r>
    </w:p>
    <w:p>
      <w:r>
        <w:t>Corrective actions: no corrective action beyond standard repair was identified; the event is considered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