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2C06B" w14:textId="76979760" w:rsidR="003D25A3" w:rsidRPr="003D25A3" w:rsidRDefault="003D25A3" w:rsidP="00C74329">
      <w:pPr>
        <w:shd w:val="clear" w:color="auto" w:fill="FFFFFF"/>
        <w:spacing w:after="0" w:line="240" w:lineRule="auto"/>
        <w:rPr>
          <w:rFonts w:ascii="Arial" w:eastAsia="Times New Roman" w:hAnsi="Arial" w:cs="Arial"/>
          <w:color w:val="3A3A3A"/>
          <w:sz w:val="72"/>
          <w:szCs w:val="72"/>
          <w:u w:val="single"/>
          <w:lang w:eastAsia="en-IN"/>
        </w:rPr>
      </w:pPr>
      <w:r w:rsidRPr="003D25A3">
        <w:rPr>
          <w:rFonts w:ascii="Arial" w:eastAsia="Times New Roman" w:hAnsi="Arial" w:cs="Arial"/>
          <w:color w:val="3A3A3A"/>
          <w:sz w:val="72"/>
          <w:szCs w:val="72"/>
          <w:u w:val="single"/>
          <w:lang w:eastAsia="en-IN"/>
        </w:rPr>
        <w:t>Different Types of Application Architecture</w:t>
      </w:r>
    </w:p>
    <w:p w14:paraId="309731B7" w14:textId="77777777" w:rsidR="003D25A3" w:rsidRPr="003D25A3" w:rsidRDefault="003D25A3" w:rsidP="00C74329">
      <w:pPr>
        <w:shd w:val="clear" w:color="auto" w:fill="FFFFFF"/>
        <w:spacing w:after="0" w:line="240" w:lineRule="auto"/>
        <w:rPr>
          <w:rFonts w:ascii="Arial" w:eastAsia="Times New Roman" w:hAnsi="Arial" w:cs="Arial"/>
          <w:color w:val="3A3A3A"/>
          <w:sz w:val="44"/>
          <w:szCs w:val="44"/>
          <w:lang w:eastAsia="en-IN"/>
        </w:rPr>
      </w:pPr>
    </w:p>
    <w:p w14:paraId="6B9717AB" w14:textId="41A12344" w:rsidR="00C74329" w:rsidRDefault="00C74329" w:rsidP="00C74329">
      <w:pPr>
        <w:shd w:val="clear" w:color="auto" w:fill="FFFFFF"/>
        <w:spacing w:after="0" w:line="240" w:lineRule="auto"/>
        <w:rPr>
          <w:rFonts w:ascii="Arial" w:eastAsia="Times New Roman" w:hAnsi="Arial" w:cs="Arial"/>
          <w:color w:val="3A3A3A"/>
          <w:sz w:val="26"/>
          <w:szCs w:val="26"/>
          <w:lang w:eastAsia="en-IN"/>
        </w:rPr>
      </w:pPr>
      <w:r w:rsidRPr="00C74329">
        <w:rPr>
          <w:rFonts w:ascii="Arial" w:eastAsia="Times New Roman" w:hAnsi="Arial" w:cs="Arial"/>
          <w:color w:val="3A3A3A"/>
          <w:sz w:val="26"/>
          <w:szCs w:val="26"/>
          <w:lang w:eastAsia="en-IN"/>
        </w:rPr>
        <w:t>Application Architecture consists of One Tier, Two Tier, Three Tier and N-Tier architecture. Three layers involved in the application namely Presentation Layer, Business Layer and Data Layer.</w:t>
      </w:r>
    </w:p>
    <w:p w14:paraId="7047B554" w14:textId="77777777" w:rsidR="00C74329" w:rsidRPr="00C74329" w:rsidRDefault="00C74329" w:rsidP="00C74329">
      <w:pPr>
        <w:shd w:val="clear" w:color="auto" w:fill="FFFFFF"/>
        <w:spacing w:after="0" w:line="240" w:lineRule="auto"/>
        <w:rPr>
          <w:rFonts w:ascii="Times New Roman" w:eastAsia="Times New Roman" w:hAnsi="Times New Roman" w:cs="Times New Roman"/>
          <w:sz w:val="24"/>
          <w:szCs w:val="24"/>
          <w:lang w:eastAsia="en-IN"/>
        </w:rPr>
      </w:pPr>
    </w:p>
    <w:p w14:paraId="1E73F64E" w14:textId="0A044D9B" w:rsidR="00C74329" w:rsidRDefault="00C74329" w:rsidP="00C74329">
      <w:pPr>
        <w:shd w:val="clear" w:color="auto" w:fill="FFFFFF"/>
        <w:spacing w:after="0" w:line="240" w:lineRule="auto"/>
        <w:rPr>
          <w:rFonts w:ascii="Arial" w:eastAsia="Times New Roman" w:hAnsi="Arial" w:cs="Arial"/>
          <w:color w:val="3A3A3A"/>
          <w:sz w:val="26"/>
          <w:szCs w:val="26"/>
          <w:lang w:eastAsia="en-IN"/>
        </w:rPr>
      </w:pPr>
      <w:r w:rsidRPr="00C74329">
        <w:rPr>
          <w:rFonts w:ascii="Arial" w:eastAsia="Times New Roman" w:hAnsi="Arial" w:cs="Arial"/>
          <w:b/>
          <w:bCs/>
          <w:color w:val="3A3A3A"/>
          <w:sz w:val="26"/>
          <w:szCs w:val="26"/>
          <w:lang w:eastAsia="en-IN"/>
        </w:rPr>
        <w:t>Presentation Layer:</w:t>
      </w:r>
      <w:r w:rsidRPr="00C74329">
        <w:rPr>
          <w:rFonts w:ascii="Arial" w:eastAsia="Times New Roman" w:hAnsi="Arial" w:cs="Arial"/>
          <w:color w:val="3A3A3A"/>
          <w:sz w:val="26"/>
          <w:szCs w:val="26"/>
          <w:lang w:eastAsia="en-IN"/>
        </w:rPr>
        <w:t xml:space="preserve"> It is also known as Client layer. Top most layer of an application. This is the layer we see when we use a software. By using this layer, we can access the web pages. The main functionality of this layer is to communicate with the Application layer. This layer passes the information which is given by the user in terms of keyboard actions, mouse clicks to the Application Layer.</w:t>
      </w:r>
    </w:p>
    <w:p w14:paraId="6221F0F9" w14:textId="77777777" w:rsidR="00C74329" w:rsidRPr="00C74329" w:rsidRDefault="00C74329" w:rsidP="00C74329">
      <w:pPr>
        <w:shd w:val="clear" w:color="auto" w:fill="FFFFFF"/>
        <w:spacing w:after="0" w:line="240" w:lineRule="auto"/>
        <w:rPr>
          <w:rFonts w:ascii="Times New Roman" w:eastAsia="Times New Roman" w:hAnsi="Times New Roman" w:cs="Times New Roman"/>
          <w:sz w:val="24"/>
          <w:szCs w:val="24"/>
          <w:lang w:eastAsia="en-IN"/>
        </w:rPr>
      </w:pPr>
    </w:p>
    <w:p w14:paraId="61BCD97D" w14:textId="4B266D1A" w:rsidR="00C74329" w:rsidRDefault="00C74329" w:rsidP="00C74329">
      <w:pPr>
        <w:shd w:val="clear" w:color="auto" w:fill="FFFFFF"/>
        <w:spacing w:after="0" w:line="240" w:lineRule="auto"/>
        <w:rPr>
          <w:rFonts w:ascii="Arial" w:eastAsia="Times New Roman" w:hAnsi="Arial" w:cs="Arial"/>
          <w:color w:val="3A3A3A"/>
          <w:sz w:val="26"/>
          <w:szCs w:val="26"/>
          <w:shd w:val="clear" w:color="auto" w:fill="FFFFFF"/>
          <w:lang w:eastAsia="en-IN"/>
        </w:rPr>
      </w:pPr>
      <w:r w:rsidRPr="00C74329">
        <w:rPr>
          <w:rFonts w:ascii="Arial" w:eastAsia="Times New Roman" w:hAnsi="Arial" w:cs="Arial"/>
          <w:b/>
          <w:bCs/>
          <w:color w:val="3A3A3A"/>
          <w:sz w:val="26"/>
          <w:szCs w:val="26"/>
          <w:shd w:val="clear" w:color="auto" w:fill="FFFFFF"/>
          <w:lang w:eastAsia="en-IN"/>
        </w:rPr>
        <w:t>Application Layer:</w:t>
      </w:r>
      <w:r w:rsidRPr="00C74329">
        <w:rPr>
          <w:rFonts w:ascii="Arial" w:eastAsia="Times New Roman" w:hAnsi="Arial" w:cs="Arial"/>
          <w:color w:val="3A3A3A"/>
          <w:sz w:val="26"/>
          <w:szCs w:val="26"/>
          <w:shd w:val="clear" w:color="auto" w:fill="FFFFFF"/>
          <w:lang w:eastAsia="en-IN"/>
        </w:rPr>
        <w:t xml:space="preserve"> It is also known as Business Logic Layer which is also known as logical layer. As per the Gmail login page example, once a user clicks on the login button, the Application layer interacts with the Database layer and sends required information to the Presentation layer. It controls an application’s functionality by performing detailed processing. This layer acts as a mediator between the Presentation and the Database layer.</w:t>
      </w:r>
    </w:p>
    <w:p w14:paraId="1C3466D3" w14:textId="77777777" w:rsidR="00C74329" w:rsidRPr="00C74329" w:rsidRDefault="00C74329" w:rsidP="00C74329">
      <w:pPr>
        <w:shd w:val="clear" w:color="auto" w:fill="FFFFFF"/>
        <w:spacing w:after="0" w:line="240" w:lineRule="auto"/>
        <w:rPr>
          <w:rFonts w:ascii="Times New Roman" w:eastAsia="Times New Roman" w:hAnsi="Times New Roman" w:cs="Times New Roman"/>
          <w:sz w:val="24"/>
          <w:szCs w:val="24"/>
          <w:lang w:eastAsia="en-IN"/>
        </w:rPr>
      </w:pPr>
    </w:p>
    <w:p w14:paraId="24F0715F" w14:textId="2159611B" w:rsidR="00C74329" w:rsidRDefault="00C74329" w:rsidP="00C74329">
      <w:pPr>
        <w:shd w:val="clear" w:color="auto" w:fill="FFFFFF"/>
        <w:spacing w:after="0" w:line="240" w:lineRule="auto"/>
        <w:rPr>
          <w:rFonts w:ascii="Arial" w:eastAsia="Times New Roman" w:hAnsi="Arial" w:cs="Arial"/>
          <w:color w:val="3A3A3A"/>
          <w:sz w:val="26"/>
          <w:szCs w:val="26"/>
          <w:shd w:val="clear" w:color="auto" w:fill="FFFFFF"/>
          <w:lang w:eastAsia="en-IN"/>
        </w:rPr>
      </w:pPr>
      <w:r w:rsidRPr="00C74329">
        <w:rPr>
          <w:rFonts w:ascii="Arial" w:eastAsia="Times New Roman" w:hAnsi="Arial" w:cs="Arial"/>
          <w:b/>
          <w:bCs/>
          <w:color w:val="3A3A3A"/>
          <w:sz w:val="26"/>
          <w:szCs w:val="26"/>
          <w:shd w:val="clear" w:color="auto" w:fill="FFFFFF"/>
          <w:lang w:eastAsia="en-IN"/>
        </w:rPr>
        <w:t>Data Layer:</w:t>
      </w:r>
      <w:r w:rsidRPr="00C74329">
        <w:rPr>
          <w:rFonts w:ascii="Arial" w:eastAsia="Times New Roman" w:hAnsi="Arial" w:cs="Arial"/>
          <w:color w:val="3A3A3A"/>
          <w:sz w:val="26"/>
          <w:szCs w:val="26"/>
          <w:shd w:val="clear" w:color="auto" w:fill="FFFFFF"/>
          <w:lang w:eastAsia="en-IN"/>
        </w:rPr>
        <w:t xml:space="preserve"> The data is stored in this layer. Application layer communicates with Database layer to retrieve the data. It contains methods that connect the database and performs required action e.g.: insert, update, delete etc.</w:t>
      </w:r>
    </w:p>
    <w:p w14:paraId="7CEF01FA" w14:textId="782BC45C" w:rsidR="00C74329" w:rsidRDefault="00C74329" w:rsidP="00C74329">
      <w:pPr>
        <w:shd w:val="clear" w:color="auto" w:fill="FFFFFF"/>
        <w:spacing w:after="0" w:line="240" w:lineRule="auto"/>
        <w:rPr>
          <w:rFonts w:ascii="Arial" w:eastAsia="Times New Roman" w:hAnsi="Arial" w:cs="Arial"/>
          <w:color w:val="3A3A3A"/>
          <w:sz w:val="26"/>
          <w:szCs w:val="26"/>
          <w:shd w:val="clear" w:color="auto" w:fill="FFFFFF"/>
          <w:lang w:eastAsia="en-IN"/>
        </w:rPr>
      </w:pPr>
    </w:p>
    <w:p w14:paraId="4218F708" w14:textId="77777777" w:rsidR="00C74329" w:rsidRPr="00C74329" w:rsidRDefault="00C74329" w:rsidP="00C74329">
      <w:pPr>
        <w:shd w:val="clear" w:color="auto" w:fill="FFFFFF"/>
        <w:spacing w:after="0" w:line="240" w:lineRule="auto"/>
        <w:rPr>
          <w:rFonts w:ascii="Times New Roman" w:eastAsia="Times New Roman" w:hAnsi="Times New Roman" w:cs="Times New Roman"/>
          <w:sz w:val="24"/>
          <w:szCs w:val="24"/>
          <w:lang w:eastAsia="en-IN"/>
        </w:rPr>
      </w:pPr>
    </w:p>
    <w:p w14:paraId="3739FEA3" w14:textId="52C9C040" w:rsidR="00C74329" w:rsidRDefault="00C74329" w:rsidP="00C74329">
      <w:pPr>
        <w:shd w:val="clear" w:color="auto" w:fill="FFFFFF"/>
        <w:spacing w:after="0" w:line="240" w:lineRule="auto"/>
        <w:outlineLvl w:val="1"/>
        <w:rPr>
          <w:rFonts w:ascii="Arial" w:eastAsia="Times New Roman" w:hAnsi="Arial" w:cs="Arial"/>
          <w:b/>
          <w:bCs/>
          <w:color w:val="3A3A3A"/>
          <w:sz w:val="45"/>
          <w:szCs w:val="45"/>
          <w:shd w:val="clear" w:color="auto" w:fill="FFFFFF"/>
          <w:lang w:eastAsia="en-IN"/>
        </w:rPr>
      </w:pPr>
      <w:r w:rsidRPr="00C74329">
        <w:rPr>
          <w:rFonts w:ascii="Arial" w:eastAsia="Times New Roman" w:hAnsi="Arial" w:cs="Arial"/>
          <w:b/>
          <w:bCs/>
          <w:color w:val="3A3A3A"/>
          <w:sz w:val="45"/>
          <w:szCs w:val="45"/>
          <w:shd w:val="clear" w:color="auto" w:fill="FFFFFF"/>
          <w:lang w:eastAsia="en-IN"/>
        </w:rPr>
        <w:t>Types of Software Architecture:</w:t>
      </w:r>
    </w:p>
    <w:p w14:paraId="20E148FE" w14:textId="0617F80E" w:rsidR="00C74329" w:rsidRDefault="00C74329" w:rsidP="00C74329">
      <w:pPr>
        <w:shd w:val="clear" w:color="auto" w:fill="FFFFFF"/>
        <w:spacing w:after="0" w:line="240" w:lineRule="auto"/>
        <w:outlineLvl w:val="1"/>
        <w:rPr>
          <w:rFonts w:ascii="Times New Roman" w:eastAsia="Times New Roman" w:hAnsi="Times New Roman" w:cs="Times New Roman"/>
          <w:b/>
          <w:bCs/>
          <w:sz w:val="36"/>
          <w:szCs w:val="36"/>
          <w:lang w:eastAsia="en-IN"/>
        </w:rPr>
      </w:pPr>
    </w:p>
    <w:p w14:paraId="6093F0D9" w14:textId="77777777" w:rsidR="003D25A3" w:rsidRPr="00C479D8" w:rsidRDefault="003D25A3" w:rsidP="00C74329">
      <w:pPr>
        <w:shd w:val="clear" w:color="auto" w:fill="FFFFFF"/>
        <w:spacing w:after="0" w:line="240" w:lineRule="auto"/>
        <w:outlineLvl w:val="1"/>
        <w:rPr>
          <w:rFonts w:ascii="Times New Roman" w:eastAsia="Times New Roman" w:hAnsi="Times New Roman" w:cs="Times New Roman"/>
          <w:b/>
          <w:bCs/>
          <w:sz w:val="36"/>
          <w:szCs w:val="36"/>
          <w:lang w:eastAsia="en-IN"/>
        </w:rPr>
      </w:pPr>
    </w:p>
    <w:p w14:paraId="1311D0C7" w14:textId="3D30F21A" w:rsidR="003D25A3" w:rsidRPr="00C479D8" w:rsidRDefault="00C74329" w:rsidP="003D25A3">
      <w:pPr>
        <w:shd w:val="clear" w:color="auto" w:fill="FFFFFF"/>
        <w:spacing w:after="0" w:line="240" w:lineRule="auto"/>
        <w:outlineLvl w:val="2"/>
        <w:rPr>
          <w:rFonts w:ascii="Arial" w:eastAsia="Times New Roman" w:hAnsi="Arial" w:cs="Arial"/>
          <w:b/>
          <w:bCs/>
          <w:sz w:val="30"/>
          <w:szCs w:val="30"/>
          <w:shd w:val="clear" w:color="auto" w:fill="FFFFFF"/>
          <w:lang w:eastAsia="en-IN"/>
        </w:rPr>
      </w:pPr>
      <w:r w:rsidRPr="00C479D8">
        <w:rPr>
          <w:rFonts w:ascii="Arial" w:eastAsia="Times New Roman" w:hAnsi="Arial" w:cs="Arial"/>
          <w:b/>
          <w:bCs/>
          <w:sz w:val="30"/>
          <w:szCs w:val="30"/>
          <w:shd w:val="clear" w:color="auto" w:fill="FFFFFF"/>
          <w:lang w:eastAsia="en-IN"/>
        </w:rPr>
        <w:t>One Tier Architecture:</w:t>
      </w:r>
    </w:p>
    <w:p w14:paraId="19C49DD3" w14:textId="77777777" w:rsidR="00C479D8" w:rsidRDefault="00C479D8" w:rsidP="003D25A3">
      <w:pPr>
        <w:shd w:val="clear" w:color="auto" w:fill="FFFFFF"/>
        <w:spacing w:after="0" w:line="240" w:lineRule="auto"/>
        <w:outlineLvl w:val="2"/>
        <w:rPr>
          <w:rFonts w:ascii="Arial" w:eastAsia="Times New Roman" w:hAnsi="Arial" w:cs="Arial"/>
          <w:b/>
          <w:bCs/>
          <w:color w:val="3A3A3A"/>
          <w:sz w:val="30"/>
          <w:szCs w:val="30"/>
          <w:shd w:val="clear" w:color="auto" w:fill="FFFFFF"/>
          <w:lang w:eastAsia="en-IN"/>
        </w:rPr>
      </w:pPr>
    </w:p>
    <w:p w14:paraId="1C148AA5" w14:textId="77777777" w:rsidR="003D25A3" w:rsidRPr="003D25A3" w:rsidRDefault="00C74329" w:rsidP="003D25A3">
      <w:pPr>
        <w:shd w:val="clear" w:color="auto" w:fill="FFFFFF"/>
        <w:spacing w:after="0" w:line="240" w:lineRule="auto"/>
        <w:outlineLvl w:val="2"/>
        <w:rPr>
          <w:rFonts w:ascii="Times New Roman" w:eastAsia="Times New Roman" w:hAnsi="Times New Roman" w:cs="Times New Roman"/>
          <w:color w:val="0D0D0D" w:themeColor="text1" w:themeTint="F2"/>
          <w:sz w:val="24"/>
          <w:szCs w:val="24"/>
          <w:lang w:eastAsia="en-IN"/>
        </w:rPr>
      </w:pPr>
      <w:r w:rsidRPr="00C74329">
        <w:rPr>
          <w:rFonts w:ascii="Arial" w:eastAsia="Times New Roman" w:hAnsi="Arial" w:cs="Arial"/>
          <w:color w:val="0D0D0D" w:themeColor="text1" w:themeTint="F2"/>
          <w:sz w:val="26"/>
          <w:szCs w:val="26"/>
          <w:shd w:val="clear" w:color="auto" w:fill="FFFFFF"/>
          <w:lang w:eastAsia="en-IN"/>
        </w:rPr>
        <w:t>One Tier application AKA Standalone application</w:t>
      </w:r>
      <w:r w:rsidRPr="003D25A3">
        <w:rPr>
          <w:rFonts w:ascii="Arial" w:eastAsia="Times New Roman" w:hAnsi="Arial" w:cs="Arial"/>
          <w:noProof/>
          <w:color w:val="0D0D0D" w:themeColor="text1" w:themeTint="F2"/>
          <w:sz w:val="26"/>
          <w:szCs w:val="26"/>
          <w:bdr w:val="none" w:sz="0" w:space="0" w:color="auto" w:frame="1"/>
          <w:shd w:val="clear" w:color="auto" w:fill="FFFFFF"/>
          <w:lang w:eastAsia="en-IN"/>
        </w:rPr>
        <w:drawing>
          <wp:anchor distT="0" distB="0" distL="114300" distR="114300" simplePos="0" relativeHeight="251658240" behindDoc="1" locked="0" layoutInCell="1" allowOverlap="1" wp14:anchorId="17C4950F" wp14:editId="791D6C9C">
            <wp:simplePos x="0" y="0"/>
            <wp:positionH relativeFrom="page">
              <wp:posOffset>4077335</wp:posOffset>
            </wp:positionH>
            <wp:positionV relativeFrom="paragraph">
              <wp:posOffset>10160</wp:posOffset>
            </wp:positionV>
            <wp:extent cx="3124835" cy="2781300"/>
            <wp:effectExtent l="0" t="0" r="0" b="0"/>
            <wp:wrapTight wrapText="bothSides">
              <wp:wrapPolygon edited="0">
                <wp:start x="0" y="0"/>
                <wp:lineTo x="0" y="21452"/>
                <wp:lineTo x="21464" y="21452"/>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83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25A3" w:rsidRPr="003D25A3">
        <w:rPr>
          <w:rFonts w:ascii="Times New Roman" w:eastAsia="Times New Roman" w:hAnsi="Times New Roman" w:cs="Times New Roman"/>
          <w:color w:val="0D0D0D" w:themeColor="text1" w:themeTint="F2"/>
          <w:sz w:val="24"/>
          <w:szCs w:val="24"/>
          <w:lang w:eastAsia="en-IN"/>
        </w:rPr>
        <w:t>.</w:t>
      </w:r>
    </w:p>
    <w:p w14:paraId="7368265D" w14:textId="2D832AFA" w:rsidR="00C74329" w:rsidRPr="003D25A3" w:rsidRDefault="00C74329" w:rsidP="003D25A3">
      <w:pPr>
        <w:shd w:val="clear" w:color="auto" w:fill="FFFFFF"/>
        <w:spacing w:after="0" w:line="240" w:lineRule="auto"/>
        <w:outlineLvl w:val="2"/>
        <w:rPr>
          <w:rFonts w:ascii="Arial" w:eastAsia="Times New Roman" w:hAnsi="Arial" w:cs="Arial"/>
          <w:b/>
          <w:bCs/>
          <w:color w:val="0D0D0D" w:themeColor="text1" w:themeTint="F2"/>
          <w:sz w:val="30"/>
          <w:szCs w:val="30"/>
          <w:shd w:val="clear" w:color="auto" w:fill="FFFFFF"/>
          <w:lang w:eastAsia="en-IN"/>
        </w:rPr>
      </w:pPr>
      <w:r w:rsidRPr="00C74329">
        <w:rPr>
          <w:rFonts w:ascii="Arial" w:eastAsia="Times New Roman" w:hAnsi="Arial" w:cs="Arial"/>
          <w:color w:val="0D0D0D" w:themeColor="text1" w:themeTint="F2"/>
          <w:sz w:val="26"/>
          <w:szCs w:val="26"/>
          <w:shd w:val="clear" w:color="auto" w:fill="FFFFFF"/>
          <w:lang w:eastAsia="en-IN"/>
        </w:rPr>
        <w:t>One tier architecture has all the layers such as Presentation, Business, Data Access layers in a single software package. Applications which handles all the three tiers such as MP3 player, MS Office are come under one tier application. The data is stored in the local system or a shared drive.</w:t>
      </w:r>
    </w:p>
    <w:p w14:paraId="4919BDEB" w14:textId="15C3E3C6" w:rsidR="00C74329" w:rsidRDefault="00C74329" w:rsidP="00C74329">
      <w:pPr>
        <w:shd w:val="clear" w:color="auto" w:fill="FFFFFF"/>
        <w:spacing w:after="0" w:line="240" w:lineRule="auto"/>
        <w:rPr>
          <w:rFonts w:ascii="Arial" w:eastAsia="Times New Roman" w:hAnsi="Arial" w:cs="Arial"/>
          <w:color w:val="3A3A3A"/>
          <w:sz w:val="26"/>
          <w:szCs w:val="26"/>
          <w:shd w:val="clear" w:color="auto" w:fill="FFFFFF"/>
          <w:lang w:eastAsia="en-IN"/>
        </w:rPr>
      </w:pPr>
    </w:p>
    <w:p w14:paraId="1705DD3A" w14:textId="1873A425" w:rsidR="00C74329" w:rsidRPr="00C74329" w:rsidRDefault="00C74329" w:rsidP="00C74329">
      <w:pPr>
        <w:shd w:val="clear" w:color="auto" w:fill="FFFFFF"/>
        <w:spacing w:after="0" w:line="240" w:lineRule="auto"/>
        <w:rPr>
          <w:rFonts w:ascii="Arial" w:eastAsia="Times New Roman" w:hAnsi="Arial" w:cs="Arial"/>
          <w:color w:val="3A3A3A"/>
          <w:sz w:val="26"/>
          <w:szCs w:val="26"/>
          <w:shd w:val="clear" w:color="auto" w:fill="FFFFFF"/>
          <w:lang w:eastAsia="en-IN"/>
        </w:rPr>
      </w:pPr>
      <w:r w:rsidRPr="00C74329">
        <w:rPr>
          <w:rFonts w:ascii="Arial" w:hAnsi="Arial" w:cs="Arial"/>
          <w:spacing w:val="-1"/>
          <w:sz w:val="26"/>
          <w:szCs w:val="26"/>
          <w:shd w:val="clear" w:color="auto" w:fill="FFFFFF"/>
        </w:rPr>
        <w:t>Basically, a one-tier architecture keeps all of the elements of an application, including the interface, Middleware and back-end data, in one place. Developers see these types of systems as the simplest and most direct way.</w:t>
      </w:r>
    </w:p>
    <w:p w14:paraId="08D20425" w14:textId="7BF5A9C6" w:rsidR="00C74329" w:rsidRDefault="00C74329" w:rsidP="00C74329">
      <w:pPr>
        <w:shd w:val="clear" w:color="auto" w:fill="FFFFFF"/>
        <w:spacing w:after="0" w:line="240" w:lineRule="auto"/>
        <w:rPr>
          <w:rFonts w:ascii="Arial" w:eastAsia="Times New Roman" w:hAnsi="Arial" w:cs="Arial"/>
          <w:color w:val="3A3A3A"/>
          <w:sz w:val="26"/>
          <w:szCs w:val="26"/>
          <w:shd w:val="clear" w:color="auto" w:fill="FFFFFF"/>
          <w:lang w:eastAsia="en-IN"/>
        </w:rPr>
      </w:pPr>
    </w:p>
    <w:p w14:paraId="1A7F02D3" w14:textId="18F07371" w:rsidR="00C74329" w:rsidRDefault="00C74329" w:rsidP="00C74329">
      <w:pPr>
        <w:shd w:val="clear" w:color="auto" w:fill="FFFFFF"/>
        <w:spacing w:after="0" w:line="240" w:lineRule="auto"/>
        <w:rPr>
          <w:rFonts w:ascii="Arial" w:eastAsia="Times New Roman" w:hAnsi="Arial" w:cs="Arial"/>
          <w:color w:val="3A3A3A"/>
          <w:sz w:val="26"/>
          <w:szCs w:val="26"/>
          <w:shd w:val="clear" w:color="auto" w:fill="FFFFFF"/>
          <w:lang w:eastAsia="en-IN"/>
        </w:rPr>
      </w:pPr>
    </w:p>
    <w:p w14:paraId="21750132" w14:textId="0CE18CA2" w:rsidR="00C74329" w:rsidRPr="00C479D8" w:rsidRDefault="00C74329" w:rsidP="00C74329">
      <w:pPr>
        <w:shd w:val="clear" w:color="auto" w:fill="FFFFFF"/>
        <w:spacing w:after="0" w:line="240" w:lineRule="auto"/>
        <w:rPr>
          <w:rFonts w:ascii="Times New Roman" w:eastAsia="Times New Roman" w:hAnsi="Times New Roman" w:cs="Times New Roman"/>
          <w:sz w:val="24"/>
          <w:szCs w:val="24"/>
          <w:lang w:eastAsia="en-IN"/>
        </w:rPr>
      </w:pPr>
    </w:p>
    <w:p w14:paraId="4D43D05A" w14:textId="06A22DBF" w:rsidR="00C74329" w:rsidRPr="00C479D8" w:rsidRDefault="00C74329" w:rsidP="00C74329">
      <w:pPr>
        <w:shd w:val="clear" w:color="auto" w:fill="FFFFFF"/>
        <w:spacing w:after="0" w:line="240" w:lineRule="auto"/>
        <w:outlineLvl w:val="2"/>
        <w:rPr>
          <w:rFonts w:ascii="Arial" w:eastAsia="Times New Roman" w:hAnsi="Arial" w:cs="Arial"/>
          <w:b/>
          <w:bCs/>
          <w:sz w:val="30"/>
          <w:szCs w:val="30"/>
          <w:shd w:val="clear" w:color="auto" w:fill="FFFFFF"/>
          <w:lang w:eastAsia="en-IN"/>
        </w:rPr>
      </w:pPr>
      <w:r w:rsidRPr="00C479D8">
        <w:rPr>
          <w:rFonts w:ascii="Arial" w:eastAsia="Times New Roman" w:hAnsi="Arial" w:cs="Arial"/>
          <w:b/>
          <w:bCs/>
          <w:sz w:val="30"/>
          <w:szCs w:val="30"/>
          <w:shd w:val="clear" w:color="auto" w:fill="FFFFFF"/>
          <w:lang w:eastAsia="en-IN"/>
        </w:rPr>
        <w:t>Two-Tier Architecture:</w:t>
      </w:r>
    </w:p>
    <w:p w14:paraId="16C1B276" w14:textId="77777777" w:rsidR="003D25A3" w:rsidRPr="00C74329" w:rsidRDefault="003D25A3" w:rsidP="00C74329">
      <w:pPr>
        <w:shd w:val="clear" w:color="auto" w:fill="FFFFFF"/>
        <w:spacing w:after="0" w:line="240" w:lineRule="auto"/>
        <w:outlineLvl w:val="2"/>
        <w:rPr>
          <w:rFonts w:ascii="Times New Roman" w:eastAsia="Times New Roman" w:hAnsi="Times New Roman" w:cs="Times New Roman"/>
          <w:b/>
          <w:bCs/>
          <w:sz w:val="27"/>
          <w:szCs w:val="27"/>
          <w:lang w:eastAsia="en-IN"/>
        </w:rPr>
      </w:pPr>
    </w:p>
    <w:p w14:paraId="3D9CDD8B" w14:textId="0CC9CA10" w:rsidR="00C74329" w:rsidRPr="00C479D8" w:rsidRDefault="00C74329" w:rsidP="00C74329">
      <w:pPr>
        <w:shd w:val="clear" w:color="auto" w:fill="FFFFFF"/>
        <w:spacing w:after="0" w:line="240" w:lineRule="auto"/>
        <w:rPr>
          <w:rFonts w:ascii="Times New Roman" w:eastAsia="Times New Roman" w:hAnsi="Times New Roman" w:cs="Times New Roman"/>
          <w:sz w:val="24"/>
          <w:szCs w:val="24"/>
          <w:lang w:eastAsia="en-IN"/>
        </w:rPr>
      </w:pPr>
      <w:r w:rsidRPr="00C479D8">
        <w:rPr>
          <w:rFonts w:ascii="Arial" w:eastAsia="Times New Roman" w:hAnsi="Arial" w:cs="Arial"/>
          <w:sz w:val="26"/>
          <w:szCs w:val="26"/>
          <w:shd w:val="clear" w:color="auto" w:fill="FFFFFF"/>
          <w:lang w:eastAsia="en-IN"/>
        </w:rPr>
        <w:t>Two Tier application AKA Client-Server application</w:t>
      </w:r>
    </w:p>
    <w:p w14:paraId="45EBF6F6" w14:textId="4F367F84" w:rsidR="00C74329" w:rsidRPr="00C479D8" w:rsidRDefault="00C74329" w:rsidP="00C74329">
      <w:pPr>
        <w:shd w:val="clear" w:color="auto" w:fill="FFFFFF"/>
        <w:spacing w:after="0" w:line="240" w:lineRule="auto"/>
        <w:rPr>
          <w:rFonts w:ascii="Times New Roman" w:eastAsia="Times New Roman" w:hAnsi="Times New Roman" w:cs="Times New Roman"/>
          <w:sz w:val="24"/>
          <w:szCs w:val="24"/>
          <w:lang w:eastAsia="en-IN"/>
        </w:rPr>
      </w:pPr>
      <w:r w:rsidRPr="00C479D8">
        <w:rPr>
          <w:rFonts w:ascii="Arial" w:eastAsia="Times New Roman" w:hAnsi="Arial" w:cs="Arial"/>
          <w:sz w:val="26"/>
          <w:szCs w:val="26"/>
          <w:shd w:val="clear" w:color="auto" w:fill="FFFFFF"/>
          <w:lang w:eastAsia="en-IN"/>
        </w:rPr>
        <w:t>The Two-tier architecture is divided into two parts:</w:t>
      </w:r>
    </w:p>
    <w:p w14:paraId="086E1090" w14:textId="105EDB4D" w:rsidR="00C74329" w:rsidRPr="00C479D8" w:rsidRDefault="00C74329" w:rsidP="00C74329">
      <w:pPr>
        <w:shd w:val="clear" w:color="auto" w:fill="FFFFFF"/>
        <w:spacing w:after="0" w:line="240" w:lineRule="auto"/>
        <w:rPr>
          <w:rFonts w:ascii="Times New Roman" w:eastAsia="Times New Roman" w:hAnsi="Times New Roman" w:cs="Times New Roman"/>
          <w:sz w:val="24"/>
          <w:szCs w:val="24"/>
          <w:lang w:eastAsia="en-IN"/>
        </w:rPr>
      </w:pPr>
      <w:r w:rsidRPr="00C479D8">
        <w:rPr>
          <w:rFonts w:ascii="Arial" w:eastAsia="Times New Roman" w:hAnsi="Arial" w:cs="Arial"/>
          <w:sz w:val="26"/>
          <w:szCs w:val="26"/>
          <w:shd w:val="clear" w:color="auto" w:fill="FFFFFF"/>
          <w:lang w:eastAsia="en-IN"/>
        </w:rPr>
        <w:t>1. Client Application (Client Tier)</w:t>
      </w:r>
    </w:p>
    <w:p w14:paraId="017E2BF3" w14:textId="43DCD49B" w:rsidR="00C74329" w:rsidRPr="00C479D8" w:rsidRDefault="003D25A3" w:rsidP="00C74329">
      <w:pPr>
        <w:shd w:val="clear" w:color="auto" w:fill="FFFFFF"/>
        <w:spacing w:after="0" w:line="240" w:lineRule="auto"/>
        <w:rPr>
          <w:rFonts w:ascii="Arial" w:eastAsia="Times New Roman" w:hAnsi="Arial" w:cs="Arial"/>
          <w:sz w:val="26"/>
          <w:szCs w:val="26"/>
          <w:shd w:val="clear" w:color="auto" w:fill="FFFFFF"/>
          <w:lang w:eastAsia="en-IN"/>
        </w:rPr>
      </w:pPr>
      <w:r w:rsidRPr="00C479D8">
        <w:rPr>
          <w:noProof/>
        </w:rPr>
        <w:drawing>
          <wp:anchor distT="0" distB="0" distL="114300" distR="114300" simplePos="0" relativeHeight="251659264" behindDoc="1" locked="0" layoutInCell="1" allowOverlap="1" wp14:anchorId="785D5112" wp14:editId="41A3659C">
            <wp:simplePos x="0" y="0"/>
            <wp:positionH relativeFrom="column">
              <wp:posOffset>3947160</wp:posOffset>
            </wp:positionH>
            <wp:positionV relativeFrom="paragraph">
              <wp:posOffset>130175</wp:posOffset>
            </wp:positionV>
            <wp:extent cx="2857500" cy="2720340"/>
            <wp:effectExtent l="0" t="0" r="0" b="3810"/>
            <wp:wrapTight wrapText="bothSides">
              <wp:wrapPolygon edited="0">
                <wp:start x="0" y="0"/>
                <wp:lineTo x="0" y="21479"/>
                <wp:lineTo x="21456" y="21479"/>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anchor>
        </w:drawing>
      </w:r>
      <w:r w:rsidR="00C74329" w:rsidRPr="00C479D8">
        <w:rPr>
          <w:rFonts w:ascii="Arial" w:eastAsia="Times New Roman" w:hAnsi="Arial" w:cs="Arial"/>
          <w:sz w:val="26"/>
          <w:szCs w:val="26"/>
          <w:shd w:val="clear" w:color="auto" w:fill="FFFFFF"/>
          <w:lang w:eastAsia="en-IN"/>
        </w:rPr>
        <w:t>2. Database (Data Tier)</w:t>
      </w:r>
      <w:r w:rsidR="00C74329" w:rsidRPr="00C479D8">
        <w:rPr>
          <w:noProof/>
        </w:rPr>
        <w:t xml:space="preserve"> </w:t>
      </w:r>
    </w:p>
    <w:p w14:paraId="12F456DD" w14:textId="2EE31DE0" w:rsidR="00C74329" w:rsidRDefault="00C74329" w:rsidP="00C74329">
      <w:pPr>
        <w:shd w:val="clear" w:color="auto" w:fill="FFFFFF"/>
        <w:spacing w:after="0" w:line="240" w:lineRule="auto"/>
        <w:rPr>
          <w:rFonts w:ascii="Arial" w:eastAsia="Times New Roman" w:hAnsi="Arial" w:cs="Arial"/>
          <w:color w:val="3A3A3A"/>
          <w:sz w:val="26"/>
          <w:szCs w:val="26"/>
          <w:shd w:val="clear" w:color="auto" w:fill="FFFFFF"/>
          <w:lang w:eastAsia="en-IN"/>
        </w:rPr>
      </w:pPr>
    </w:p>
    <w:p w14:paraId="3B189040" w14:textId="0AF8EDBA" w:rsidR="00C74329" w:rsidRDefault="00C74329" w:rsidP="00C74329">
      <w:pPr>
        <w:shd w:val="clear" w:color="auto" w:fill="FFFFFF"/>
        <w:spacing w:after="0" w:line="240" w:lineRule="auto"/>
        <w:rPr>
          <w:rFonts w:ascii="Arial" w:hAnsi="Arial" w:cs="Arial"/>
          <w:spacing w:val="-1"/>
          <w:sz w:val="26"/>
          <w:szCs w:val="26"/>
          <w:shd w:val="clear" w:color="auto" w:fill="FFFFFF"/>
        </w:rPr>
      </w:pPr>
      <w:r w:rsidRPr="00C74329">
        <w:rPr>
          <w:rFonts w:ascii="Arial" w:hAnsi="Arial" w:cs="Arial"/>
          <w:spacing w:val="-1"/>
          <w:sz w:val="26"/>
          <w:szCs w:val="26"/>
          <w:shd w:val="clear" w:color="auto" w:fill="FFFFFF"/>
        </w:rPr>
        <w:t>The two-tier is based on Client Server architecture. The two-tier architecture is like client server application. The direct communication takes place between client and server. There is no intermediate between client and server.</w:t>
      </w:r>
    </w:p>
    <w:p w14:paraId="78574454" w14:textId="0510E8AD" w:rsidR="00C74329" w:rsidRPr="00C74329" w:rsidRDefault="00C74329" w:rsidP="00C74329">
      <w:pPr>
        <w:shd w:val="clear" w:color="auto" w:fill="FFFFFF"/>
        <w:spacing w:after="0" w:line="240" w:lineRule="auto"/>
        <w:rPr>
          <w:rFonts w:ascii="Arial" w:eastAsia="Times New Roman" w:hAnsi="Arial" w:cs="Arial"/>
          <w:sz w:val="26"/>
          <w:szCs w:val="26"/>
          <w:lang w:eastAsia="en-IN"/>
        </w:rPr>
      </w:pPr>
    </w:p>
    <w:p w14:paraId="6068AF44" w14:textId="7EBBB89C" w:rsidR="00C74329" w:rsidRPr="003D25A3" w:rsidRDefault="00C74329" w:rsidP="00C74329">
      <w:pPr>
        <w:shd w:val="clear" w:color="auto" w:fill="FFFFFF"/>
        <w:spacing w:after="0" w:line="240" w:lineRule="auto"/>
        <w:rPr>
          <w:rFonts w:ascii="Arial" w:eastAsia="Times New Roman" w:hAnsi="Arial" w:cs="Arial"/>
          <w:color w:val="0D0D0D" w:themeColor="text1" w:themeTint="F2"/>
          <w:sz w:val="26"/>
          <w:szCs w:val="26"/>
          <w:shd w:val="clear" w:color="auto" w:fill="FFFFFF"/>
          <w:lang w:eastAsia="en-IN"/>
        </w:rPr>
      </w:pPr>
      <w:r w:rsidRPr="00C74329">
        <w:rPr>
          <w:rFonts w:ascii="Arial" w:eastAsia="Times New Roman" w:hAnsi="Arial" w:cs="Arial"/>
          <w:color w:val="0D0D0D" w:themeColor="text1" w:themeTint="F2"/>
          <w:sz w:val="26"/>
          <w:szCs w:val="26"/>
          <w:shd w:val="clear" w:color="auto" w:fill="FFFFFF"/>
          <w:lang w:eastAsia="en-IN"/>
        </w:rPr>
        <w:t>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r w:rsidRPr="003D25A3">
        <w:rPr>
          <w:rFonts w:ascii="Arial" w:eastAsia="Times New Roman" w:hAnsi="Arial" w:cs="Arial"/>
          <w:color w:val="0D0D0D" w:themeColor="text1" w:themeTint="F2"/>
          <w:sz w:val="26"/>
          <w:szCs w:val="26"/>
          <w:shd w:val="clear" w:color="auto" w:fill="FFFFFF"/>
          <w:lang w:eastAsia="en-IN"/>
        </w:rPr>
        <w:t>.</w:t>
      </w:r>
    </w:p>
    <w:p w14:paraId="7FC443E7" w14:textId="0C8E9FFE" w:rsidR="00C74329" w:rsidRDefault="00C74329" w:rsidP="00C74329">
      <w:pPr>
        <w:shd w:val="clear" w:color="auto" w:fill="FFFFFF"/>
        <w:spacing w:after="0" w:line="240" w:lineRule="auto"/>
        <w:rPr>
          <w:rFonts w:ascii="Arial" w:eastAsia="Times New Roman" w:hAnsi="Arial" w:cs="Arial"/>
          <w:color w:val="3A3A3A"/>
          <w:sz w:val="26"/>
          <w:szCs w:val="26"/>
          <w:shd w:val="clear" w:color="auto" w:fill="FFFFFF"/>
          <w:lang w:eastAsia="en-IN"/>
        </w:rPr>
      </w:pPr>
    </w:p>
    <w:p w14:paraId="0CE9BC51" w14:textId="56F9D825" w:rsidR="00C74329" w:rsidRDefault="00C74329" w:rsidP="00C74329">
      <w:pPr>
        <w:shd w:val="clear" w:color="auto" w:fill="FFFFFF"/>
        <w:spacing w:after="0" w:line="240" w:lineRule="auto"/>
        <w:outlineLvl w:val="2"/>
        <w:rPr>
          <w:rFonts w:ascii="Arial" w:eastAsia="Times New Roman" w:hAnsi="Arial" w:cs="Arial"/>
          <w:color w:val="3A3A3A"/>
          <w:sz w:val="26"/>
          <w:szCs w:val="26"/>
          <w:shd w:val="clear" w:color="auto" w:fill="FFFFFF"/>
          <w:lang w:eastAsia="en-IN"/>
        </w:rPr>
      </w:pPr>
    </w:p>
    <w:p w14:paraId="6AE7D48D" w14:textId="3A4163F6" w:rsidR="00C74329" w:rsidRPr="00C479D8" w:rsidRDefault="00C74329" w:rsidP="00C74329">
      <w:pPr>
        <w:shd w:val="clear" w:color="auto" w:fill="FFFFFF"/>
        <w:spacing w:after="0" w:line="240" w:lineRule="auto"/>
        <w:outlineLvl w:val="2"/>
        <w:rPr>
          <w:rFonts w:ascii="Arial" w:eastAsia="Times New Roman" w:hAnsi="Arial" w:cs="Arial"/>
          <w:b/>
          <w:bCs/>
          <w:sz w:val="30"/>
          <w:szCs w:val="30"/>
          <w:shd w:val="clear" w:color="auto" w:fill="FFFFFF"/>
          <w:lang w:eastAsia="en-IN"/>
        </w:rPr>
      </w:pPr>
      <w:bookmarkStart w:id="0" w:name="_GoBack"/>
      <w:r w:rsidRPr="00C479D8">
        <w:rPr>
          <w:rFonts w:ascii="Arial" w:eastAsia="Times New Roman" w:hAnsi="Arial" w:cs="Arial"/>
          <w:b/>
          <w:bCs/>
          <w:sz w:val="30"/>
          <w:szCs w:val="30"/>
          <w:shd w:val="clear" w:color="auto" w:fill="FFFFFF"/>
          <w:lang w:eastAsia="en-IN"/>
        </w:rPr>
        <w:t>Three-Tier Architecture:</w:t>
      </w:r>
    </w:p>
    <w:bookmarkEnd w:id="0"/>
    <w:p w14:paraId="79A49C98" w14:textId="77777777" w:rsidR="00C74329" w:rsidRPr="00C479D8" w:rsidRDefault="00C74329" w:rsidP="00C74329">
      <w:pPr>
        <w:shd w:val="clear" w:color="auto" w:fill="FFFFFF"/>
        <w:spacing w:after="0" w:line="240" w:lineRule="auto"/>
        <w:outlineLvl w:val="2"/>
        <w:rPr>
          <w:rFonts w:ascii="Times New Roman" w:eastAsia="Times New Roman" w:hAnsi="Times New Roman" w:cs="Times New Roman"/>
          <w:b/>
          <w:bCs/>
          <w:sz w:val="27"/>
          <w:szCs w:val="27"/>
          <w:lang w:eastAsia="en-IN"/>
        </w:rPr>
      </w:pPr>
    </w:p>
    <w:p w14:paraId="5AD21B15" w14:textId="4E67201D" w:rsidR="00C74329" w:rsidRPr="00C479D8" w:rsidRDefault="00C74329" w:rsidP="00C74329">
      <w:pPr>
        <w:shd w:val="clear" w:color="auto" w:fill="FFFFFF"/>
        <w:spacing w:after="0" w:line="240" w:lineRule="auto"/>
        <w:rPr>
          <w:rFonts w:ascii="Times New Roman" w:eastAsia="Times New Roman" w:hAnsi="Times New Roman" w:cs="Times New Roman"/>
          <w:sz w:val="24"/>
          <w:szCs w:val="24"/>
          <w:lang w:eastAsia="en-IN"/>
        </w:rPr>
      </w:pPr>
      <w:r w:rsidRPr="00C479D8">
        <w:rPr>
          <w:rFonts w:ascii="Arial" w:eastAsia="Times New Roman" w:hAnsi="Arial" w:cs="Arial"/>
          <w:sz w:val="26"/>
          <w:szCs w:val="26"/>
          <w:shd w:val="clear" w:color="auto" w:fill="FFFFFF"/>
          <w:lang w:eastAsia="en-IN"/>
        </w:rPr>
        <w:t>Three Tier application AKA Web Based application</w:t>
      </w:r>
    </w:p>
    <w:p w14:paraId="670700CF" w14:textId="6547D405" w:rsidR="00C74329" w:rsidRPr="00C74329" w:rsidRDefault="003D25A3" w:rsidP="00C74329">
      <w:pPr>
        <w:shd w:val="clear" w:color="auto" w:fill="FFFFFF"/>
        <w:spacing w:before="206" w:after="0" w:line="240" w:lineRule="auto"/>
        <w:rPr>
          <w:rFonts w:ascii="Arial" w:eastAsia="Times New Roman" w:hAnsi="Arial" w:cs="Arial"/>
          <w:spacing w:val="-1"/>
          <w:sz w:val="26"/>
          <w:szCs w:val="26"/>
          <w:lang w:eastAsia="en-IN"/>
        </w:rPr>
      </w:pPr>
      <w:r w:rsidRPr="00C74329">
        <w:rPr>
          <w:rFonts w:ascii="Arial" w:eastAsia="Times New Roman" w:hAnsi="Arial" w:cs="Arial"/>
          <w:noProof/>
          <w:sz w:val="26"/>
          <w:szCs w:val="26"/>
          <w:lang w:eastAsia="en-IN"/>
        </w:rPr>
        <w:drawing>
          <wp:anchor distT="0" distB="0" distL="114300" distR="114300" simplePos="0" relativeHeight="251660288" behindDoc="1" locked="0" layoutInCell="1" allowOverlap="1" wp14:anchorId="73C48B89" wp14:editId="590376EF">
            <wp:simplePos x="0" y="0"/>
            <wp:positionH relativeFrom="column">
              <wp:posOffset>3154680</wp:posOffset>
            </wp:positionH>
            <wp:positionV relativeFrom="paragraph">
              <wp:posOffset>843280</wp:posOffset>
            </wp:positionV>
            <wp:extent cx="3661410" cy="2712720"/>
            <wp:effectExtent l="0" t="0" r="0" b="0"/>
            <wp:wrapTight wrapText="bothSides">
              <wp:wrapPolygon edited="0">
                <wp:start x="0" y="0"/>
                <wp:lineTo x="0" y="21388"/>
                <wp:lineTo x="21465" y="21388"/>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1410"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329" w:rsidRPr="00C74329">
        <w:rPr>
          <w:rFonts w:ascii="Arial" w:eastAsia="Times New Roman" w:hAnsi="Arial" w:cs="Arial"/>
          <w:spacing w:val="-1"/>
          <w:sz w:val="26"/>
          <w:szCs w:val="26"/>
          <w:lang w:eastAsia="en-IN"/>
        </w:rPr>
        <w:t xml:space="preserve">A 3-tier architecture separates its tiers from each other based on the complexity of the users and how they use the data present in the database. It is the most widely used architecture to design a </w:t>
      </w:r>
      <w:proofErr w:type="spellStart"/>
      <w:r w:rsidR="00C74329" w:rsidRPr="00C74329">
        <w:rPr>
          <w:rFonts w:ascii="Arial" w:eastAsia="Times New Roman" w:hAnsi="Arial" w:cs="Arial"/>
          <w:spacing w:val="-1"/>
          <w:sz w:val="26"/>
          <w:szCs w:val="26"/>
          <w:lang w:eastAsia="en-IN"/>
        </w:rPr>
        <w:t>DBMS.This</w:t>
      </w:r>
      <w:proofErr w:type="spellEnd"/>
      <w:r w:rsidR="00C74329" w:rsidRPr="00C74329">
        <w:rPr>
          <w:rFonts w:ascii="Arial" w:eastAsia="Times New Roman" w:hAnsi="Arial" w:cs="Arial"/>
          <w:spacing w:val="-1"/>
          <w:sz w:val="26"/>
          <w:szCs w:val="26"/>
          <w:lang w:eastAsia="en-IN"/>
        </w:rPr>
        <w:t xml:space="preserve"> architecture has different usages with different applications. It can be used in web applications and distributed applications. The strength in particular is when using this architecture over distributed systems.</w:t>
      </w:r>
    </w:p>
    <w:p w14:paraId="12B6EEA0" w14:textId="77777777" w:rsidR="00C74329" w:rsidRPr="00C74329" w:rsidRDefault="00C74329" w:rsidP="00C74329">
      <w:pPr>
        <w:numPr>
          <w:ilvl w:val="0"/>
          <w:numId w:val="1"/>
        </w:numPr>
        <w:shd w:val="clear" w:color="auto" w:fill="FFFFFF"/>
        <w:spacing w:before="480" w:after="0" w:line="240" w:lineRule="auto"/>
        <w:ind w:left="450"/>
        <w:rPr>
          <w:rFonts w:ascii="Arial" w:eastAsia="Times New Roman" w:hAnsi="Arial" w:cs="Arial"/>
          <w:spacing w:val="-1"/>
          <w:sz w:val="26"/>
          <w:szCs w:val="26"/>
          <w:lang w:eastAsia="en-IN"/>
        </w:rPr>
      </w:pPr>
      <w:r w:rsidRPr="00C74329">
        <w:rPr>
          <w:rFonts w:ascii="Arial" w:eastAsia="Times New Roman" w:hAnsi="Arial" w:cs="Arial"/>
          <w:b/>
          <w:bCs/>
          <w:spacing w:val="-1"/>
          <w:sz w:val="26"/>
          <w:szCs w:val="26"/>
          <w:lang w:eastAsia="en-IN"/>
        </w:rPr>
        <w:t>Database (Data) Tier</w:t>
      </w:r>
      <w:r w:rsidRPr="00C74329">
        <w:rPr>
          <w:rFonts w:ascii="Arial" w:eastAsia="Times New Roman" w:hAnsi="Arial" w:cs="Arial"/>
          <w:spacing w:val="-1"/>
          <w:sz w:val="26"/>
          <w:szCs w:val="26"/>
          <w:lang w:eastAsia="en-IN"/>
        </w:rPr>
        <w:t> − At this tier, the database resides along with its query processing languages. We also have the relations that define the data and their constraints at this level.</w:t>
      </w:r>
    </w:p>
    <w:p w14:paraId="0EED3968" w14:textId="77777777" w:rsidR="00C74329" w:rsidRPr="00C74329" w:rsidRDefault="00C74329" w:rsidP="00C74329">
      <w:pPr>
        <w:numPr>
          <w:ilvl w:val="0"/>
          <w:numId w:val="1"/>
        </w:numPr>
        <w:shd w:val="clear" w:color="auto" w:fill="FFFFFF"/>
        <w:spacing w:before="252" w:after="0" w:line="240" w:lineRule="auto"/>
        <w:ind w:left="450"/>
        <w:rPr>
          <w:rFonts w:ascii="Arial" w:eastAsia="Times New Roman" w:hAnsi="Arial" w:cs="Arial"/>
          <w:spacing w:val="-1"/>
          <w:sz w:val="26"/>
          <w:szCs w:val="26"/>
          <w:lang w:eastAsia="en-IN"/>
        </w:rPr>
      </w:pPr>
      <w:r w:rsidRPr="00C74329">
        <w:rPr>
          <w:rFonts w:ascii="Arial" w:eastAsia="Times New Roman" w:hAnsi="Arial" w:cs="Arial"/>
          <w:b/>
          <w:bCs/>
          <w:spacing w:val="-1"/>
          <w:sz w:val="26"/>
          <w:szCs w:val="26"/>
          <w:lang w:eastAsia="en-IN"/>
        </w:rPr>
        <w:t>Application (Middle) Tier</w:t>
      </w:r>
      <w:r w:rsidRPr="00C74329">
        <w:rPr>
          <w:rFonts w:ascii="Arial" w:eastAsia="Times New Roman" w:hAnsi="Arial" w:cs="Arial"/>
          <w:spacing w:val="-1"/>
          <w:sz w:val="26"/>
          <w:szCs w:val="26"/>
          <w:lang w:eastAsia="en-IN"/>
        </w:rPr>
        <w:t xml:space="preserve"> − At this tier reside the application server and the programs that access the database. For a user, this application tier presents an abstracted view of the database. End-users are unaware of any existence of the database beyond the application. At the other end, the database tier is </w:t>
      </w:r>
      <w:r w:rsidRPr="00C74329">
        <w:rPr>
          <w:rFonts w:ascii="Arial" w:eastAsia="Times New Roman" w:hAnsi="Arial" w:cs="Arial"/>
          <w:spacing w:val="-1"/>
          <w:sz w:val="26"/>
          <w:szCs w:val="26"/>
          <w:lang w:eastAsia="en-IN"/>
        </w:rPr>
        <w:lastRenderedPageBreak/>
        <w:t>not aware of any other user beyond the application tier. Hence, the application layer sits in the middle and acts as a mediator between the end-user and the database.</w:t>
      </w:r>
    </w:p>
    <w:p w14:paraId="3DC016FC" w14:textId="20AAA378" w:rsidR="00C74329" w:rsidRDefault="00C74329" w:rsidP="00C74329">
      <w:pPr>
        <w:numPr>
          <w:ilvl w:val="0"/>
          <w:numId w:val="1"/>
        </w:numPr>
        <w:shd w:val="clear" w:color="auto" w:fill="FFFFFF"/>
        <w:spacing w:before="252" w:after="0" w:line="240" w:lineRule="auto"/>
        <w:ind w:left="450"/>
        <w:rPr>
          <w:rFonts w:ascii="Arial" w:eastAsia="Times New Roman" w:hAnsi="Arial" w:cs="Arial"/>
          <w:spacing w:val="-1"/>
          <w:sz w:val="26"/>
          <w:szCs w:val="26"/>
          <w:lang w:eastAsia="en-IN"/>
        </w:rPr>
      </w:pPr>
      <w:r w:rsidRPr="00C74329">
        <w:rPr>
          <w:rFonts w:ascii="Arial" w:eastAsia="Times New Roman" w:hAnsi="Arial" w:cs="Arial"/>
          <w:b/>
          <w:bCs/>
          <w:spacing w:val="-1"/>
          <w:sz w:val="26"/>
          <w:szCs w:val="26"/>
          <w:lang w:eastAsia="en-IN"/>
        </w:rPr>
        <w:t>User (Presentation) Tier</w:t>
      </w:r>
      <w:r w:rsidRPr="00C74329">
        <w:rPr>
          <w:rFonts w:ascii="Arial" w:eastAsia="Times New Roman" w:hAnsi="Arial" w:cs="Arial"/>
          <w:spacing w:val="-1"/>
          <w:sz w:val="26"/>
          <w:szCs w:val="26"/>
          <w:lang w:eastAsia="en-IN"/>
        </w:rPr>
        <w:t> − End-users operate on this tier and they know nothing about any existence of the database beyond this layer. At this layer, multiple views of the database can be provided by the application. All views are generated by applications that reside in the application tier.</w:t>
      </w:r>
    </w:p>
    <w:p w14:paraId="30297548" w14:textId="73D5129F" w:rsidR="003D25A3" w:rsidRPr="003D25A3" w:rsidRDefault="003D25A3" w:rsidP="003D25A3">
      <w:pPr>
        <w:pStyle w:val="Heading1"/>
        <w:shd w:val="clear" w:color="auto" w:fill="FFFFFF"/>
        <w:spacing w:before="468" w:after="0"/>
        <w:jc w:val="left"/>
        <w:rPr>
          <w:rFonts w:ascii="Lucida Sans Unicode" w:hAnsi="Lucida Sans Unicode" w:cs="Lucida Sans Unicode"/>
          <w:color w:val="0D0D0D" w:themeColor="text1" w:themeTint="F2"/>
          <w:spacing w:val="-5"/>
          <w:sz w:val="30"/>
          <w:szCs w:val="30"/>
        </w:rPr>
      </w:pPr>
      <w:r>
        <w:rPr>
          <w:rStyle w:val="Strong"/>
          <w:rFonts w:ascii="Lucida Sans Unicode" w:hAnsi="Lucida Sans Unicode" w:cs="Lucida Sans Unicode"/>
          <w:color w:val="0D0D0D" w:themeColor="text1" w:themeTint="F2"/>
          <w:spacing w:val="-5"/>
          <w:sz w:val="30"/>
          <w:szCs w:val="30"/>
        </w:rPr>
        <w:t>N</w:t>
      </w:r>
      <w:r w:rsidRPr="003D25A3">
        <w:rPr>
          <w:rStyle w:val="Strong"/>
          <w:rFonts w:ascii="Lucida Sans Unicode" w:hAnsi="Lucida Sans Unicode" w:cs="Lucida Sans Unicode"/>
          <w:color w:val="0D0D0D" w:themeColor="text1" w:themeTint="F2"/>
          <w:spacing w:val="-5"/>
          <w:sz w:val="30"/>
          <w:szCs w:val="30"/>
        </w:rPr>
        <w:t>-</w:t>
      </w:r>
      <w:r>
        <w:rPr>
          <w:rStyle w:val="Strong"/>
          <w:rFonts w:ascii="Lucida Sans Unicode" w:hAnsi="Lucida Sans Unicode" w:cs="Lucida Sans Unicode"/>
          <w:color w:val="0D0D0D" w:themeColor="text1" w:themeTint="F2"/>
          <w:spacing w:val="-5"/>
          <w:sz w:val="30"/>
          <w:szCs w:val="30"/>
        </w:rPr>
        <w:t>T</w:t>
      </w:r>
      <w:r w:rsidRPr="003D25A3">
        <w:rPr>
          <w:rStyle w:val="Strong"/>
          <w:rFonts w:ascii="Lucida Sans Unicode" w:hAnsi="Lucida Sans Unicode" w:cs="Lucida Sans Unicode"/>
          <w:color w:val="0D0D0D" w:themeColor="text1" w:themeTint="F2"/>
          <w:spacing w:val="-5"/>
          <w:sz w:val="30"/>
          <w:szCs w:val="30"/>
        </w:rPr>
        <w:t xml:space="preserve">ier </w:t>
      </w:r>
      <w:r>
        <w:rPr>
          <w:rStyle w:val="Strong"/>
          <w:rFonts w:ascii="Lucida Sans Unicode" w:hAnsi="Lucida Sans Unicode" w:cs="Lucida Sans Unicode"/>
          <w:color w:val="0D0D0D" w:themeColor="text1" w:themeTint="F2"/>
          <w:spacing w:val="-5"/>
          <w:sz w:val="30"/>
          <w:szCs w:val="30"/>
        </w:rPr>
        <w:t>A</w:t>
      </w:r>
      <w:r w:rsidRPr="003D25A3">
        <w:rPr>
          <w:rStyle w:val="Strong"/>
          <w:rFonts w:ascii="Lucida Sans Unicode" w:hAnsi="Lucida Sans Unicode" w:cs="Lucida Sans Unicode"/>
          <w:color w:val="0D0D0D" w:themeColor="text1" w:themeTint="F2"/>
          <w:spacing w:val="-5"/>
          <w:sz w:val="30"/>
          <w:szCs w:val="30"/>
        </w:rPr>
        <w:t>rchitecture:</w:t>
      </w:r>
    </w:p>
    <w:p w14:paraId="4185187C" w14:textId="7CEE5E5C" w:rsidR="003D25A3" w:rsidRPr="003D25A3" w:rsidRDefault="003D25A3" w:rsidP="003D25A3">
      <w:pPr>
        <w:pStyle w:val="hi"/>
        <w:shd w:val="clear" w:color="auto" w:fill="FFFFFF"/>
        <w:spacing w:before="206" w:beforeAutospacing="0" w:after="0" w:afterAutospacing="0"/>
        <w:rPr>
          <w:rFonts w:ascii="Arial" w:hAnsi="Arial" w:cs="Arial"/>
          <w:spacing w:val="-1"/>
          <w:sz w:val="26"/>
          <w:szCs w:val="26"/>
        </w:rPr>
      </w:pPr>
      <w:r w:rsidRPr="003D25A3">
        <w:rPr>
          <w:rFonts w:ascii="Arial" w:hAnsi="Arial" w:cs="Arial"/>
          <w:spacing w:val="-1"/>
          <w:sz w:val="26"/>
          <w:szCs w:val="26"/>
        </w:rPr>
        <w:t>N-tier architecture would involve dividing an application into three different tiers. These would be the</w:t>
      </w:r>
    </w:p>
    <w:p w14:paraId="2A0911E8" w14:textId="1A60F694" w:rsidR="003D25A3" w:rsidRPr="003D25A3" w:rsidRDefault="003D25A3" w:rsidP="003D25A3">
      <w:pPr>
        <w:pStyle w:val="hi"/>
        <w:numPr>
          <w:ilvl w:val="0"/>
          <w:numId w:val="2"/>
        </w:numPr>
        <w:shd w:val="clear" w:color="auto" w:fill="FFFFFF"/>
        <w:spacing w:before="480" w:beforeAutospacing="0" w:after="0" w:afterAutospacing="0"/>
        <w:ind w:left="450"/>
        <w:rPr>
          <w:rFonts w:ascii="Arial" w:hAnsi="Arial" w:cs="Arial"/>
          <w:spacing w:val="-1"/>
          <w:sz w:val="26"/>
          <w:szCs w:val="26"/>
        </w:rPr>
      </w:pPr>
      <w:r w:rsidRPr="003D25A3">
        <w:rPr>
          <w:rFonts w:ascii="Arial" w:hAnsi="Arial" w:cs="Arial"/>
          <w:noProof/>
          <w:sz w:val="26"/>
          <w:szCs w:val="26"/>
        </w:rPr>
        <w:drawing>
          <wp:anchor distT="0" distB="0" distL="114300" distR="114300" simplePos="0" relativeHeight="251661312" behindDoc="1" locked="0" layoutInCell="1" allowOverlap="1" wp14:anchorId="3061BA01" wp14:editId="4C6B3D3D">
            <wp:simplePos x="0" y="0"/>
            <wp:positionH relativeFrom="column">
              <wp:posOffset>3040380</wp:posOffset>
            </wp:positionH>
            <wp:positionV relativeFrom="paragraph">
              <wp:posOffset>66675</wp:posOffset>
            </wp:positionV>
            <wp:extent cx="3688080" cy="2293620"/>
            <wp:effectExtent l="0" t="0" r="7620" b="0"/>
            <wp:wrapTight wrapText="bothSides">
              <wp:wrapPolygon edited="0">
                <wp:start x="0" y="0"/>
                <wp:lineTo x="0" y="21349"/>
                <wp:lineTo x="21533" y="21349"/>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080" cy="2293620"/>
                    </a:xfrm>
                    <a:prstGeom prst="rect">
                      <a:avLst/>
                    </a:prstGeom>
                    <a:noFill/>
                    <a:ln>
                      <a:noFill/>
                    </a:ln>
                  </pic:spPr>
                </pic:pic>
              </a:graphicData>
            </a:graphic>
          </wp:anchor>
        </w:drawing>
      </w:r>
      <w:r w:rsidRPr="003D25A3">
        <w:rPr>
          <w:rFonts w:ascii="Arial" w:hAnsi="Arial" w:cs="Arial"/>
          <w:spacing w:val="-1"/>
          <w:sz w:val="26"/>
          <w:szCs w:val="26"/>
        </w:rPr>
        <w:t>logic tier,</w:t>
      </w:r>
    </w:p>
    <w:p w14:paraId="3900C859" w14:textId="37357F49" w:rsidR="003D25A3" w:rsidRPr="003D25A3" w:rsidRDefault="003D25A3" w:rsidP="003D25A3">
      <w:pPr>
        <w:pStyle w:val="hi"/>
        <w:numPr>
          <w:ilvl w:val="0"/>
          <w:numId w:val="2"/>
        </w:numPr>
        <w:shd w:val="clear" w:color="auto" w:fill="FFFFFF"/>
        <w:spacing w:before="252" w:beforeAutospacing="0" w:after="0" w:afterAutospacing="0"/>
        <w:ind w:left="450"/>
        <w:rPr>
          <w:rFonts w:ascii="Arial" w:hAnsi="Arial" w:cs="Arial"/>
          <w:spacing w:val="-1"/>
          <w:sz w:val="26"/>
          <w:szCs w:val="26"/>
        </w:rPr>
      </w:pPr>
      <w:r w:rsidRPr="003D25A3">
        <w:rPr>
          <w:rFonts w:ascii="Arial" w:hAnsi="Arial" w:cs="Arial"/>
          <w:spacing w:val="-1"/>
          <w:sz w:val="26"/>
          <w:szCs w:val="26"/>
        </w:rPr>
        <w:t>the presentation tier, and</w:t>
      </w:r>
    </w:p>
    <w:p w14:paraId="2E8A4955" w14:textId="77777777" w:rsidR="003D25A3" w:rsidRDefault="003D25A3" w:rsidP="003D25A3">
      <w:pPr>
        <w:pStyle w:val="hi"/>
        <w:numPr>
          <w:ilvl w:val="0"/>
          <w:numId w:val="2"/>
        </w:numPr>
        <w:shd w:val="clear" w:color="auto" w:fill="FFFFFF"/>
        <w:spacing w:before="252" w:beforeAutospacing="0" w:after="0" w:afterAutospacing="0"/>
        <w:ind w:left="450"/>
        <w:rPr>
          <w:rFonts w:ascii="Arial" w:hAnsi="Arial" w:cs="Arial"/>
          <w:spacing w:val="-1"/>
          <w:sz w:val="26"/>
          <w:szCs w:val="26"/>
        </w:rPr>
      </w:pPr>
      <w:r w:rsidRPr="003D25A3">
        <w:rPr>
          <w:rFonts w:ascii="Arial" w:hAnsi="Arial" w:cs="Arial"/>
          <w:spacing w:val="-1"/>
          <w:sz w:val="26"/>
          <w:szCs w:val="26"/>
        </w:rPr>
        <w:t>the data tier.</w:t>
      </w:r>
    </w:p>
    <w:p w14:paraId="2F8D1951" w14:textId="2D5EF283" w:rsidR="003D25A3" w:rsidRPr="003D25A3" w:rsidRDefault="003D25A3" w:rsidP="003D25A3">
      <w:pPr>
        <w:pStyle w:val="hi"/>
        <w:shd w:val="clear" w:color="auto" w:fill="FFFFFF"/>
        <w:spacing w:before="252" w:beforeAutospacing="0" w:after="0" w:afterAutospacing="0"/>
        <w:ind w:left="90"/>
        <w:rPr>
          <w:rFonts w:ascii="Arial" w:hAnsi="Arial" w:cs="Arial"/>
          <w:spacing w:val="-1"/>
          <w:sz w:val="26"/>
          <w:szCs w:val="26"/>
        </w:rPr>
      </w:pPr>
      <w:r w:rsidRPr="003D25A3">
        <w:rPr>
          <w:rFonts w:ascii="Arial" w:hAnsi="Arial" w:cs="Arial"/>
          <w:spacing w:val="-1"/>
          <w:sz w:val="26"/>
          <w:szCs w:val="26"/>
        </w:rPr>
        <w:t>It is the physical separation of the different parts of the application as opposed to the usually conceptual or logical separation of the elements in the model-view-controller (MVC) framework. Another difference from the MVC framework is that n-tier layers are connected linearly, meaning all communication must go through the middle layer, which is the logic tier. </w:t>
      </w:r>
    </w:p>
    <w:p w14:paraId="4D4DEAC1" w14:textId="77777777" w:rsidR="003D25A3" w:rsidRPr="00C74329" w:rsidRDefault="003D25A3" w:rsidP="003D25A3">
      <w:pPr>
        <w:shd w:val="clear" w:color="auto" w:fill="FFFFFF"/>
        <w:spacing w:before="252" w:after="0" w:line="240" w:lineRule="auto"/>
        <w:ind w:left="90"/>
        <w:rPr>
          <w:rFonts w:ascii="Arial" w:eastAsia="Times New Roman" w:hAnsi="Arial" w:cs="Arial"/>
          <w:spacing w:val="-1"/>
          <w:sz w:val="26"/>
          <w:szCs w:val="26"/>
          <w:lang w:eastAsia="en-IN"/>
        </w:rPr>
      </w:pPr>
    </w:p>
    <w:p w14:paraId="1DDC7E6C" w14:textId="77777777" w:rsidR="00C74329" w:rsidRDefault="00C74329" w:rsidP="00C74329">
      <w:pPr>
        <w:shd w:val="clear" w:color="auto" w:fill="FFFFFF"/>
        <w:spacing w:after="0" w:line="240" w:lineRule="auto"/>
      </w:pPr>
    </w:p>
    <w:sectPr w:rsidR="00C74329" w:rsidSect="003D25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72CA"/>
    <w:multiLevelType w:val="multilevel"/>
    <w:tmpl w:val="23D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96525"/>
    <w:multiLevelType w:val="multilevel"/>
    <w:tmpl w:val="0896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29"/>
    <w:rsid w:val="003D25A3"/>
    <w:rsid w:val="00C479D8"/>
    <w:rsid w:val="00C74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4535"/>
  <w15:chartTrackingRefBased/>
  <w15:docId w15:val="{FB468865-8CB4-4BBB-87AB-B1D998E0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5A3"/>
  </w:style>
  <w:style w:type="paragraph" w:styleId="Heading1">
    <w:name w:val="heading 1"/>
    <w:basedOn w:val="Normal"/>
    <w:next w:val="Normal"/>
    <w:link w:val="Heading1Char"/>
    <w:uiPriority w:val="9"/>
    <w:qFormat/>
    <w:rsid w:val="003D25A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25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D25A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5A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5A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5A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5A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5A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5A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5A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D25A3"/>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C74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4329"/>
    <w:rPr>
      <w:color w:val="0000FF"/>
      <w:u w:val="single"/>
    </w:rPr>
  </w:style>
  <w:style w:type="paragraph" w:customStyle="1" w:styleId="hi">
    <w:name w:val="hi"/>
    <w:basedOn w:val="Normal"/>
    <w:rsid w:val="00C74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25A3"/>
    <w:rPr>
      <w:b/>
      <w:bCs/>
    </w:rPr>
  </w:style>
  <w:style w:type="character" w:customStyle="1" w:styleId="Heading1Char">
    <w:name w:val="Heading 1 Char"/>
    <w:basedOn w:val="DefaultParagraphFont"/>
    <w:link w:val="Heading1"/>
    <w:uiPriority w:val="9"/>
    <w:rsid w:val="003D25A3"/>
    <w:rPr>
      <w:rFonts w:asciiTheme="majorHAnsi" w:eastAsiaTheme="majorEastAsia" w:hAnsiTheme="majorHAnsi" w:cstheme="majorBidi"/>
      <w:color w:val="2F5496" w:themeColor="accent1" w:themeShade="BF"/>
      <w:sz w:val="40"/>
      <w:szCs w:val="40"/>
    </w:rPr>
  </w:style>
  <w:style w:type="character" w:customStyle="1" w:styleId="Heading4Char">
    <w:name w:val="Heading 4 Char"/>
    <w:basedOn w:val="DefaultParagraphFont"/>
    <w:link w:val="Heading4"/>
    <w:uiPriority w:val="9"/>
    <w:semiHidden/>
    <w:rsid w:val="003D25A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5A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5A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5A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5A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5A3"/>
    <w:rPr>
      <w:b/>
      <w:bCs/>
      <w:i/>
      <w:iCs/>
    </w:rPr>
  </w:style>
  <w:style w:type="paragraph" w:styleId="Caption">
    <w:name w:val="caption"/>
    <w:basedOn w:val="Normal"/>
    <w:next w:val="Normal"/>
    <w:uiPriority w:val="35"/>
    <w:semiHidden/>
    <w:unhideWhenUsed/>
    <w:qFormat/>
    <w:rsid w:val="003D25A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5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5A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5A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5A3"/>
    <w:rPr>
      <w:color w:val="44546A" w:themeColor="text2"/>
      <w:sz w:val="28"/>
      <w:szCs w:val="28"/>
    </w:rPr>
  </w:style>
  <w:style w:type="character" w:styleId="Emphasis">
    <w:name w:val="Emphasis"/>
    <w:basedOn w:val="DefaultParagraphFont"/>
    <w:uiPriority w:val="20"/>
    <w:qFormat/>
    <w:rsid w:val="003D25A3"/>
    <w:rPr>
      <w:i/>
      <w:iCs/>
      <w:color w:val="000000" w:themeColor="text1"/>
    </w:rPr>
  </w:style>
  <w:style w:type="paragraph" w:styleId="NoSpacing">
    <w:name w:val="No Spacing"/>
    <w:uiPriority w:val="1"/>
    <w:qFormat/>
    <w:rsid w:val="003D25A3"/>
    <w:pPr>
      <w:spacing w:after="0" w:line="240" w:lineRule="auto"/>
    </w:pPr>
  </w:style>
  <w:style w:type="paragraph" w:styleId="Quote">
    <w:name w:val="Quote"/>
    <w:basedOn w:val="Normal"/>
    <w:next w:val="Normal"/>
    <w:link w:val="QuoteChar"/>
    <w:uiPriority w:val="29"/>
    <w:qFormat/>
    <w:rsid w:val="003D25A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5A3"/>
    <w:rPr>
      <w:i/>
      <w:iCs/>
      <w:color w:val="7B7B7B" w:themeColor="accent3" w:themeShade="BF"/>
      <w:sz w:val="24"/>
      <w:szCs w:val="24"/>
    </w:rPr>
  </w:style>
  <w:style w:type="paragraph" w:styleId="IntenseQuote">
    <w:name w:val="Intense Quote"/>
    <w:basedOn w:val="Normal"/>
    <w:next w:val="Normal"/>
    <w:link w:val="IntenseQuoteChar"/>
    <w:uiPriority w:val="30"/>
    <w:qFormat/>
    <w:rsid w:val="003D25A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5A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5A3"/>
    <w:rPr>
      <w:i/>
      <w:iCs/>
      <w:color w:val="595959" w:themeColor="text1" w:themeTint="A6"/>
    </w:rPr>
  </w:style>
  <w:style w:type="character" w:styleId="IntenseEmphasis">
    <w:name w:val="Intense Emphasis"/>
    <w:basedOn w:val="DefaultParagraphFont"/>
    <w:uiPriority w:val="21"/>
    <w:qFormat/>
    <w:rsid w:val="003D25A3"/>
    <w:rPr>
      <w:b/>
      <w:bCs/>
      <w:i/>
      <w:iCs/>
      <w:color w:val="auto"/>
    </w:rPr>
  </w:style>
  <w:style w:type="character" w:styleId="SubtleReference">
    <w:name w:val="Subtle Reference"/>
    <w:basedOn w:val="DefaultParagraphFont"/>
    <w:uiPriority w:val="31"/>
    <w:qFormat/>
    <w:rsid w:val="003D25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5A3"/>
    <w:rPr>
      <w:b/>
      <w:bCs/>
      <w:caps w:val="0"/>
      <w:smallCaps/>
      <w:color w:val="auto"/>
      <w:spacing w:val="0"/>
      <w:u w:val="single"/>
    </w:rPr>
  </w:style>
  <w:style w:type="character" w:styleId="BookTitle">
    <w:name w:val="Book Title"/>
    <w:basedOn w:val="DefaultParagraphFont"/>
    <w:uiPriority w:val="33"/>
    <w:qFormat/>
    <w:rsid w:val="003D25A3"/>
    <w:rPr>
      <w:b/>
      <w:bCs/>
      <w:caps w:val="0"/>
      <w:smallCaps/>
      <w:spacing w:val="0"/>
    </w:rPr>
  </w:style>
  <w:style w:type="paragraph" w:styleId="TOCHeading">
    <w:name w:val="TOC Heading"/>
    <w:basedOn w:val="Heading1"/>
    <w:next w:val="Normal"/>
    <w:uiPriority w:val="39"/>
    <w:semiHidden/>
    <w:unhideWhenUsed/>
    <w:qFormat/>
    <w:rsid w:val="003D25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7324">
      <w:bodyDiv w:val="1"/>
      <w:marLeft w:val="0"/>
      <w:marRight w:val="0"/>
      <w:marTop w:val="0"/>
      <w:marBottom w:val="0"/>
      <w:divBdr>
        <w:top w:val="none" w:sz="0" w:space="0" w:color="auto"/>
        <w:left w:val="none" w:sz="0" w:space="0" w:color="auto"/>
        <w:bottom w:val="none" w:sz="0" w:space="0" w:color="auto"/>
        <w:right w:val="none" w:sz="0" w:space="0" w:color="auto"/>
      </w:divBdr>
      <w:divsChild>
        <w:div w:id="1900744865">
          <w:marLeft w:val="0"/>
          <w:marRight w:val="0"/>
          <w:marTop w:val="0"/>
          <w:marBottom w:val="0"/>
          <w:divBdr>
            <w:top w:val="none" w:sz="0" w:space="0" w:color="auto"/>
            <w:left w:val="none" w:sz="0" w:space="0" w:color="auto"/>
            <w:bottom w:val="none" w:sz="0" w:space="0" w:color="auto"/>
            <w:right w:val="none" w:sz="0" w:space="0" w:color="auto"/>
          </w:divBdr>
          <w:divsChild>
            <w:div w:id="1541941380">
              <w:marLeft w:val="0"/>
              <w:marRight w:val="0"/>
              <w:marTop w:val="100"/>
              <w:marBottom w:val="100"/>
              <w:divBdr>
                <w:top w:val="none" w:sz="0" w:space="0" w:color="auto"/>
                <w:left w:val="none" w:sz="0" w:space="0" w:color="auto"/>
                <w:bottom w:val="none" w:sz="0" w:space="0" w:color="auto"/>
                <w:right w:val="none" w:sz="0" w:space="0" w:color="auto"/>
              </w:divBdr>
              <w:divsChild>
                <w:div w:id="368334589">
                  <w:marLeft w:val="0"/>
                  <w:marRight w:val="0"/>
                  <w:marTop w:val="0"/>
                  <w:marBottom w:val="0"/>
                  <w:divBdr>
                    <w:top w:val="none" w:sz="0" w:space="0" w:color="auto"/>
                    <w:left w:val="none" w:sz="0" w:space="0" w:color="auto"/>
                    <w:bottom w:val="none" w:sz="0" w:space="0" w:color="auto"/>
                    <w:right w:val="none" w:sz="0" w:space="0" w:color="auto"/>
                  </w:divBdr>
                  <w:divsChild>
                    <w:div w:id="188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01794">
      <w:bodyDiv w:val="1"/>
      <w:marLeft w:val="0"/>
      <w:marRight w:val="0"/>
      <w:marTop w:val="0"/>
      <w:marBottom w:val="0"/>
      <w:divBdr>
        <w:top w:val="none" w:sz="0" w:space="0" w:color="auto"/>
        <w:left w:val="none" w:sz="0" w:space="0" w:color="auto"/>
        <w:bottom w:val="none" w:sz="0" w:space="0" w:color="auto"/>
        <w:right w:val="none" w:sz="0" w:space="0" w:color="auto"/>
      </w:divBdr>
      <w:divsChild>
        <w:div w:id="454981747">
          <w:marLeft w:val="0"/>
          <w:marRight w:val="0"/>
          <w:marTop w:val="0"/>
          <w:marBottom w:val="0"/>
          <w:divBdr>
            <w:top w:val="none" w:sz="0" w:space="0" w:color="auto"/>
            <w:left w:val="none" w:sz="0" w:space="0" w:color="auto"/>
            <w:bottom w:val="none" w:sz="0" w:space="0" w:color="auto"/>
            <w:right w:val="none" w:sz="0" w:space="0" w:color="auto"/>
          </w:divBdr>
          <w:divsChild>
            <w:div w:id="1941180618">
              <w:marLeft w:val="0"/>
              <w:marRight w:val="0"/>
              <w:marTop w:val="0"/>
              <w:marBottom w:val="0"/>
              <w:divBdr>
                <w:top w:val="none" w:sz="0" w:space="0" w:color="auto"/>
                <w:left w:val="none" w:sz="0" w:space="0" w:color="auto"/>
                <w:bottom w:val="none" w:sz="0" w:space="0" w:color="auto"/>
                <w:right w:val="none" w:sz="0" w:space="0" w:color="auto"/>
              </w:divBdr>
              <w:divsChild>
                <w:div w:id="1124615486">
                  <w:marLeft w:val="0"/>
                  <w:marRight w:val="0"/>
                  <w:marTop w:val="100"/>
                  <w:marBottom w:val="100"/>
                  <w:divBdr>
                    <w:top w:val="none" w:sz="0" w:space="0" w:color="auto"/>
                    <w:left w:val="none" w:sz="0" w:space="0" w:color="auto"/>
                    <w:bottom w:val="none" w:sz="0" w:space="0" w:color="auto"/>
                    <w:right w:val="none" w:sz="0" w:space="0" w:color="auto"/>
                  </w:divBdr>
                  <w:divsChild>
                    <w:div w:id="1327437047">
                      <w:marLeft w:val="0"/>
                      <w:marRight w:val="0"/>
                      <w:marTop w:val="0"/>
                      <w:marBottom w:val="0"/>
                      <w:divBdr>
                        <w:top w:val="none" w:sz="0" w:space="0" w:color="auto"/>
                        <w:left w:val="none" w:sz="0" w:space="0" w:color="auto"/>
                        <w:bottom w:val="none" w:sz="0" w:space="0" w:color="auto"/>
                        <w:right w:val="none" w:sz="0" w:space="0" w:color="auto"/>
                      </w:divBdr>
                      <w:divsChild>
                        <w:div w:id="16298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 Ghosh</dc:creator>
  <cp:keywords/>
  <dc:description/>
  <cp:lastModifiedBy>Pratyusha Ghosh</cp:lastModifiedBy>
  <cp:revision>3</cp:revision>
  <dcterms:created xsi:type="dcterms:W3CDTF">2020-03-26T04:48:00Z</dcterms:created>
  <dcterms:modified xsi:type="dcterms:W3CDTF">2020-03-26T05:09:00Z</dcterms:modified>
</cp:coreProperties>
</file>