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B0F4" w14:textId="23110468" w:rsidR="00B65EE0" w:rsidRPr="00262681" w:rsidRDefault="00B65EE0" w:rsidP="00B65EE0">
      <w:pPr>
        <w:pStyle w:val="Heading2"/>
        <w:rPr>
          <w:sz w:val="32"/>
          <w:szCs w:val="32"/>
        </w:rPr>
      </w:pPr>
      <w:r w:rsidRPr="00262681">
        <w:rPr>
          <w:color w:val="365F91"/>
          <w:sz w:val="32"/>
          <w:szCs w:val="32"/>
        </w:rPr>
        <w:t>Estimate</w:t>
      </w:r>
      <w:r w:rsidRPr="00262681">
        <w:rPr>
          <w:color w:val="365F91"/>
          <w:spacing w:val="-7"/>
          <w:sz w:val="32"/>
          <w:szCs w:val="32"/>
        </w:rPr>
        <w:t xml:space="preserve"> </w:t>
      </w:r>
      <w:r w:rsidRPr="00262681">
        <w:rPr>
          <w:color w:val="365F91"/>
          <w:sz w:val="32"/>
          <w:szCs w:val="32"/>
        </w:rPr>
        <w:t>the</w:t>
      </w:r>
      <w:r w:rsidRPr="00262681">
        <w:rPr>
          <w:color w:val="365F91"/>
          <w:spacing w:val="-6"/>
          <w:sz w:val="32"/>
          <w:szCs w:val="32"/>
        </w:rPr>
        <w:t xml:space="preserve"> </w:t>
      </w:r>
      <w:proofErr w:type="gramStart"/>
      <w:r w:rsidRPr="00262681">
        <w:rPr>
          <w:color w:val="365F91"/>
          <w:sz w:val="32"/>
          <w:szCs w:val="32"/>
        </w:rPr>
        <w:t>number</w:t>
      </w:r>
      <w:r w:rsidRPr="00262681">
        <w:rPr>
          <w:color w:val="365F91"/>
          <w:spacing w:val="-6"/>
          <w:sz w:val="32"/>
          <w:szCs w:val="32"/>
        </w:rPr>
        <w:t xml:space="preserve">  </w:t>
      </w:r>
      <w:r w:rsidRPr="00262681">
        <w:rPr>
          <w:color w:val="365F91"/>
          <w:sz w:val="32"/>
          <w:szCs w:val="32"/>
        </w:rPr>
        <w:t>of</w:t>
      </w:r>
      <w:proofErr w:type="gramEnd"/>
      <w:r w:rsidRPr="00262681">
        <w:rPr>
          <w:color w:val="365F91"/>
          <w:spacing w:val="-4"/>
          <w:sz w:val="32"/>
          <w:szCs w:val="32"/>
        </w:rPr>
        <w:t xml:space="preserve"> </w:t>
      </w:r>
      <w:r w:rsidRPr="00262681">
        <w:rPr>
          <w:color w:val="365F91"/>
          <w:sz w:val="32"/>
          <w:szCs w:val="32"/>
        </w:rPr>
        <w:t>subscribers</w:t>
      </w:r>
      <w:r w:rsidRPr="00262681">
        <w:rPr>
          <w:color w:val="365F91"/>
          <w:spacing w:val="-5"/>
          <w:sz w:val="32"/>
          <w:szCs w:val="32"/>
        </w:rPr>
        <w:t xml:space="preserve"> </w:t>
      </w:r>
      <w:r w:rsidRPr="00262681">
        <w:rPr>
          <w:color w:val="365F91"/>
          <w:sz w:val="32"/>
          <w:szCs w:val="32"/>
        </w:rPr>
        <w:t>of</w:t>
      </w:r>
      <w:r w:rsidRPr="00262681">
        <w:rPr>
          <w:color w:val="365F91"/>
          <w:spacing w:val="-4"/>
          <w:sz w:val="32"/>
          <w:szCs w:val="32"/>
        </w:rPr>
        <w:t xml:space="preserve"> </w:t>
      </w:r>
      <w:r w:rsidRPr="00262681">
        <w:rPr>
          <w:color w:val="365F91"/>
          <w:sz w:val="32"/>
          <w:szCs w:val="32"/>
        </w:rPr>
        <w:t>Economist</w:t>
      </w:r>
      <w:r w:rsidRPr="00262681">
        <w:rPr>
          <w:color w:val="365F91"/>
          <w:spacing w:val="-5"/>
          <w:sz w:val="32"/>
          <w:szCs w:val="32"/>
        </w:rPr>
        <w:t xml:space="preserve"> </w:t>
      </w:r>
      <w:r w:rsidRPr="00262681">
        <w:rPr>
          <w:color w:val="365F91"/>
          <w:sz w:val="32"/>
          <w:szCs w:val="32"/>
        </w:rPr>
        <w:t>in</w:t>
      </w:r>
      <w:r w:rsidRPr="00262681">
        <w:rPr>
          <w:color w:val="365F91"/>
          <w:spacing w:val="-5"/>
          <w:sz w:val="32"/>
          <w:szCs w:val="32"/>
        </w:rPr>
        <w:t xml:space="preserve"> </w:t>
      </w:r>
      <w:r w:rsidRPr="00262681">
        <w:rPr>
          <w:color w:val="365F91"/>
          <w:spacing w:val="-2"/>
          <w:sz w:val="32"/>
          <w:szCs w:val="32"/>
        </w:rPr>
        <w:t>India</w:t>
      </w:r>
    </w:p>
    <w:p w14:paraId="7E116710" w14:textId="77777777" w:rsidR="00B65EE0" w:rsidRPr="00262681" w:rsidRDefault="00B65EE0" w:rsidP="00B65EE0">
      <w:pPr>
        <w:pStyle w:val="BodyText"/>
        <w:spacing w:before="8"/>
        <w:ind w:left="0"/>
        <w:rPr>
          <w:b/>
          <w:sz w:val="32"/>
          <w:szCs w:val="32"/>
        </w:rPr>
      </w:pPr>
    </w:p>
    <w:p w14:paraId="7CABDCA0" w14:textId="77777777" w:rsidR="00B65EE0" w:rsidRPr="00262681" w:rsidRDefault="00B65EE0" w:rsidP="00B65EE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32"/>
          <w:szCs w:val="32"/>
        </w:rPr>
      </w:pPr>
      <w:r w:rsidRPr="00262681">
        <w:rPr>
          <w:color w:val="212121"/>
          <w:sz w:val="32"/>
          <w:szCs w:val="32"/>
        </w:rPr>
        <w:t>Population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of</w:t>
      </w:r>
      <w:r w:rsidRPr="00262681">
        <w:rPr>
          <w:color w:val="212121"/>
          <w:spacing w:val="-1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India: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 xml:space="preserve">120 </w:t>
      </w:r>
      <w:r w:rsidRPr="00262681">
        <w:rPr>
          <w:color w:val="212121"/>
          <w:spacing w:val="-2"/>
          <w:sz w:val="32"/>
          <w:szCs w:val="32"/>
        </w:rPr>
        <w:t>crores</w:t>
      </w:r>
    </w:p>
    <w:p w14:paraId="683BE43A" w14:textId="77777777" w:rsidR="00B65EE0" w:rsidRPr="00262681" w:rsidRDefault="00B65EE0" w:rsidP="00B65EE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2"/>
        <w:ind w:hanging="361"/>
        <w:rPr>
          <w:sz w:val="32"/>
          <w:szCs w:val="32"/>
        </w:rPr>
      </w:pPr>
      <w:r w:rsidRPr="00262681">
        <w:rPr>
          <w:color w:val="212121"/>
          <w:sz w:val="32"/>
          <w:szCs w:val="32"/>
        </w:rPr>
        <w:t>Economist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target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market is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urban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upper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middle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class,</w:t>
      </w:r>
      <w:r w:rsidRPr="00262681">
        <w:rPr>
          <w:color w:val="212121"/>
          <w:spacing w:val="-2"/>
          <w:sz w:val="32"/>
          <w:szCs w:val="32"/>
        </w:rPr>
        <w:t xml:space="preserve"> educated</w:t>
      </w:r>
    </w:p>
    <w:p w14:paraId="5CAF79E2" w14:textId="77777777" w:rsidR="00B65EE0" w:rsidRPr="00262681" w:rsidRDefault="00B65EE0" w:rsidP="00B65EE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0"/>
        <w:ind w:hanging="361"/>
        <w:rPr>
          <w:sz w:val="32"/>
          <w:szCs w:val="32"/>
        </w:rPr>
      </w:pPr>
      <w:r w:rsidRPr="00262681">
        <w:rPr>
          <w:color w:val="212121"/>
          <w:sz w:val="32"/>
          <w:szCs w:val="32"/>
        </w:rPr>
        <w:t>Percentage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of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population</w:t>
      </w:r>
      <w:r w:rsidRPr="00262681">
        <w:rPr>
          <w:color w:val="212121"/>
          <w:spacing w:val="1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in</w:t>
      </w:r>
      <w:r w:rsidRPr="00262681">
        <w:rPr>
          <w:color w:val="212121"/>
          <w:spacing w:val="-1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target:</w:t>
      </w:r>
      <w:r w:rsidRPr="00262681">
        <w:rPr>
          <w:color w:val="212121"/>
          <w:spacing w:val="-1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20%</w:t>
      </w:r>
      <w:r w:rsidRPr="00262681">
        <w:rPr>
          <w:color w:val="212121"/>
          <w:spacing w:val="-1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(24</w:t>
      </w:r>
      <w:r w:rsidRPr="00262681">
        <w:rPr>
          <w:color w:val="212121"/>
          <w:spacing w:val="-1"/>
          <w:sz w:val="32"/>
          <w:szCs w:val="32"/>
        </w:rPr>
        <w:t xml:space="preserve"> </w:t>
      </w:r>
      <w:r w:rsidRPr="00262681">
        <w:rPr>
          <w:color w:val="212121"/>
          <w:spacing w:val="-2"/>
          <w:sz w:val="32"/>
          <w:szCs w:val="32"/>
        </w:rPr>
        <w:t>crores)</w:t>
      </w:r>
    </w:p>
    <w:p w14:paraId="52E3B3C2" w14:textId="77777777" w:rsidR="00B65EE0" w:rsidRPr="00262681" w:rsidRDefault="00B65EE0" w:rsidP="00B65EE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2" w:line="273" w:lineRule="auto"/>
        <w:ind w:right="452"/>
        <w:rPr>
          <w:sz w:val="32"/>
          <w:szCs w:val="32"/>
        </w:rPr>
      </w:pPr>
      <w:r w:rsidRPr="00262681">
        <w:rPr>
          <w:color w:val="212121"/>
          <w:sz w:val="32"/>
          <w:szCs w:val="32"/>
        </w:rPr>
        <w:t>Percentage</w:t>
      </w:r>
      <w:r w:rsidRPr="00262681">
        <w:rPr>
          <w:color w:val="212121"/>
          <w:spacing w:val="-5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of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people</w:t>
      </w:r>
      <w:r w:rsidRPr="00262681">
        <w:rPr>
          <w:color w:val="212121"/>
          <w:spacing w:val="-5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interested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in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economics,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intelligent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articles</w:t>
      </w:r>
      <w:r w:rsidRPr="00262681">
        <w:rPr>
          <w:color w:val="212121"/>
          <w:spacing w:val="-1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etc.: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10%</w:t>
      </w:r>
      <w:r w:rsidRPr="00262681">
        <w:rPr>
          <w:color w:val="212121"/>
          <w:spacing w:val="-5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 xml:space="preserve">(2.4 </w:t>
      </w:r>
      <w:r w:rsidRPr="00262681">
        <w:rPr>
          <w:color w:val="212121"/>
          <w:spacing w:val="-2"/>
          <w:sz w:val="32"/>
          <w:szCs w:val="32"/>
        </w:rPr>
        <w:t>crores)</w:t>
      </w:r>
    </w:p>
    <w:p w14:paraId="0473FF75" w14:textId="77777777" w:rsidR="00B65EE0" w:rsidRPr="00262681" w:rsidRDefault="00B65EE0" w:rsidP="00B65EE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3" w:lineRule="auto"/>
        <w:ind w:right="547"/>
        <w:rPr>
          <w:sz w:val="32"/>
          <w:szCs w:val="32"/>
        </w:rPr>
      </w:pPr>
      <w:r w:rsidRPr="00262681">
        <w:rPr>
          <w:color w:val="212121"/>
          <w:sz w:val="32"/>
          <w:szCs w:val="32"/>
        </w:rPr>
        <w:t>Percentage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of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people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who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prefer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reading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hard</w:t>
      </w:r>
      <w:r w:rsidRPr="00262681">
        <w:rPr>
          <w:color w:val="212121"/>
          <w:spacing w:val="-1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copy</w:t>
      </w:r>
      <w:r w:rsidRPr="00262681">
        <w:rPr>
          <w:color w:val="212121"/>
          <w:spacing w:val="-6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magazines: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20%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(50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 xml:space="preserve">lakhs </w:t>
      </w:r>
      <w:r w:rsidRPr="00262681">
        <w:rPr>
          <w:color w:val="212121"/>
          <w:spacing w:val="-2"/>
          <w:sz w:val="32"/>
          <w:szCs w:val="32"/>
        </w:rPr>
        <w:t>approx.)</w:t>
      </w:r>
    </w:p>
    <w:p w14:paraId="711BE725" w14:textId="77777777" w:rsidR="00B65EE0" w:rsidRPr="00262681" w:rsidRDefault="00B65EE0" w:rsidP="00B65EE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 w:line="273" w:lineRule="auto"/>
        <w:ind w:right="1171"/>
        <w:rPr>
          <w:sz w:val="32"/>
          <w:szCs w:val="32"/>
        </w:rPr>
      </w:pPr>
      <w:r w:rsidRPr="00262681">
        <w:rPr>
          <w:color w:val="212121"/>
          <w:sz w:val="32"/>
          <w:szCs w:val="32"/>
        </w:rPr>
        <w:t>People</w:t>
      </w:r>
      <w:r w:rsidRPr="00262681">
        <w:rPr>
          <w:color w:val="212121"/>
          <w:spacing w:val="-6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choosing</w:t>
      </w:r>
      <w:r w:rsidRPr="00262681">
        <w:rPr>
          <w:color w:val="212121"/>
          <w:spacing w:val="-6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economist</w:t>
      </w:r>
      <w:r w:rsidRPr="00262681">
        <w:rPr>
          <w:color w:val="212121"/>
          <w:spacing w:val="-6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among</w:t>
      </w:r>
      <w:r w:rsidRPr="00262681">
        <w:rPr>
          <w:color w:val="212121"/>
          <w:spacing w:val="-6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similar</w:t>
      </w:r>
      <w:r w:rsidRPr="00262681">
        <w:rPr>
          <w:color w:val="212121"/>
          <w:spacing w:val="-6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magazines</w:t>
      </w:r>
      <w:r w:rsidRPr="00262681">
        <w:rPr>
          <w:color w:val="212121"/>
          <w:spacing w:val="-6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(time,</w:t>
      </w:r>
      <w:r w:rsidRPr="00262681">
        <w:rPr>
          <w:color w:val="212121"/>
          <w:spacing w:val="-6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 xml:space="preserve">Newsweek </w:t>
      </w:r>
      <w:proofErr w:type="spellStart"/>
      <w:r w:rsidRPr="00262681">
        <w:rPr>
          <w:color w:val="212121"/>
          <w:sz w:val="32"/>
          <w:szCs w:val="32"/>
        </w:rPr>
        <w:t>etc</w:t>
      </w:r>
      <w:proofErr w:type="spellEnd"/>
      <w:r w:rsidRPr="00262681">
        <w:rPr>
          <w:color w:val="212121"/>
          <w:sz w:val="32"/>
          <w:szCs w:val="32"/>
        </w:rPr>
        <w:t>): 40% (20 lakh)</w:t>
      </w:r>
    </w:p>
    <w:p w14:paraId="567F66C2" w14:textId="77777777" w:rsidR="00B65EE0" w:rsidRPr="00262681" w:rsidRDefault="00B65EE0" w:rsidP="00B65EE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 w:line="273" w:lineRule="auto"/>
        <w:ind w:right="520"/>
        <w:rPr>
          <w:sz w:val="32"/>
          <w:szCs w:val="32"/>
        </w:rPr>
      </w:pPr>
      <w:r w:rsidRPr="00262681">
        <w:rPr>
          <w:color w:val="212121"/>
          <w:sz w:val="32"/>
          <w:szCs w:val="32"/>
        </w:rPr>
        <w:t>Hence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estimated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subscriptions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will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be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less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as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there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may</w:t>
      </w:r>
      <w:r w:rsidRPr="00262681">
        <w:rPr>
          <w:color w:val="212121"/>
          <w:spacing w:val="-8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be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more</w:t>
      </w:r>
      <w:r w:rsidRPr="00262681">
        <w:rPr>
          <w:color w:val="212121"/>
          <w:spacing w:val="-5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than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1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person using a subscription</w:t>
      </w:r>
    </w:p>
    <w:p w14:paraId="7096051A" w14:textId="77777777" w:rsidR="00B65EE0" w:rsidRPr="00262681" w:rsidRDefault="00B65EE0" w:rsidP="00B65EE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/>
        <w:ind w:hanging="361"/>
        <w:rPr>
          <w:sz w:val="32"/>
          <w:szCs w:val="32"/>
        </w:rPr>
      </w:pPr>
      <w:r w:rsidRPr="00262681">
        <w:rPr>
          <w:color w:val="212121"/>
          <w:sz w:val="32"/>
          <w:szCs w:val="32"/>
        </w:rPr>
        <w:t>Total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number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of</w:t>
      </w:r>
      <w:r w:rsidRPr="00262681">
        <w:rPr>
          <w:color w:val="212121"/>
          <w:spacing w:val="-3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subscriptions:</w:t>
      </w:r>
      <w:r w:rsidRPr="00262681">
        <w:rPr>
          <w:color w:val="212121"/>
          <w:spacing w:val="-2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15</w:t>
      </w:r>
      <w:r w:rsidRPr="00262681">
        <w:rPr>
          <w:color w:val="212121"/>
          <w:spacing w:val="-2"/>
          <w:sz w:val="32"/>
          <w:szCs w:val="32"/>
        </w:rPr>
        <w:t xml:space="preserve"> lakhs</w:t>
      </w:r>
    </w:p>
    <w:p w14:paraId="464EB47A" w14:textId="77777777" w:rsidR="00B65EE0" w:rsidRPr="00262681" w:rsidRDefault="00B65EE0" w:rsidP="00B65EE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2" w:line="530" w:lineRule="auto"/>
        <w:ind w:left="100" w:right="1429" w:firstLine="719"/>
        <w:rPr>
          <w:sz w:val="32"/>
          <w:szCs w:val="32"/>
        </w:rPr>
      </w:pPr>
      <w:r w:rsidRPr="00262681">
        <w:rPr>
          <w:color w:val="212121"/>
          <w:sz w:val="32"/>
          <w:szCs w:val="32"/>
        </w:rPr>
        <w:t>Add</w:t>
      </w:r>
      <w:r w:rsidRPr="00262681">
        <w:rPr>
          <w:color w:val="212121"/>
          <w:spacing w:val="-5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subscriptions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by</w:t>
      </w:r>
      <w:r w:rsidRPr="00262681">
        <w:rPr>
          <w:color w:val="212121"/>
          <w:spacing w:val="-9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libraries,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colleges,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corporates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proofErr w:type="spellStart"/>
      <w:r w:rsidRPr="00262681">
        <w:rPr>
          <w:color w:val="212121"/>
          <w:sz w:val="32"/>
          <w:szCs w:val="32"/>
        </w:rPr>
        <w:t>etc</w:t>
      </w:r>
      <w:proofErr w:type="spellEnd"/>
      <w:r w:rsidRPr="00262681">
        <w:rPr>
          <w:color w:val="212121"/>
          <w:sz w:val="32"/>
          <w:szCs w:val="32"/>
        </w:rPr>
        <w:t>: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1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lakh</w:t>
      </w:r>
      <w:r w:rsidRPr="00262681">
        <w:rPr>
          <w:color w:val="212121"/>
          <w:spacing w:val="-4"/>
          <w:sz w:val="32"/>
          <w:szCs w:val="32"/>
        </w:rPr>
        <w:t xml:space="preserve"> </w:t>
      </w:r>
      <w:proofErr w:type="spellStart"/>
      <w:r w:rsidRPr="00262681">
        <w:rPr>
          <w:color w:val="212121"/>
          <w:sz w:val="32"/>
          <w:szCs w:val="32"/>
        </w:rPr>
        <w:t>appox</w:t>
      </w:r>
      <w:proofErr w:type="spellEnd"/>
      <w:r w:rsidRPr="00262681">
        <w:rPr>
          <w:color w:val="212121"/>
          <w:sz w:val="32"/>
          <w:szCs w:val="32"/>
        </w:rPr>
        <w:t xml:space="preserve"> </w:t>
      </w:r>
      <w:r w:rsidRPr="00262681">
        <w:rPr>
          <w:sz w:val="32"/>
          <w:szCs w:val="32"/>
          <w:u w:val="single"/>
        </w:rPr>
        <w:t>Answer:</w:t>
      </w:r>
      <w:r w:rsidRPr="00262681">
        <w:rPr>
          <w:sz w:val="32"/>
          <w:szCs w:val="32"/>
        </w:rPr>
        <w:t xml:space="preserve"> </w:t>
      </w:r>
      <w:r w:rsidRPr="00262681">
        <w:rPr>
          <w:color w:val="212121"/>
          <w:sz w:val="32"/>
          <w:szCs w:val="32"/>
        </w:rPr>
        <w:t>Total subscriptions approx. 16 lakhs</w:t>
      </w:r>
    </w:p>
    <w:p w14:paraId="766C7C0B" w14:textId="77777777" w:rsidR="00E02E58" w:rsidRPr="00262681" w:rsidRDefault="00E02E58">
      <w:pPr>
        <w:rPr>
          <w:sz w:val="32"/>
          <w:szCs w:val="32"/>
        </w:rPr>
      </w:pPr>
    </w:p>
    <w:sectPr w:rsidR="00E02E58" w:rsidRPr="0026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8F0"/>
    <w:multiLevelType w:val="hybridMultilevel"/>
    <w:tmpl w:val="AE464E68"/>
    <w:lvl w:ilvl="0" w:tplc="76CE54D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w w:val="100"/>
        <w:sz w:val="24"/>
        <w:szCs w:val="24"/>
        <w:lang w:val="en-US" w:eastAsia="en-US" w:bidi="ar-SA"/>
      </w:rPr>
    </w:lvl>
    <w:lvl w:ilvl="1" w:tplc="5FCA48FE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A262F946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A492EB6C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3A6E0E3A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441EC0B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62ACCFFE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E0BE692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91BC805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141644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E0"/>
    <w:rsid w:val="00262681"/>
    <w:rsid w:val="00B65EE0"/>
    <w:rsid w:val="00E0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C0FF"/>
  <w15:chartTrackingRefBased/>
  <w15:docId w15:val="{5B8C80BE-0FF0-473D-ACE8-8CC3C1F0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B65EE0"/>
    <w:pPr>
      <w:widowControl w:val="0"/>
      <w:autoSpaceDE w:val="0"/>
      <w:autoSpaceDN w:val="0"/>
      <w:spacing w:before="60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E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5EE0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5E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65EE0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vaidya</dc:creator>
  <cp:keywords/>
  <dc:description/>
  <cp:lastModifiedBy>avni vaidya</cp:lastModifiedBy>
  <cp:revision>3</cp:revision>
  <dcterms:created xsi:type="dcterms:W3CDTF">2022-08-20T16:36:00Z</dcterms:created>
  <dcterms:modified xsi:type="dcterms:W3CDTF">2022-08-23T11:11:00Z</dcterms:modified>
</cp:coreProperties>
</file>