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77777777" w:rsidR="00A23211" w:rsidRDefault="00000000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8DA1E99" wp14:editId="22D4B5BD">
            <wp:extent cx="2160826" cy="179022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826" cy="17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77777777" w:rsidR="00A23211" w:rsidRDefault="0000000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SCHOOL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ENGINEERING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&amp;</w:t>
      </w:r>
      <w:r>
        <w:rPr>
          <w:b/>
          <w:spacing w:val="-2"/>
          <w:sz w:val="34"/>
        </w:rPr>
        <w:t xml:space="preserve"> TECHNOLOGY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3DB949BF" w:rsidR="00B8283C" w:rsidRPr="00B525AA" w:rsidRDefault="00B8283C" w:rsidP="00B525AA">
      <w:pPr>
        <w:spacing w:before="1"/>
        <w:ind w:left="6" w:right="84"/>
        <w:jc w:val="center"/>
      </w:pPr>
      <w:r>
        <w:t xml:space="preserve">Program: </w:t>
      </w:r>
      <w:r w:rsidR="00344BCE">
        <w:t>BBA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course_code</w:t>
      </w:r>
      <w:proofErr w:type="spellEnd"/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course_name</w:t>
      </w:r>
      <w:proofErr w:type="spellEnd"/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167DFCA5" w14:textId="77777777" w:rsidR="00A23211" w:rsidRDefault="00000000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7A51F179" w14:textId="77777777" w:rsidR="00A23211" w:rsidRDefault="00A23211">
      <w:pPr>
        <w:pStyle w:val="BodyText"/>
        <w:rPr>
          <w:b/>
          <w:sz w:val="20"/>
        </w:rPr>
      </w:pPr>
    </w:p>
    <w:p w14:paraId="34A99D41" w14:textId="77777777" w:rsidR="00A23211" w:rsidRDefault="00A23211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24E1CEF1" w14:textId="77777777">
        <w:trPr>
          <w:trHeight w:val="681"/>
        </w:trPr>
        <w:tc>
          <w:tcPr>
            <w:tcW w:w="996" w:type="dxa"/>
          </w:tcPr>
          <w:p w14:paraId="6A028879" w14:textId="77777777" w:rsidR="00A23211" w:rsidRDefault="00000000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7E3A7D31" w14:textId="77777777" w:rsidR="00A23211" w:rsidRDefault="00000000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A23211" w14:paraId="60EA7839" w14:textId="77777777">
        <w:trPr>
          <w:trHeight w:val="678"/>
        </w:trPr>
        <w:tc>
          <w:tcPr>
            <w:tcW w:w="996" w:type="dxa"/>
          </w:tcPr>
          <w:p w14:paraId="05CCBD0F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1A7DA33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A23211" w14:paraId="79AE90FA" w14:textId="77777777">
        <w:trPr>
          <w:trHeight w:val="681"/>
        </w:trPr>
        <w:tc>
          <w:tcPr>
            <w:tcW w:w="996" w:type="dxa"/>
          </w:tcPr>
          <w:p w14:paraId="1E13125A" w14:textId="77777777" w:rsidR="00A23211" w:rsidRDefault="00000000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5CB3D2E5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A23211" w14:paraId="25CF8043" w14:textId="77777777">
        <w:trPr>
          <w:trHeight w:val="678"/>
        </w:trPr>
        <w:tc>
          <w:tcPr>
            <w:tcW w:w="996" w:type="dxa"/>
          </w:tcPr>
          <w:p w14:paraId="38FCB557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51C5A17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A23211" w14:paraId="55F7C702" w14:textId="77777777">
        <w:trPr>
          <w:trHeight w:val="681"/>
        </w:trPr>
        <w:tc>
          <w:tcPr>
            <w:tcW w:w="996" w:type="dxa"/>
          </w:tcPr>
          <w:p w14:paraId="247848C2" w14:textId="77777777" w:rsidR="00A23211" w:rsidRDefault="00000000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358BF9B8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A23211" w14:paraId="4D72D3D5" w14:textId="77777777">
        <w:trPr>
          <w:trHeight w:val="678"/>
        </w:trPr>
        <w:tc>
          <w:tcPr>
            <w:tcW w:w="996" w:type="dxa"/>
          </w:tcPr>
          <w:p w14:paraId="1D9A764A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49B8B133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A23211" w14:paraId="03760B5A" w14:textId="77777777">
        <w:trPr>
          <w:trHeight w:val="681"/>
        </w:trPr>
        <w:tc>
          <w:tcPr>
            <w:tcW w:w="996" w:type="dxa"/>
          </w:tcPr>
          <w:p w14:paraId="49357835" w14:textId="77777777" w:rsidR="00A23211" w:rsidRDefault="00000000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8819" w:type="dxa"/>
          </w:tcPr>
          <w:p w14:paraId="23515D53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A23211" w14:paraId="654415E1" w14:textId="77777777">
        <w:trPr>
          <w:trHeight w:val="678"/>
        </w:trPr>
        <w:tc>
          <w:tcPr>
            <w:tcW w:w="996" w:type="dxa"/>
          </w:tcPr>
          <w:p w14:paraId="629E3922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8819" w:type="dxa"/>
          </w:tcPr>
          <w:p w14:paraId="6B02CB74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A23211" w14:paraId="0A078715" w14:textId="77777777">
        <w:trPr>
          <w:trHeight w:val="1000"/>
        </w:trPr>
        <w:tc>
          <w:tcPr>
            <w:tcW w:w="996" w:type="dxa"/>
          </w:tcPr>
          <w:p w14:paraId="00083295" w14:textId="77777777" w:rsidR="00A23211" w:rsidRDefault="00000000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8819" w:type="dxa"/>
          </w:tcPr>
          <w:p w14:paraId="55892970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allocated; Readings, Activities, Teaching Strategy, and Module mapped to COs, </w:t>
            </w:r>
            <w:proofErr w:type="gramStart"/>
            <w:r>
              <w:rPr>
                <w:sz w:val="24"/>
              </w:rPr>
              <w:t>Text Book</w:t>
            </w:r>
            <w:proofErr w:type="gramEnd"/>
            <w:r>
              <w:rPr>
                <w:sz w:val="24"/>
              </w:rPr>
              <w:t>(s), Reference Books, Other learning resources)</w:t>
            </w:r>
          </w:p>
        </w:tc>
      </w:tr>
      <w:tr w:rsidR="00A23211" w14:paraId="44BEC01F" w14:textId="77777777">
        <w:trPr>
          <w:trHeight w:val="678"/>
        </w:trPr>
        <w:tc>
          <w:tcPr>
            <w:tcW w:w="996" w:type="dxa"/>
          </w:tcPr>
          <w:p w14:paraId="5DD5E620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8819" w:type="dxa"/>
          </w:tcPr>
          <w:p w14:paraId="71EA4DF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</w:tr>
      <w:tr w:rsidR="00A23211" w14:paraId="58070479" w14:textId="77777777">
        <w:trPr>
          <w:trHeight w:val="681"/>
        </w:trPr>
        <w:tc>
          <w:tcPr>
            <w:tcW w:w="996" w:type="dxa"/>
          </w:tcPr>
          <w:p w14:paraId="64DD3D9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8819" w:type="dxa"/>
          </w:tcPr>
          <w:p w14:paraId="16911CB5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A23211" w14:paraId="0E353DF3" w14:textId="77777777">
        <w:trPr>
          <w:trHeight w:val="678"/>
        </w:trPr>
        <w:tc>
          <w:tcPr>
            <w:tcW w:w="996" w:type="dxa"/>
          </w:tcPr>
          <w:p w14:paraId="2043830E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8819" w:type="dxa"/>
          </w:tcPr>
          <w:p w14:paraId="5907758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A23211" w14:paraId="39356FD2" w14:textId="77777777">
        <w:trPr>
          <w:trHeight w:val="681"/>
        </w:trPr>
        <w:tc>
          <w:tcPr>
            <w:tcW w:w="996" w:type="dxa"/>
          </w:tcPr>
          <w:p w14:paraId="2B964EB2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8819" w:type="dxa"/>
          </w:tcPr>
          <w:p w14:paraId="4055DE14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A23211" w14:paraId="25F6E5C4" w14:textId="77777777">
        <w:trPr>
          <w:trHeight w:val="679"/>
        </w:trPr>
        <w:tc>
          <w:tcPr>
            <w:tcW w:w="996" w:type="dxa"/>
          </w:tcPr>
          <w:p w14:paraId="520F9ADD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8819" w:type="dxa"/>
          </w:tcPr>
          <w:p w14:paraId="3BB4E661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31D04260" w14:textId="77777777">
        <w:trPr>
          <w:trHeight w:val="681"/>
        </w:trPr>
        <w:tc>
          <w:tcPr>
            <w:tcW w:w="996" w:type="dxa"/>
          </w:tcPr>
          <w:p w14:paraId="0BD95178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8819" w:type="dxa"/>
          </w:tcPr>
          <w:p w14:paraId="2B17241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A23211" w14:paraId="1AF77BE1" w14:textId="77777777">
        <w:trPr>
          <w:trHeight w:val="997"/>
        </w:trPr>
        <w:tc>
          <w:tcPr>
            <w:tcW w:w="996" w:type="dxa"/>
          </w:tcPr>
          <w:p w14:paraId="1D8F234F" w14:textId="77777777" w:rsidR="00A23211" w:rsidRDefault="00000000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8819" w:type="dxa"/>
          </w:tcPr>
          <w:p w14:paraId="174A5DA7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the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235820A9" w14:textId="77777777" w:rsidR="00A23211" w:rsidRDefault="00A23211">
      <w:pPr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06E9B689" w14:textId="77777777" w:rsidR="00A23211" w:rsidRDefault="00A23211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32363056" w14:textId="77777777">
        <w:trPr>
          <w:trHeight w:val="705"/>
        </w:trPr>
        <w:tc>
          <w:tcPr>
            <w:tcW w:w="996" w:type="dxa"/>
          </w:tcPr>
          <w:p w14:paraId="4F0C4FA7" w14:textId="77777777" w:rsidR="00A23211" w:rsidRDefault="00000000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8819" w:type="dxa"/>
          </w:tcPr>
          <w:p w14:paraId="2658A81D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1205644F" w14:textId="77777777">
        <w:trPr>
          <w:trHeight w:val="681"/>
        </w:trPr>
        <w:tc>
          <w:tcPr>
            <w:tcW w:w="996" w:type="dxa"/>
          </w:tcPr>
          <w:p w14:paraId="63E917E0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8819" w:type="dxa"/>
          </w:tcPr>
          <w:p w14:paraId="0045D4E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0BB75639" w14:textId="77777777">
        <w:trPr>
          <w:trHeight w:val="678"/>
        </w:trPr>
        <w:tc>
          <w:tcPr>
            <w:tcW w:w="996" w:type="dxa"/>
          </w:tcPr>
          <w:p w14:paraId="73E5DBA0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8819" w:type="dxa"/>
          </w:tcPr>
          <w:p w14:paraId="542788C8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</w:t>
            </w:r>
          </w:p>
        </w:tc>
      </w:tr>
      <w:tr w:rsidR="00A23211" w14:paraId="256D831B" w14:textId="77777777">
        <w:trPr>
          <w:trHeight w:val="681"/>
        </w:trPr>
        <w:tc>
          <w:tcPr>
            <w:tcW w:w="996" w:type="dxa"/>
          </w:tcPr>
          <w:p w14:paraId="13737BF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8819" w:type="dxa"/>
          </w:tcPr>
          <w:p w14:paraId="5067492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A23211" w14:paraId="2C37A7CC" w14:textId="77777777">
        <w:trPr>
          <w:trHeight w:val="825"/>
        </w:trPr>
        <w:tc>
          <w:tcPr>
            <w:tcW w:w="996" w:type="dxa"/>
          </w:tcPr>
          <w:p w14:paraId="754B6FE8" w14:textId="77777777" w:rsidR="00A23211" w:rsidRDefault="00000000">
            <w:pPr>
              <w:pStyle w:val="TableParagraph"/>
              <w:spacing w:line="29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8819" w:type="dxa"/>
          </w:tcPr>
          <w:p w14:paraId="6A1113F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grades)</w:t>
            </w:r>
          </w:p>
        </w:tc>
      </w:tr>
      <w:tr w:rsidR="00A23211" w14:paraId="2EB3D4AA" w14:textId="77777777">
        <w:trPr>
          <w:trHeight w:val="681"/>
        </w:trPr>
        <w:tc>
          <w:tcPr>
            <w:tcW w:w="996" w:type="dxa"/>
          </w:tcPr>
          <w:p w14:paraId="6E2D185F" w14:textId="77777777" w:rsidR="00A23211" w:rsidRDefault="00000000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</w:t>
            </w:r>
          </w:p>
        </w:tc>
        <w:tc>
          <w:tcPr>
            <w:tcW w:w="8819" w:type="dxa"/>
          </w:tcPr>
          <w:p w14:paraId="530CD77E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Outcomes</w:t>
            </w:r>
          </w:p>
        </w:tc>
      </w:tr>
      <w:tr w:rsidR="00A23211" w14:paraId="2901EF65" w14:textId="77777777">
        <w:trPr>
          <w:trHeight w:val="678"/>
        </w:trPr>
        <w:tc>
          <w:tcPr>
            <w:tcW w:w="996" w:type="dxa"/>
          </w:tcPr>
          <w:p w14:paraId="43F25A12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8819" w:type="dxa"/>
          </w:tcPr>
          <w:p w14:paraId="437635F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Attainment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A23211" w14:paraId="7538098F" w14:textId="77777777">
        <w:trPr>
          <w:trHeight w:val="705"/>
        </w:trPr>
        <w:tc>
          <w:tcPr>
            <w:tcW w:w="996" w:type="dxa"/>
          </w:tcPr>
          <w:p w14:paraId="4A49D048" w14:textId="77777777" w:rsidR="00A23211" w:rsidRDefault="00000000">
            <w:pPr>
              <w:pStyle w:val="TableParagraph"/>
              <w:spacing w:before="14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</w:t>
            </w:r>
          </w:p>
        </w:tc>
        <w:tc>
          <w:tcPr>
            <w:tcW w:w="8819" w:type="dxa"/>
          </w:tcPr>
          <w:p w14:paraId="0CC824CA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428D52B8" w14:textId="77777777">
        <w:trPr>
          <w:trHeight w:val="681"/>
        </w:trPr>
        <w:tc>
          <w:tcPr>
            <w:tcW w:w="996" w:type="dxa"/>
          </w:tcPr>
          <w:p w14:paraId="01D3AB4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  <w:tc>
          <w:tcPr>
            <w:tcW w:w="8819" w:type="dxa"/>
          </w:tcPr>
          <w:p w14:paraId="305EDE92" w14:textId="77777777" w:rsidR="00A2321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4B2CAE1B" w14:textId="77777777">
        <w:trPr>
          <w:trHeight w:val="678"/>
        </w:trPr>
        <w:tc>
          <w:tcPr>
            <w:tcW w:w="996" w:type="dxa"/>
          </w:tcPr>
          <w:p w14:paraId="42AB38DB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25</w:t>
            </w:r>
          </w:p>
        </w:tc>
        <w:tc>
          <w:tcPr>
            <w:tcW w:w="8819" w:type="dxa"/>
          </w:tcPr>
          <w:p w14:paraId="3DB1057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A23211" w14:paraId="193E53D1" w14:textId="77777777">
        <w:trPr>
          <w:trHeight w:val="1000"/>
        </w:trPr>
        <w:tc>
          <w:tcPr>
            <w:tcW w:w="996" w:type="dxa"/>
          </w:tcPr>
          <w:p w14:paraId="0C201AE7" w14:textId="77777777" w:rsidR="00A23211" w:rsidRDefault="00A23211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6B4C245" w14:textId="77777777" w:rsidR="00A23211" w:rsidRDefault="0000000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26</w:t>
            </w:r>
          </w:p>
        </w:tc>
        <w:tc>
          <w:tcPr>
            <w:tcW w:w="8819" w:type="dxa"/>
          </w:tcPr>
          <w:p w14:paraId="1F8DAD4E" w14:textId="77777777" w:rsidR="00A23211" w:rsidRDefault="00000000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A23211" w14:paraId="47DB19E9" w14:textId="77777777">
        <w:trPr>
          <w:trHeight w:val="678"/>
        </w:trPr>
        <w:tc>
          <w:tcPr>
            <w:tcW w:w="996" w:type="dxa"/>
          </w:tcPr>
          <w:p w14:paraId="0722418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27</w:t>
            </w:r>
          </w:p>
        </w:tc>
        <w:tc>
          <w:tcPr>
            <w:tcW w:w="8819" w:type="dxa"/>
          </w:tcPr>
          <w:p w14:paraId="4838D89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</w:t>
      </w:r>
      <w:proofErr w:type="spellStart"/>
      <w:r w:rsidR="00435089">
        <w:rPr>
          <w:spacing w:val="-2"/>
          <w:sz w:val="24"/>
        </w:rPr>
        <w:t>course_code</w:t>
      </w:r>
      <w:proofErr w:type="spellEnd"/>
      <w:r w:rsidR="00435089">
        <w:rPr>
          <w:spacing w:val="-2"/>
          <w:sz w:val="24"/>
        </w:rPr>
        <w:t>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</w:t>
      </w:r>
      <w:proofErr w:type="spellStart"/>
      <w:r w:rsidR="00CD2ED3">
        <w:rPr>
          <w:spacing w:val="-2"/>
          <w:sz w:val="24"/>
        </w:rPr>
        <w:t>course_name</w:t>
      </w:r>
      <w:proofErr w:type="spellEnd"/>
      <w:r w:rsidR="00CD2ED3">
        <w:rPr>
          <w:spacing w:val="-2"/>
          <w:sz w:val="24"/>
        </w:rPr>
        <w:t>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57ACCF75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1 Have successful professional careers in private, public and socially relevant non-</w:t>
      </w:r>
    </w:p>
    <w:p w14:paraId="1B9FB018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profit organizations or set-up new entrepreneurial ventures.</w:t>
      </w:r>
    </w:p>
    <w:p w14:paraId="58335478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</w:p>
    <w:p w14:paraId="443C71EF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2 Be able take up higher education and professional courses.</w:t>
      </w:r>
    </w:p>
    <w:p w14:paraId="5DEBBEB4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3 Continue to pursue quantitative and qualitative approach towards effective problem -</w:t>
      </w:r>
    </w:p>
    <w:p w14:paraId="37FFFA46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solving and decision-making.</w:t>
      </w:r>
    </w:p>
    <w:p w14:paraId="72312512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4 Demonstrate intellectual and behavioral competencies for their future professional</w:t>
      </w:r>
    </w:p>
    <w:p w14:paraId="626814FB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and personal growth.</w:t>
      </w:r>
    </w:p>
    <w:p w14:paraId="4DF9BB2C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5 Be lifelong learners, role model for others and sensitive to societal issues</w:t>
      </w:r>
    </w:p>
    <w:p w14:paraId="6C032CB5" w14:textId="008E6699" w:rsid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6 Be good and effective communicators and leaders</w:t>
      </w:r>
    </w:p>
    <w:p w14:paraId="6AB5331F" w14:textId="77777777" w:rsidR="00C141C0" w:rsidRPr="00402644" w:rsidRDefault="00C141C0" w:rsidP="00C141C0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013E8AFC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PO1 Comprehend Business knowledge: Draw on a sound understanding of concepts,</w:t>
      </w:r>
    </w:p>
    <w:p w14:paraId="57668E15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principles, and theories of the core areas like Marketing, Finance, Human Resources,</w:t>
      </w:r>
    </w:p>
    <w:p w14:paraId="14659FBD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Operations, Business Analytics and Strategy in a global context.</w:t>
      </w:r>
    </w:p>
    <w:p w14:paraId="19ADC804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PO2 Multi discipline mindset: Exhibit knowledge and awareness of general issues</w:t>
      </w:r>
    </w:p>
    <w:p w14:paraId="3ADEF754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related to society, politics, legal and business environment, and have a wider</w:t>
      </w:r>
    </w:p>
    <w:p w14:paraId="16C31BFF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perspective of the world.</w:t>
      </w:r>
    </w:p>
    <w:p w14:paraId="5615CE3E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PO3 Critical thinking and Problem solving: Ability to formulate a problem, synthesize</w:t>
      </w:r>
    </w:p>
    <w:p w14:paraId="1D95FABD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information, analyze and interpret data to solve business problems. Demonstrate</w:t>
      </w:r>
    </w:p>
    <w:p w14:paraId="1DC0F2D0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inquisitiveness and critical thinking ability to solve business problems.</w:t>
      </w:r>
    </w:p>
    <w:p w14:paraId="0E2FDA5A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PO4 Sensitization to social responsibility, Ethics, Empathy &amp; Teamwork: Integrate</w:t>
      </w:r>
    </w:p>
    <w:p w14:paraId="5CD8586E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socio-ethical responsibility, life and professional skills in organizations.</w:t>
      </w:r>
    </w:p>
    <w:p w14:paraId="72C55477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PO5 Employ creativity: Employ creativity for the benefit of organization and society at</w:t>
      </w:r>
    </w:p>
    <w:p w14:paraId="174657A3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large.</w:t>
      </w:r>
    </w:p>
    <w:p w14:paraId="009CCC2E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PO6 Effective verbal and/or written communication: Develop effective verbal and/or</w:t>
      </w:r>
    </w:p>
    <w:p w14:paraId="1BFA8CD0" w14:textId="1A51AA86" w:rsid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written communication skills.</w:t>
      </w:r>
    </w:p>
    <w:p w14:paraId="2057262B" w14:textId="77777777" w:rsidR="00C141C0" w:rsidRDefault="00C141C0" w:rsidP="00C141C0">
      <w:pPr>
        <w:pStyle w:val="Heading1"/>
        <w:rPr>
          <w:b w:val="0"/>
          <w:bCs w:val="0"/>
          <w:sz w:val="24"/>
          <w:szCs w:val="24"/>
        </w:rPr>
      </w:pPr>
    </w:p>
    <w:p w14:paraId="62B5216F" w14:textId="77777777" w:rsidR="00C141C0" w:rsidRDefault="00C141C0" w:rsidP="00C141C0">
      <w:pPr>
        <w:pStyle w:val="Heading1"/>
        <w:rPr>
          <w:b w:val="0"/>
          <w:bCs w:val="0"/>
          <w:sz w:val="24"/>
          <w:szCs w:val="24"/>
        </w:rPr>
      </w:pPr>
    </w:p>
    <w:p w14:paraId="73884D00" w14:textId="02DFF79E" w:rsid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Program Specific Outcomes (PSO)</w:t>
      </w:r>
      <w:r>
        <w:rPr>
          <w:b w:val="0"/>
          <w:bCs w:val="0"/>
          <w:sz w:val="24"/>
          <w:szCs w:val="24"/>
        </w:rPr>
        <w:t>:</w:t>
      </w:r>
    </w:p>
    <w:p w14:paraId="23213ED0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</w:p>
    <w:p w14:paraId="26C4F067" w14:textId="456E3999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BBA with specialization in Accounting (KPMG) (Program Specific Outcomes)</w:t>
      </w:r>
    </w:p>
    <w:p w14:paraId="6C4753B7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By the end of the program the students will be able to:</w:t>
      </w:r>
    </w:p>
    <w:p w14:paraId="07638B72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lastRenderedPageBreak/>
        <w:t>a) Apply knowledge of Indian Accounting Standards to companies operating in different</w:t>
      </w:r>
    </w:p>
    <w:p w14:paraId="10E9408D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industries for the purposes of financial reporting.</w:t>
      </w:r>
    </w:p>
    <w:p w14:paraId="5F5E142C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</w:p>
    <w:p w14:paraId="3738C99B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BBA with specializations in Family Business &amp; Entrepreneurship (Program Specific</w:t>
      </w:r>
    </w:p>
    <w:p w14:paraId="189B0F2F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Outcomes)</w:t>
      </w:r>
    </w:p>
    <w:p w14:paraId="0FA249AE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By the end of the program the students will be able to:</w:t>
      </w:r>
    </w:p>
    <w:p w14:paraId="5FF15640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PSFB1 Identify business opportunities from amongst the available resources and resource</w:t>
      </w:r>
    </w:p>
    <w:p w14:paraId="4886BE60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endowments.</w:t>
      </w:r>
    </w:p>
    <w:p w14:paraId="74423CA4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PSFB2 Successfully manage overall business operations of family establishments with an</w:t>
      </w:r>
    </w:p>
    <w:p w14:paraId="2C1D62A1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endeavor to scaling up the businesses</w:t>
      </w:r>
    </w:p>
    <w:p w14:paraId="7E5D887C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PSFB 3 Undertake succession planning in family businesses</w:t>
      </w:r>
    </w:p>
    <w:p w14:paraId="654A009E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</w:p>
    <w:p w14:paraId="0FEA1933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By the end of the program the students will be able to:</w:t>
      </w:r>
    </w:p>
    <w:p w14:paraId="22D56E94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PSBA1 Develop skill sets in the areas of data engineering and data visualization for</w:t>
      </w:r>
    </w:p>
    <w:p w14:paraId="70FFEE51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descriptive and predictive business analytics</w:t>
      </w:r>
    </w:p>
    <w:p w14:paraId="25668F5D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PSBA2 Apply Artificial intelligence and machine learning concepts in various industries like</w:t>
      </w:r>
    </w:p>
    <w:p w14:paraId="32C71840" w14:textId="6A96B8E0" w:rsidR="00C141C0" w:rsidRPr="00402644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banking, insurance, hospitality, retail and marketing, manufacturing and supply chain etc.</w:t>
      </w:r>
    </w:p>
    <w:p w14:paraId="465B5509" w14:textId="75F8D02B" w:rsidR="00CE2CA4" w:rsidRPr="00402644" w:rsidRDefault="00CE2CA4">
      <w:pPr>
        <w:pStyle w:val="Heading1"/>
        <w:rPr>
          <w:b w:val="0"/>
          <w:bCs w:val="0"/>
          <w:sz w:val="24"/>
          <w:szCs w:val="24"/>
        </w:rPr>
      </w:pP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88DD8" w14:textId="77777777" w:rsidR="007B2675" w:rsidRDefault="007B2675">
      <w:r>
        <w:separator/>
      </w:r>
    </w:p>
  </w:endnote>
  <w:endnote w:type="continuationSeparator" w:id="0">
    <w:p w14:paraId="31186395" w14:textId="77777777" w:rsidR="007B2675" w:rsidRDefault="007B2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2">
    <w:altName w:val="Noto Sans Symbols2"/>
    <w:panose1 w:val="020B0502040504020204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A7C79" w14:textId="77777777" w:rsidR="007B2675" w:rsidRDefault="007B2675">
      <w:r>
        <w:separator/>
      </w:r>
    </w:p>
  </w:footnote>
  <w:footnote w:type="continuationSeparator" w:id="0">
    <w:p w14:paraId="2EC77AA0" w14:textId="77777777" w:rsidR="007B2675" w:rsidRDefault="007B2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</w:t>
                          </w:r>
                          <w:proofErr w:type="spellStart"/>
                          <w:r w:rsidR="002B2422">
                            <w:t>course_code</w:t>
                          </w:r>
                          <w:proofErr w:type="spellEnd"/>
                          <w:r w:rsidR="002B2422">
                            <w:t>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</w:t>
                    </w:r>
                    <w:proofErr w:type="spellStart"/>
                    <w:r w:rsidR="002B2422">
                      <w:t>course_code</w:t>
                    </w:r>
                    <w:proofErr w:type="spellEnd"/>
                    <w:r w:rsidR="002B2422">
                      <w:t>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42352"/>
    <w:rsid w:val="00062797"/>
    <w:rsid w:val="00096CEB"/>
    <w:rsid w:val="000C4B23"/>
    <w:rsid w:val="001047CF"/>
    <w:rsid w:val="001C398E"/>
    <w:rsid w:val="001E37B6"/>
    <w:rsid w:val="002520C6"/>
    <w:rsid w:val="00271796"/>
    <w:rsid w:val="002A633F"/>
    <w:rsid w:val="002B2422"/>
    <w:rsid w:val="00344BCE"/>
    <w:rsid w:val="003D4D32"/>
    <w:rsid w:val="003F6936"/>
    <w:rsid w:val="00402644"/>
    <w:rsid w:val="00435089"/>
    <w:rsid w:val="00474CA6"/>
    <w:rsid w:val="005031F8"/>
    <w:rsid w:val="00520C70"/>
    <w:rsid w:val="005C1C82"/>
    <w:rsid w:val="005D11D0"/>
    <w:rsid w:val="006446F6"/>
    <w:rsid w:val="00672CDB"/>
    <w:rsid w:val="006F4AC2"/>
    <w:rsid w:val="00787E9C"/>
    <w:rsid w:val="007B2675"/>
    <w:rsid w:val="007F4EB9"/>
    <w:rsid w:val="00802CB0"/>
    <w:rsid w:val="00850D7C"/>
    <w:rsid w:val="00901001"/>
    <w:rsid w:val="009469B0"/>
    <w:rsid w:val="009748DC"/>
    <w:rsid w:val="009B4D3C"/>
    <w:rsid w:val="00A23211"/>
    <w:rsid w:val="00AD665E"/>
    <w:rsid w:val="00B525AA"/>
    <w:rsid w:val="00B6282B"/>
    <w:rsid w:val="00B8283C"/>
    <w:rsid w:val="00BA57F5"/>
    <w:rsid w:val="00BE1247"/>
    <w:rsid w:val="00C141C0"/>
    <w:rsid w:val="00C40205"/>
    <w:rsid w:val="00C67B7C"/>
    <w:rsid w:val="00CD2ED3"/>
    <w:rsid w:val="00CE2CA4"/>
    <w:rsid w:val="00D7798F"/>
    <w:rsid w:val="00DA6056"/>
    <w:rsid w:val="00DD0BFA"/>
    <w:rsid w:val="00E315F4"/>
    <w:rsid w:val="00E344CB"/>
    <w:rsid w:val="00E734E2"/>
    <w:rsid w:val="00EA797F"/>
    <w:rsid w:val="00EE4843"/>
    <w:rsid w:val="00EF4055"/>
    <w:rsid w:val="00F01EB7"/>
    <w:rsid w:val="00FB40B6"/>
    <w:rsid w:val="00FC0979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Ankur Kaushal</cp:lastModifiedBy>
  <cp:revision>29</cp:revision>
  <dcterms:created xsi:type="dcterms:W3CDTF">2024-10-05T15:49:00Z</dcterms:created>
  <dcterms:modified xsi:type="dcterms:W3CDTF">2025-03-17T11:14:00Z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