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87" w:rsidRDefault="00A91087" w:rsidP="00A91087">
      <w:pPr>
        <w:jc w:val="center"/>
        <w:rPr>
          <w:b/>
          <w:sz w:val="32"/>
          <w:u w:val="single"/>
        </w:rPr>
      </w:pPr>
      <w:r w:rsidRPr="00A91087">
        <w:rPr>
          <w:b/>
          <w:color w:val="FF0000"/>
          <w:sz w:val="32"/>
          <w:u w:val="single"/>
        </w:rPr>
        <w:t>D</w:t>
      </w:r>
      <w:r w:rsidRPr="00A91087">
        <w:rPr>
          <w:b/>
          <w:sz w:val="32"/>
          <w:u w:val="single"/>
        </w:rPr>
        <w:t>ev</w:t>
      </w:r>
      <w:r w:rsidRPr="00A91087">
        <w:rPr>
          <w:b/>
          <w:color w:val="0070C0"/>
          <w:sz w:val="32"/>
          <w:u w:val="single"/>
        </w:rPr>
        <w:t>O</w:t>
      </w:r>
      <w:r w:rsidRPr="00A91087">
        <w:rPr>
          <w:b/>
          <w:sz w:val="32"/>
          <w:u w:val="single"/>
        </w:rPr>
        <w:t>ps:</w:t>
      </w:r>
    </w:p>
    <w:p w:rsidR="001C4527" w:rsidRDefault="001C4527" w:rsidP="001C4527">
      <w:pPr>
        <w:jc w:val="both"/>
        <w:rPr>
          <w:rFonts w:ascii="Arial" w:hAnsi="Arial" w:cs="Arial"/>
          <w:color w:val="000000"/>
          <w:sz w:val="32"/>
          <w:szCs w:val="32"/>
          <w:shd w:val="clear" w:color="auto" w:fill="FFFFFF"/>
        </w:rPr>
      </w:pPr>
      <w:r>
        <w:rPr>
          <w:rFonts w:ascii="Arial" w:hAnsi="Arial" w:cs="Arial"/>
          <w:color w:val="000000"/>
          <w:sz w:val="32"/>
          <w:szCs w:val="32"/>
          <w:shd w:val="clear" w:color="auto" w:fill="FFFFFF"/>
        </w:rPr>
        <w:t>Digitalization is sweeping across many industries, creating a huge need for innovation. This innovation forces companies to be more agile and deliver faster. However, increasing the speed of your development team doesn’t happen by magic. It’s a metric that isn’t easy to change.</w:t>
      </w:r>
    </w:p>
    <w:p w:rsidR="001C4527" w:rsidRDefault="001C4527" w:rsidP="00A91087">
      <w:pPr>
        <w:jc w:val="center"/>
        <w:rPr>
          <w:b/>
          <w:sz w:val="32"/>
          <w:u w:val="single"/>
        </w:rPr>
      </w:pPr>
    </w:p>
    <w:p w:rsidR="002D69DB" w:rsidRDefault="002D69DB" w:rsidP="002D69DB">
      <w:pPr>
        <w:shd w:val="clear" w:color="auto" w:fill="FFFFFF"/>
        <w:spacing w:after="360" w:line="240" w:lineRule="auto"/>
        <w:jc w:val="center"/>
        <w:textAlignment w:val="baseline"/>
        <w:outlineLvl w:val="1"/>
        <w:rPr>
          <w:rFonts w:ascii="Segoe UI" w:hAnsi="Segoe UI" w:cs="Segoe UI"/>
          <w:color w:val="091E42"/>
          <w:shd w:val="clear" w:color="auto" w:fill="FFFFFF"/>
        </w:rPr>
      </w:pPr>
      <w:r>
        <w:rPr>
          <w:noProof/>
          <w:lang w:eastAsia="en-IN"/>
        </w:rPr>
        <w:drawing>
          <wp:inline distT="0" distB="0" distL="0" distR="0">
            <wp:extent cx="3840813" cy="2160000"/>
            <wp:effectExtent l="0" t="0" r="7620" b="0"/>
            <wp:docPr id="3" name="Picture 3" descr="What is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813" cy="2160000"/>
                    </a:xfrm>
                    <a:prstGeom prst="rect">
                      <a:avLst/>
                    </a:prstGeom>
                    <a:noFill/>
                    <a:ln>
                      <a:noFill/>
                    </a:ln>
                  </pic:spPr>
                </pic:pic>
              </a:graphicData>
            </a:graphic>
          </wp:inline>
        </w:drawing>
      </w:r>
    </w:p>
    <w:p w:rsidR="002D69DB" w:rsidRDefault="002D69DB" w:rsidP="002D69DB">
      <w:pPr>
        <w:shd w:val="clear" w:color="auto" w:fill="FFFFFF"/>
        <w:spacing w:after="240" w:line="240" w:lineRule="auto"/>
        <w:rPr>
          <w:rFonts w:ascii="Times New Roman" w:eastAsia="Times New Roman" w:hAnsi="Times New Roman" w:cs="Times New Roman"/>
          <w:color w:val="000000"/>
          <w:sz w:val="32"/>
          <w:szCs w:val="32"/>
          <w:lang w:eastAsia="en-IN"/>
        </w:rPr>
      </w:pPr>
      <w:r w:rsidRPr="002D69DB">
        <w:rPr>
          <w:rFonts w:ascii="Times New Roman" w:eastAsia="Times New Roman" w:hAnsi="Times New Roman" w:cs="Times New Roman"/>
          <w:color w:val="000000"/>
          <w:sz w:val="32"/>
          <w:szCs w:val="32"/>
          <w:lang w:eastAsia="en-IN"/>
        </w:rPr>
        <w:t xml:space="preserve">The Software Development Life Cycle (SDLC) refers to a methodology with clearly defined processes for creating high-quality software. </w:t>
      </w:r>
    </w:p>
    <w:p w:rsidR="002D69DB" w:rsidRPr="002D69DB" w:rsidRDefault="002D69DB" w:rsidP="002D69DB">
      <w:pPr>
        <w:shd w:val="clear" w:color="auto" w:fill="FFFFFF"/>
        <w:spacing w:after="24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I</w:t>
      </w:r>
      <w:r w:rsidRPr="002D69DB">
        <w:rPr>
          <w:rFonts w:ascii="Times New Roman" w:eastAsia="Times New Roman" w:hAnsi="Times New Roman" w:cs="Times New Roman"/>
          <w:color w:val="000000"/>
          <w:sz w:val="32"/>
          <w:szCs w:val="32"/>
          <w:lang w:eastAsia="en-IN"/>
        </w:rPr>
        <w:t>n detail, the SDLC methodology focuses on the following phases of software development:</w:t>
      </w:r>
    </w:p>
    <w:p w:rsidR="002D69DB" w:rsidRPr="002D69DB" w:rsidRDefault="002D69DB" w:rsidP="002D69DB">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2D69DB">
        <w:rPr>
          <w:rFonts w:ascii="Arial" w:eastAsia="Times New Roman" w:hAnsi="Arial" w:cs="Arial"/>
          <w:color w:val="000000"/>
          <w:sz w:val="32"/>
          <w:szCs w:val="32"/>
          <w:lang w:eastAsia="en-IN"/>
        </w:rPr>
        <w:t>Requirement analysis</w:t>
      </w:r>
    </w:p>
    <w:p w:rsidR="002D69DB" w:rsidRPr="002D69DB" w:rsidRDefault="002D69DB" w:rsidP="002D69DB">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2D69DB">
        <w:rPr>
          <w:rFonts w:ascii="Arial" w:eastAsia="Times New Roman" w:hAnsi="Arial" w:cs="Arial"/>
          <w:color w:val="000000"/>
          <w:sz w:val="32"/>
          <w:szCs w:val="32"/>
          <w:lang w:eastAsia="en-IN"/>
        </w:rPr>
        <w:t>Planning</w:t>
      </w:r>
    </w:p>
    <w:p w:rsidR="002D69DB" w:rsidRPr="002D69DB" w:rsidRDefault="002D69DB" w:rsidP="002D69DB">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2D69DB">
        <w:rPr>
          <w:rFonts w:ascii="Arial" w:eastAsia="Times New Roman" w:hAnsi="Arial" w:cs="Arial"/>
          <w:color w:val="000000"/>
          <w:sz w:val="32"/>
          <w:szCs w:val="32"/>
          <w:lang w:eastAsia="en-IN"/>
        </w:rPr>
        <w:t>Software design such as architectural design</w:t>
      </w:r>
    </w:p>
    <w:p w:rsidR="002D69DB" w:rsidRPr="002D69DB" w:rsidRDefault="002D69DB" w:rsidP="002D69DB">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2D69DB">
        <w:rPr>
          <w:rFonts w:ascii="Arial" w:eastAsia="Times New Roman" w:hAnsi="Arial" w:cs="Arial"/>
          <w:color w:val="000000"/>
          <w:sz w:val="32"/>
          <w:szCs w:val="32"/>
          <w:lang w:eastAsia="en-IN"/>
        </w:rPr>
        <w:t>Software development</w:t>
      </w:r>
    </w:p>
    <w:p w:rsidR="002D69DB" w:rsidRPr="002D69DB" w:rsidRDefault="002D69DB" w:rsidP="002D69DB">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2D69DB">
        <w:rPr>
          <w:rFonts w:ascii="Arial" w:eastAsia="Times New Roman" w:hAnsi="Arial" w:cs="Arial"/>
          <w:color w:val="000000"/>
          <w:sz w:val="32"/>
          <w:szCs w:val="32"/>
          <w:lang w:eastAsia="en-IN"/>
        </w:rPr>
        <w:t>Testing</w:t>
      </w:r>
    </w:p>
    <w:p w:rsidR="002D69DB" w:rsidRPr="002D69DB" w:rsidRDefault="002D69DB" w:rsidP="002D69DB">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2D69DB">
        <w:rPr>
          <w:rFonts w:ascii="Arial" w:eastAsia="Times New Roman" w:hAnsi="Arial" w:cs="Arial"/>
          <w:color w:val="000000"/>
          <w:sz w:val="32"/>
          <w:szCs w:val="32"/>
          <w:lang w:eastAsia="en-IN"/>
        </w:rPr>
        <w:t>Deployment</w:t>
      </w:r>
    </w:p>
    <w:p w:rsidR="002D69DB" w:rsidRDefault="002D69DB" w:rsidP="002D69DB">
      <w:pPr>
        <w:shd w:val="clear" w:color="auto" w:fill="FFFFFF"/>
        <w:spacing w:after="360" w:line="240" w:lineRule="auto"/>
        <w:textAlignment w:val="baseline"/>
        <w:outlineLvl w:val="1"/>
        <w:rPr>
          <w:rFonts w:ascii="Arial" w:hAnsi="Arial" w:cs="Arial"/>
          <w:color w:val="000000"/>
          <w:sz w:val="32"/>
          <w:szCs w:val="32"/>
          <w:shd w:val="clear" w:color="auto" w:fill="FFFFFF"/>
        </w:rPr>
      </w:pPr>
      <w:r>
        <w:rPr>
          <w:rFonts w:ascii="Arial" w:hAnsi="Arial" w:cs="Arial"/>
          <w:color w:val="000000"/>
          <w:sz w:val="32"/>
          <w:szCs w:val="32"/>
          <w:shd w:val="clear" w:color="auto" w:fill="FFFFFF"/>
        </w:rPr>
        <w:t>Popular SDLC models include the </w:t>
      </w:r>
      <w:hyperlink r:id="rId6" w:tgtFrame="_blank" w:history="1">
        <w:r>
          <w:rPr>
            <w:rStyle w:val="Hyperlink"/>
            <w:rFonts w:ascii="Arial" w:hAnsi="Arial" w:cs="Arial"/>
            <w:color w:val="60C322"/>
            <w:sz w:val="32"/>
            <w:szCs w:val="32"/>
            <w:shd w:val="clear" w:color="auto" w:fill="FFFFFF"/>
          </w:rPr>
          <w:t>waterfall model</w:t>
        </w:r>
      </w:hyperlink>
      <w:r>
        <w:rPr>
          <w:rFonts w:ascii="Arial" w:hAnsi="Arial" w:cs="Arial"/>
          <w:color w:val="000000"/>
          <w:sz w:val="32"/>
          <w:szCs w:val="32"/>
          <w:shd w:val="clear" w:color="auto" w:fill="FFFFFF"/>
        </w:rPr>
        <w:t>, </w:t>
      </w:r>
      <w:hyperlink r:id="rId7" w:tgtFrame="_blank" w:history="1">
        <w:r>
          <w:rPr>
            <w:rStyle w:val="Hyperlink"/>
            <w:rFonts w:ascii="Arial" w:hAnsi="Arial" w:cs="Arial"/>
            <w:color w:val="60C322"/>
            <w:sz w:val="32"/>
            <w:szCs w:val="32"/>
            <w:shd w:val="clear" w:color="auto" w:fill="FFFFFF"/>
          </w:rPr>
          <w:t>spiral model</w:t>
        </w:r>
      </w:hyperlink>
      <w:r>
        <w:rPr>
          <w:rFonts w:ascii="Arial" w:hAnsi="Arial" w:cs="Arial"/>
          <w:color w:val="000000"/>
          <w:sz w:val="32"/>
          <w:szCs w:val="32"/>
          <w:shd w:val="clear" w:color="auto" w:fill="FFFFFF"/>
        </w:rPr>
        <w:t>, and </w:t>
      </w:r>
      <w:hyperlink r:id="rId8" w:tgtFrame="_blank" w:history="1">
        <w:proofErr w:type="gramStart"/>
        <w:r>
          <w:rPr>
            <w:rStyle w:val="Hyperlink"/>
            <w:rFonts w:ascii="Arial" w:hAnsi="Arial" w:cs="Arial"/>
            <w:color w:val="60C322"/>
            <w:sz w:val="32"/>
            <w:szCs w:val="32"/>
            <w:shd w:val="clear" w:color="auto" w:fill="FFFFFF"/>
          </w:rPr>
          <w:t>Agile</w:t>
        </w:r>
        <w:proofErr w:type="gramEnd"/>
        <w:r>
          <w:rPr>
            <w:rStyle w:val="Hyperlink"/>
            <w:rFonts w:ascii="Arial" w:hAnsi="Arial" w:cs="Arial"/>
            <w:color w:val="60C322"/>
            <w:sz w:val="32"/>
            <w:szCs w:val="32"/>
            <w:shd w:val="clear" w:color="auto" w:fill="FFFFFF"/>
          </w:rPr>
          <w:t xml:space="preserve"> model</w:t>
        </w:r>
      </w:hyperlink>
      <w:r>
        <w:rPr>
          <w:rFonts w:ascii="Arial" w:hAnsi="Arial" w:cs="Arial"/>
          <w:color w:val="000000"/>
          <w:sz w:val="32"/>
          <w:szCs w:val="32"/>
          <w:shd w:val="clear" w:color="auto" w:fill="FFFFFF"/>
        </w:rPr>
        <w:t>.</w:t>
      </w:r>
    </w:p>
    <w:p w:rsidR="002D69DB" w:rsidRDefault="002D69DB" w:rsidP="002D69DB">
      <w:pPr>
        <w:shd w:val="clear" w:color="auto" w:fill="FFFFFF"/>
        <w:spacing w:after="360" w:line="240" w:lineRule="auto"/>
        <w:textAlignment w:val="baseline"/>
        <w:outlineLvl w:val="1"/>
        <w:rPr>
          <w:rFonts w:ascii="Arial" w:hAnsi="Arial" w:cs="Arial"/>
          <w:color w:val="000000"/>
          <w:sz w:val="32"/>
          <w:szCs w:val="32"/>
          <w:shd w:val="clear" w:color="auto" w:fill="FFFFFF"/>
        </w:rPr>
      </w:pPr>
      <w:r>
        <w:rPr>
          <w:rFonts w:ascii="Arial" w:hAnsi="Arial" w:cs="Arial"/>
          <w:color w:val="000000"/>
          <w:sz w:val="32"/>
          <w:szCs w:val="32"/>
          <w:shd w:val="clear" w:color="auto" w:fill="FFFFFF"/>
        </w:rPr>
        <w:lastRenderedPageBreak/>
        <w:tab/>
      </w:r>
      <w:r w:rsidR="001C4527">
        <w:rPr>
          <w:noProof/>
          <w:lang w:eastAsia="en-IN"/>
        </w:rPr>
        <w:drawing>
          <wp:inline distT="0" distB="0" distL="0" distR="0">
            <wp:extent cx="3181678" cy="2520000"/>
            <wp:effectExtent l="0" t="0" r="0" b="0"/>
            <wp:docPr id="4" name="Picture 4" descr="segue-blog-waterfall-vs-agile-which-is-right-development-methodology-for-you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gue-blog-waterfall-vs-agile-which-is-right-development-methodology-for-your-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678" cy="2520000"/>
                    </a:xfrm>
                    <a:prstGeom prst="rect">
                      <a:avLst/>
                    </a:prstGeom>
                    <a:noFill/>
                    <a:ln>
                      <a:noFill/>
                    </a:ln>
                  </pic:spPr>
                </pic:pic>
              </a:graphicData>
            </a:graphic>
          </wp:inline>
        </w:drawing>
      </w:r>
    </w:p>
    <w:p w:rsidR="001C4527" w:rsidRPr="001C4527" w:rsidRDefault="001C4527" w:rsidP="001C4527">
      <w:pPr>
        <w:numPr>
          <w:ilvl w:val="0"/>
          <w:numId w:val="2"/>
        </w:numPr>
        <w:shd w:val="clear" w:color="auto" w:fill="FFFFFF"/>
        <w:spacing w:before="100" w:beforeAutospacing="1" w:after="240" w:line="240" w:lineRule="auto"/>
        <w:ind w:left="240"/>
        <w:rPr>
          <w:rFonts w:ascii="Helvetica" w:eastAsia="Times New Roman" w:hAnsi="Helvetica" w:cs="Helvetica"/>
          <w:color w:val="21262D"/>
          <w:sz w:val="27"/>
          <w:szCs w:val="27"/>
          <w:lang w:eastAsia="en-IN"/>
        </w:rPr>
      </w:pPr>
      <w:r w:rsidRPr="001C4527">
        <w:rPr>
          <w:rFonts w:ascii="Helvetica" w:eastAsia="Times New Roman" w:hAnsi="Helvetica" w:cs="Helvetica"/>
          <w:i/>
          <w:iCs/>
          <w:color w:val="21262D"/>
          <w:sz w:val="27"/>
          <w:szCs w:val="27"/>
          <w:lang w:eastAsia="en-IN"/>
        </w:rPr>
        <w:t>Waterfall:</w:t>
      </w:r>
      <w:r w:rsidRPr="001C4527">
        <w:rPr>
          <w:rFonts w:ascii="Helvetica" w:eastAsia="Times New Roman" w:hAnsi="Helvetica" w:cs="Helvetica"/>
          <w:color w:val="21262D"/>
          <w:sz w:val="27"/>
          <w:szCs w:val="27"/>
          <w:lang w:eastAsia="en-IN"/>
        </w:rPr>
        <w:t> (ugh, terrible name!), which might be more properly called the “traditional” approach, and</w:t>
      </w:r>
    </w:p>
    <w:p w:rsidR="001C4527" w:rsidRPr="001C4527" w:rsidRDefault="001C4527" w:rsidP="001C4527">
      <w:pPr>
        <w:numPr>
          <w:ilvl w:val="0"/>
          <w:numId w:val="2"/>
        </w:numPr>
        <w:shd w:val="clear" w:color="auto" w:fill="FFFFFF"/>
        <w:spacing w:before="100" w:beforeAutospacing="1" w:after="240" w:line="240" w:lineRule="auto"/>
        <w:ind w:left="240"/>
        <w:rPr>
          <w:rFonts w:ascii="Helvetica" w:eastAsia="Times New Roman" w:hAnsi="Helvetica" w:cs="Helvetica"/>
          <w:color w:val="21262D"/>
          <w:sz w:val="27"/>
          <w:szCs w:val="27"/>
          <w:lang w:eastAsia="en-IN"/>
        </w:rPr>
      </w:pPr>
      <w:r w:rsidRPr="001C4527">
        <w:rPr>
          <w:rFonts w:ascii="Helvetica" w:eastAsia="Times New Roman" w:hAnsi="Helvetica" w:cs="Helvetica"/>
          <w:i/>
          <w:iCs/>
          <w:color w:val="21262D"/>
          <w:sz w:val="27"/>
          <w:szCs w:val="27"/>
          <w:lang w:eastAsia="en-IN"/>
        </w:rPr>
        <w:t>Agile: </w:t>
      </w:r>
      <w:r w:rsidRPr="001C4527">
        <w:rPr>
          <w:rFonts w:ascii="Helvetica" w:eastAsia="Times New Roman" w:hAnsi="Helvetica" w:cs="Helvetica"/>
          <w:color w:val="21262D"/>
          <w:sz w:val="27"/>
          <w:szCs w:val="27"/>
          <w:lang w:eastAsia="en-IN"/>
        </w:rPr>
        <w:t>a specific type of Rapid Application Development and newer than Waterfall, but not that new, which is often implemented using Scrum.</w:t>
      </w:r>
    </w:p>
    <w:p w:rsidR="00886913" w:rsidRPr="00886913" w:rsidRDefault="00886913" w:rsidP="00886913">
      <w:pPr>
        <w:pStyle w:val="Heading2"/>
        <w:shd w:val="clear" w:color="auto" w:fill="FFFFFF"/>
        <w:rPr>
          <w:rFonts w:ascii="Montserrat" w:hAnsi="Montserrat"/>
          <w:bCs w:val="0"/>
          <w:color w:val="21262D"/>
        </w:rPr>
      </w:pPr>
      <w:r w:rsidRPr="00886913">
        <w:rPr>
          <w:rFonts w:ascii="Montserrat" w:hAnsi="Montserrat"/>
          <w:bCs w:val="0"/>
          <w:color w:val="21262D"/>
        </w:rPr>
        <w:t>The Waterfall Methodology</w:t>
      </w:r>
    </w:p>
    <w:p w:rsidR="00886913" w:rsidRDefault="00886913" w:rsidP="00886913">
      <w:pPr>
        <w:pStyle w:val="NormalWeb"/>
        <w:shd w:val="clear" w:color="auto" w:fill="FFFFFF"/>
        <w:spacing w:before="0" w:beforeAutospacing="0" w:after="396" w:afterAutospacing="0"/>
        <w:rPr>
          <w:rFonts w:ascii="Helvetica" w:hAnsi="Helvetica" w:cs="Helvetica"/>
          <w:color w:val="21262D"/>
          <w:sz w:val="27"/>
          <w:szCs w:val="27"/>
        </w:rPr>
      </w:pPr>
      <w:r>
        <w:rPr>
          <w:rStyle w:val="Emphasis"/>
          <w:rFonts w:ascii="Helvetica" w:hAnsi="Helvetica" w:cs="Helvetica"/>
          <w:b/>
          <w:bCs/>
          <w:color w:val="21262D"/>
          <w:sz w:val="27"/>
          <w:szCs w:val="27"/>
        </w:rPr>
        <w:t>Waterfall </w:t>
      </w:r>
      <w:r>
        <w:rPr>
          <w:rFonts w:ascii="Helvetica" w:hAnsi="Helvetica" w:cs="Helvetica"/>
          <w:color w:val="21262D"/>
          <w:sz w:val="27"/>
          <w:szCs w:val="27"/>
        </w:rPr>
        <w:t>is a linear approach to software development. In this methodology, the sequence of events is something like:</w:t>
      </w:r>
    </w:p>
    <w:p w:rsidR="00886913" w:rsidRDefault="00886913" w:rsidP="00886913">
      <w:pPr>
        <w:pStyle w:val="NormalWeb"/>
        <w:shd w:val="clear" w:color="auto" w:fill="FFFFFF"/>
        <w:spacing w:before="0" w:beforeAutospacing="0" w:after="396" w:afterAutospacing="0"/>
        <w:rPr>
          <w:rFonts w:ascii="Helvetica" w:hAnsi="Helvetica" w:cs="Helvetica"/>
          <w:color w:val="21262D"/>
          <w:sz w:val="27"/>
          <w:szCs w:val="27"/>
        </w:rPr>
      </w:pPr>
      <w:r>
        <w:rPr>
          <w:noProof/>
        </w:rPr>
        <w:drawing>
          <wp:inline distT="0" distB="0" distL="0" distR="0">
            <wp:extent cx="3810644" cy="2160000"/>
            <wp:effectExtent l="0" t="0" r="0" b="0"/>
            <wp:docPr id="5" name="Picture 5" descr="https://miro.medium.com/max/2800/0*aD7UeMSSQ-aEJY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800/0*aD7UeMSSQ-aEJYB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644" cy="2160000"/>
                    </a:xfrm>
                    <a:prstGeom prst="rect">
                      <a:avLst/>
                    </a:prstGeom>
                    <a:noFill/>
                    <a:ln>
                      <a:noFill/>
                    </a:ln>
                  </pic:spPr>
                </pic:pic>
              </a:graphicData>
            </a:graphic>
          </wp:inline>
        </w:drawing>
      </w:r>
    </w:p>
    <w:p w:rsidR="00886913" w:rsidRDefault="00886913" w:rsidP="00886913">
      <w:pPr>
        <w:pStyle w:val="Heading2"/>
        <w:shd w:val="clear" w:color="auto" w:fill="FFFFFF"/>
        <w:rPr>
          <w:rFonts w:ascii="Montserrat" w:hAnsi="Montserrat"/>
          <w:b w:val="0"/>
          <w:bCs w:val="0"/>
          <w:color w:val="21262D"/>
        </w:rPr>
      </w:pPr>
      <w:r>
        <w:rPr>
          <w:rFonts w:ascii="Montserrat" w:hAnsi="Montserrat"/>
          <w:b w:val="0"/>
          <w:bCs w:val="0"/>
          <w:color w:val="21262D"/>
        </w:rPr>
        <w:t>The Agile Methodology</w:t>
      </w:r>
    </w:p>
    <w:p w:rsidR="001C4527" w:rsidRDefault="00BE489B" w:rsidP="002D69DB">
      <w:pPr>
        <w:shd w:val="clear" w:color="auto" w:fill="FFFFFF"/>
        <w:spacing w:after="360" w:line="240" w:lineRule="auto"/>
        <w:textAlignment w:val="baseline"/>
        <w:outlineLvl w:val="1"/>
        <w:rPr>
          <w:rFonts w:ascii="Segoe UI" w:hAnsi="Segoe UI" w:cs="Segoe UI"/>
          <w:color w:val="091E42"/>
          <w:shd w:val="clear" w:color="auto" w:fill="FFFFFF"/>
        </w:rPr>
      </w:pPr>
      <w:hyperlink r:id="rId11" w:history="1">
        <w:r w:rsidR="00886913">
          <w:rPr>
            <w:rStyle w:val="Hyperlink"/>
            <w:rFonts w:ascii="Helvetica" w:hAnsi="Helvetica" w:cs="Helvetica"/>
            <w:b/>
            <w:bCs/>
            <w:color w:val="0A6FB5"/>
            <w:sz w:val="27"/>
            <w:szCs w:val="27"/>
          </w:rPr>
          <w:t>Agile</w:t>
        </w:r>
      </w:hyperlink>
      <w:r w:rsidR="00886913">
        <w:rPr>
          <w:rFonts w:ascii="Helvetica" w:hAnsi="Helvetica" w:cs="Helvetica"/>
          <w:color w:val="21262D"/>
          <w:sz w:val="27"/>
          <w:szCs w:val="27"/>
          <w:shd w:val="clear" w:color="auto" w:fill="FFFFFF"/>
        </w:rPr>
        <w:t xml:space="preserve"> is an iterative, team-based approach to development. This approach emphasizes the rapid delivery of an application in complete functional components. Rather than creating tasks and schedules, all time is “time-boxed” into phases called “sprints.” Each sprint has a defined duration </w:t>
      </w:r>
      <w:r w:rsidR="00886913">
        <w:rPr>
          <w:rFonts w:ascii="Helvetica" w:hAnsi="Helvetica" w:cs="Helvetica"/>
          <w:color w:val="21262D"/>
          <w:sz w:val="27"/>
          <w:szCs w:val="27"/>
          <w:shd w:val="clear" w:color="auto" w:fill="FFFFFF"/>
        </w:rPr>
        <w:lastRenderedPageBreak/>
        <w:t>(usually in weeks) with a running list of deliverables, planned at the start of the sprint.</w:t>
      </w:r>
    </w:p>
    <w:p w:rsidR="00886913" w:rsidRDefault="00886913" w:rsidP="002D69DB">
      <w:pPr>
        <w:shd w:val="clear" w:color="auto" w:fill="FFFFFF"/>
        <w:spacing w:after="360" w:line="240" w:lineRule="auto"/>
        <w:textAlignment w:val="baseline"/>
        <w:outlineLvl w:val="1"/>
      </w:pPr>
      <w:proofErr w:type="gramStart"/>
      <w:r>
        <w:rPr>
          <w:rFonts w:ascii="Segoe UI" w:hAnsi="Segoe UI" w:cs="Segoe UI"/>
          <w:color w:val="091E42"/>
          <w:shd w:val="clear" w:color="auto" w:fill="FFFFFF"/>
        </w:rPr>
        <w:t>REFERENCE :</w:t>
      </w:r>
      <w:proofErr w:type="gramEnd"/>
      <w:r>
        <w:rPr>
          <w:rFonts w:ascii="Segoe UI" w:hAnsi="Segoe UI" w:cs="Segoe UI"/>
          <w:color w:val="091E42"/>
          <w:shd w:val="clear" w:color="auto" w:fill="FFFFFF"/>
        </w:rPr>
        <w:t xml:space="preserve"> </w:t>
      </w:r>
      <w:hyperlink r:id="rId12" w:history="1">
        <w:r>
          <w:rPr>
            <w:rStyle w:val="Hyperlink"/>
          </w:rPr>
          <w:t>https://www.seguetech.com/waterfall-vs-agile-methodology/</w:t>
        </w:r>
      </w:hyperlink>
    </w:p>
    <w:p w:rsidR="00886913" w:rsidRPr="00886913" w:rsidRDefault="00886913" w:rsidP="002D69DB">
      <w:pPr>
        <w:shd w:val="clear" w:color="auto" w:fill="FFFFFF"/>
        <w:spacing w:after="360" w:line="240" w:lineRule="auto"/>
        <w:textAlignment w:val="baseline"/>
        <w:outlineLvl w:val="1"/>
        <w:rPr>
          <w:rFonts w:ascii="Segoe UI" w:hAnsi="Segoe UI" w:cs="Segoe UI"/>
          <w:b/>
          <w:color w:val="00B050"/>
          <w:sz w:val="32"/>
          <w:shd w:val="clear" w:color="auto" w:fill="FFFFFF"/>
        </w:rPr>
      </w:pPr>
      <w:r w:rsidRPr="00886913">
        <w:rPr>
          <w:rFonts w:ascii="Arial" w:hAnsi="Arial" w:cs="Arial"/>
          <w:b/>
          <w:color w:val="00B050"/>
          <w:sz w:val="44"/>
          <w:szCs w:val="32"/>
          <w:shd w:val="clear" w:color="auto" w:fill="FFFFFF"/>
        </w:rPr>
        <w:t>How can you adjust to this fast-paced digitalization???</w:t>
      </w:r>
    </w:p>
    <w:p w:rsidR="00886913" w:rsidRDefault="00886913" w:rsidP="00886913">
      <w:pPr>
        <w:rPr>
          <w:rFonts w:ascii="Georgia" w:hAnsi="Georgia"/>
          <w:spacing w:val="-1"/>
          <w:sz w:val="32"/>
          <w:szCs w:val="32"/>
          <w:shd w:val="clear" w:color="auto" w:fill="FFFFFF"/>
        </w:rPr>
      </w:pPr>
      <w:r>
        <w:rPr>
          <w:rStyle w:val="Strong"/>
          <w:rFonts w:ascii="Georgia" w:hAnsi="Georgia"/>
          <w:spacing w:val="-1"/>
          <w:sz w:val="32"/>
          <w:szCs w:val="32"/>
          <w:shd w:val="clear" w:color="auto" w:fill="FFFFFF"/>
        </w:rPr>
        <w:t>DevOps</w:t>
      </w:r>
      <w:r>
        <w:rPr>
          <w:rFonts w:ascii="Georgia" w:hAnsi="Georgia"/>
          <w:spacing w:val="-1"/>
          <w:sz w:val="32"/>
          <w:szCs w:val="32"/>
          <w:shd w:val="clear" w:color="auto" w:fill="FFFFFF"/>
        </w:rPr>
        <w:t> is a software development methodology that combines software development (</w:t>
      </w:r>
      <w:r>
        <w:rPr>
          <w:rStyle w:val="Strong"/>
          <w:rFonts w:ascii="Georgia" w:hAnsi="Georgia"/>
          <w:spacing w:val="-1"/>
          <w:sz w:val="32"/>
          <w:szCs w:val="32"/>
          <w:shd w:val="clear" w:color="auto" w:fill="FFFFFF"/>
        </w:rPr>
        <w:t>Dev</w:t>
      </w:r>
      <w:r>
        <w:rPr>
          <w:rFonts w:ascii="Georgia" w:hAnsi="Georgia"/>
          <w:spacing w:val="-1"/>
          <w:sz w:val="32"/>
          <w:szCs w:val="32"/>
          <w:shd w:val="clear" w:color="auto" w:fill="FFFFFF"/>
        </w:rPr>
        <w:t>) with information technology operations (</w:t>
      </w:r>
      <w:r>
        <w:rPr>
          <w:rStyle w:val="Strong"/>
          <w:rFonts w:ascii="Georgia" w:hAnsi="Georgia"/>
          <w:spacing w:val="-1"/>
          <w:sz w:val="32"/>
          <w:szCs w:val="32"/>
          <w:shd w:val="clear" w:color="auto" w:fill="FFFFFF"/>
        </w:rPr>
        <w:t>Ops</w:t>
      </w:r>
      <w:r>
        <w:rPr>
          <w:rFonts w:ascii="Georgia" w:hAnsi="Georgia"/>
          <w:spacing w:val="-1"/>
          <w:sz w:val="32"/>
          <w:szCs w:val="32"/>
          <w:shd w:val="clear" w:color="auto" w:fill="FFFFFF"/>
        </w:rPr>
        <w:t>) participating together in the entire service lifecycle, from design through the development process to production support.</w:t>
      </w:r>
    </w:p>
    <w:p w:rsidR="00886913" w:rsidRDefault="00886913" w:rsidP="00886913">
      <w:pPr>
        <w:shd w:val="clear" w:color="auto" w:fill="FFFFFF"/>
        <w:spacing w:after="0" w:line="240" w:lineRule="auto"/>
        <w:ind w:left="720"/>
        <w:jc w:val="center"/>
        <w:textAlignment w:val="baseline"/>
        <w:rPr>
          <w:rFonts w:ascii="Segoe UI" w:eastAsia="Times New Roman" w:hAnsi="Segoe UI" w:cs="Segoe UI"/>
          <w:b/>
          <w:color w:val="253858"/>
          <w:sz w:val="44"/>
          <w:szCs w:val="36"/>
          <w:lang w:eastAsia="en-IN"/>
        </w:rPr>
      </w:pPr>
      <w:proofErr w:type="spellStart"/>
      <w:r w:rsidRPr="00806989">
        <w:rPr>
          <w:rFonts w:ascii="Segoe UI" w:eastAsia="Times New Roman" w:hAnsi="Segoe UI" w:cs="Segoe UI"/>
          <w:b/>
          <w:color w:val="253858"/>
          <w:sz w:val="44"/>
          <w:szCs w:val="36"/>
          <w:lang w:eastAsia="en-IN"/>
        </w:rPr>
        <w:t>Devops</w:t>
      </w:r>
      <w:proofErr w:type="spellEnd"/>
      <w:r w:rsidRPr="00806989">
        <w:rPr>
          <w:rFonts w:ascii="Segoe UI" w:eastAsia="Times New Roman" w:hAnsi="Segoe UI" w:cs="Segoe UI"/>
          <w:b/>
          <w:color w:val="253858"/>
          <w:sz w:val="44"/>
          <w:szCs w:val="36"/>
          <w:lang w:eastAsia="en-IN"/>
        </w:rPr>
        <w:t xml:space="preserve"> isn't any single person's job. It's everyone's job.</w:t>
      </w:r>
    </w:p>
    <w:p w:rsidR="00886913" w:rsidRDefault="00886913" w:rsidP="00886913">
      <w:pPr>
        <w:shd w:val="clear" w:color="auto" w:fill="FFFFFF"/>
        <w:spacing w:after="0" w:line="240" w:lineRule="auto"/>
        <w:ind w:left="720"/>
        <w:jc w:val="center"/>
        <w:textAlignment w:val="baseline"/>
        <w:rPr>
          <w:rFonts w:ascii="Segoe UI" w:eastAsia="Times New Roman" w:hAnsi="Segoe UI" w:cs="Segoe UI"/>
          <w:b/>
          <w:color w:val="253858"/>
          <w:sz w:val="44"/>
          <w:szCs w:val="36"/>
          <w:lang w:eastAsia="en-IN"/>
        </w:rPr>
      </w:pPr>
    </w:p>
    <w:p w:rsidR="00886913" w:rsidRDefault="00886913" w:rsidP="00886913">
      <w:pPr>
        <w:pStyle w:val="Heading2"/>
        <w:shd w:val="clear" w:color="auto" w:fill="FFFFFF"/>
        <w:spacing w:before="0" w:beforeAutospacing="0" w:after="360" w:afterAutospacing="0"/>
        <w:jc w:val="center"/>
        <w:textAlignment w:val="baseline"/>
        <w:rPr>
          <w:rFonts w:ascii="Segoe UI" w:hAnsi="Segoe UI" w:cs="Segoe UI"/>
          <w:b w:val="0"/>
          <w:bCs w:val="0"/>
          <w:color w:val="253858"/>
        </w:rPr>
      </w:pPr>
      <w:r>
        <w:rPr>
          <w:rFonts w:ascii="Segoe UI" w:hAnsi="Segoe UI" w:cs="Segoe UI"/>
          <w:b w:val="0"/>
          <w:bCs w:val="0"/>
          <w:color w:val="253858"/>
        </w:rPr>
        <w:t>History of DevOps</w:t>
      </w:r>
    </w:p>
    <w:p w:rsidR="00886913" w:rsidRDefault="00886913" w:rsidP="00886913">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 xml:space="preserve">The DevOps movement started to coalesce </w:t>
      </w:r>
      <w:proofErr w:type="spellStart"/>
      <w:r>
        <w:rPr>
          <w:rFonts w:ascii="Segoe UI" w:hAnsi="Segoe UI" w:cs="Segoe UI"/>
          <w:color w:val="091E42"/>
        </w:rPr>
        <w:t>some time</w:t>
      </w:r>
      <w:proofErr w:type="spellEnd"/>
      <w:r>
        <w:rPr>
          <w:rFonts w:ascii="Segoe UI" w:hAnsi="Segoe UI" w:cs="Segoe UI"/>
          <w:color w:val="091E42"/>
        </w:rPr>
        <w:t xml:space="preserve"> between 2007 and 2008, when IT operations and software development communities got vocal about what they felt was a fatal level of dysfunction in the industry.</w:t>
      </w:r>
    </w:p>
    <w:p w:rsidR="007F7C0E" w:rsidRPr="007F7C0E" w:rsidRDefault="007F7C0E" w:rsidP="00886913">
      <w:pPr>
        <w:pStyle w:val="NormalWeb"/>
        <w:shd w:val="clear" w:color="auto" w:fill="FFFFFF"/>
        <w:spacing w:before="0" w:beforeAutospacing="0" w:after="360" w:afterAutospacing="0" w:line="360" w:lineRule="atLeast"/>
        <w:textAlignment w:val="baseline"/>
        <w:rPr>
          <w:rFonts w:ascii="Segoe UI" w:hAnsi="Segoe UI" w:cs="Segoe UI"/>
          <w:color w:val="091E42"/>
          <w:sz w:val="28"/>
        </w:rPr>
      </w:pPr>
      <w:r>
        <w:rPr>
          <w:rFonts w:ascii="Segoe UI" w:hAnsi="Segoe UI" w:cs="Segoe UI"/>
          <w:color w:val="091E42"/>
          <w:sz w:val="28"/>
        </w:rPr>
        <w:t xml:space="preserve">What is </w:t>
      </w:r>
      <w:proofErr w:type="gramStart"/>
      <w:r>
        <w:rPr>
          <w:rFonts w:ascii="Segoe UI" w:hAnsi="Segoe UI" w:cs="Segoe UI"/>
          <w:color w:val="091E42"/>
          <w:sz w:val="28"/>
        </w:rPr>
        <w:t>Dysfunction ?</w:t>
      </w:r>
      <w:proofErr w:type="gramEnd"/>
    </w:p>
    <w:p w:rsidR="007F7C0E" w:rsidRDefault="007F7C0E" w:rsidP="007F7C0E">
      <w:pPr>
        <w:pStyle w:val="Heading3"/>
        <w:shd w:val="clear" w:color="auto" w:fill="FFFFFF"/>
        <w:spacing w:before="0"/>
        <w:rPr>
          <w:rFonts w:ascii="HnCnBold" w:hAnsi="HnCnBold"/>
          <w:color w:val="3C3D3C"/>
        </w:rPr>
      </w:pPr>
      <w:r>
        <w:rPr>
          <w:rFonts w:ascii="HnCnBold" w:hAnsi="HnCnBold"/>
          <w:b/>
          <w:bCs/>
          <w:color w:val="3C3D3C"/>
        </w:rPr>
        <w:t>Dysfunctional culture</w:t>
      </w:r>
    </w:p>
    <w:p w:rsidR="007F7C0E" w:rsidRPr="007F7C0E" w:rsidRDefault="007F7C0E" w:rsidP="007F7C0E">
      <w:pPr>
        <w:pStyle w:val="NormalWeb"/>
        <w:shd w:val="clear" w:color="auto" w:fill="FFFFFF"/>
        <w:spacing w:before="0" w:beforeAutospacing="0" w:after="210" w:afterAutospacing="0"/>
        <w:rPr>
          <w:rFonts w:ascii="HnRoman" w:hAnsi="HnRoman"/>
          <w:color w:val="3C3D3C"/>
          <w:sz w:val="22"/>
          <w:szCs w:val="26"/>
        </w:rPr>
      </w:pPr>
      <w:r w:rsidRPr="007F7C0E">
        <w:rPr>
          <w:rFonts w:ascii="HnRoman" w:hAnsi="HnRoman"/>
          <w:color w:val="3C3D3C"/>
          <w:sz w:val="22"/>
          <w:szCs w:val="26"/>
        </w:rPr>
        <w:t>Actually, IT is usually divided into 2 parts. The ‘operations’ part which aims to maintain stable, working IT infrastructure to support the business. The ‘development’ part which aims to develop new solutions quickly which respond to the needs of a changing business environment. Although these 2 parts are part of IT, at best they have often worked in isolation, and at worst have viewed one another with suspicion and hostility.</w:t>
      </w:r>
    </w:p>
    <w:p w:rsidR="007F7C0E" w:rsidRPr="007F7C0E" w:rsidRDefault="007F7C0E" w:rsidP="007F7C0E">
      <w:pPr>
        <w:pStyle w:val="NormalWeb"/>
        <w:shd w:val="clear" w:color="auto" w:fill="FFFFFF"/>
        <w:spacing w:before="0" w:beforeAutospacing="0" w:after="210" w:afterAutospacing="0"/>
        <w:rPr>
          <w:rFonts w:ascii="HnRoman" w:hAnsi="HnRoman"/>
          <w:color w:val="3C3D3C"/>
          <w:sz w:val="22"/>
          <w:szCs w:val="26"/>
        </w:rPr>
      </w:pPr>
      <w:r w:rsidRPr="007F7C0E">
        <w:rPr>
          <w:rFonts w:ascii="HnRoman" w:hAnsi="HnRoman"/>
          <w:color w:val="3C3D3C"/>
          <w:sz w:val="22"/>
          <w:szCs w:val="26"/>
        </w:rPr>
        <w:t>One part – ‘Ops’ – is inherently risk-averse. Procedures typically prohibit actions which would increase risk. The other part – ‘Dev’ – typically embraces risk. After all, ‘Dev’s’ job is to develop new services for a rapidly changing business. ‘Ops’ loves stability, whereas ‘Dev’ loves change. ‘Ops’ can slow down the pace of change to maintain stability, which infuriates ‘Dev’ and their business sponsors. This leads to a dysfunctional culture and missed business goals.</w:t>
      </w:r>
    </w:p>
    <w:p w:rsidR="007F7C0E" w:rsidRPr="007F7C0E" w:rsidRDefault="007F7C0E" w:rsidP="007F7C0E">
      <w:pPr>
        <w:pStyle w:val="NormalWeb"/>
        <w:shd w:val="clear" w:color="auto" w:fill="FFFFFF"/>
        <w:spacing w:before="0" w:beforeAutospacing="0" w:after="210" w:afterAutospacing="0"/>
        <w:rPr>
          <w:rFonts w:ascii="HnRoman" w:hAnsi="HnRoman"/>
          <w:color w:val="3C3D3C"/>
          <w:sz w:val="22"/>
          <w:szCs w:val="26"/>
        </w:rPr>
      </w:pPr>
      <w:r w:rsidRPr="007F7C0E">
        <w:rPr>
          <w:rFonts w:ascii="HnRoman" w:hAnsi="HnRoman"/>
          <w:color w:val="3C3D3C"/>
          <w:sz w:val="22"/>
          <w:szCs w:val="26"/>
        </w:rPr>
        <w:t>DevOps is a recognition that cultural improvements are required which entail a sharing of goals aligned with business goals.</w:t>
      </w:r>
    </w:p>
    <w:p w:rsidR="00886913" w:rsidRDefault="00886913" w:rsidP="00886913">
      <w:pPr>
        <w:shd w:val="clear" w:color="auto" w:fill="FFFFFF"/>
        <w:spacing w:after="360" w:line="240" w:lineRule="auto"/>
        <w:textAlignment w:val="baseline"/>
        <w:outlineLvl w:val="1"/>
        <w:rPr>
          <w:rFonts w:ascii="Segoe UI" w:hAnsi="Segoe UI" w:cs="Segoe UI"/>
          <w:color w:val="091E42"/>
          <w:shd w:val="clear" w:color="auto" w:fill="FFFFFF"/>
        </w:rPr>
      </w:pPr>
      <w:r>
        <w:rPr>
          <w:rFonts w:ascii="Segoe UI" w:hAnsi="Segoe UI" w:cs="Segoe UI"/>
          <w:color w:val="091E42"/>
          <w:shd w:val="clear" w:color="auto" w:fill="FFFFFF"/>
        </w:rPr>
        <w:lastRenderedPageBreak/>
        <w:t>They railed against the traditional software development model, which called for those who write code to be organizationally and functionally apart from those who deploy and support that code.</w:t>
      </w:r>
    </w:p>
    <w:p w:rsidR="00806989" w:rsidRDefault="00886913" w:rsidP="00806989">
      <w:pPr>
        <w:shd w:val="clear" w:color="auto" w:fill="FFFFFF"/>
        <w:spacing w:after="360" w:line="240" w:lineRule="auto"/>
        <w:textAlignment w:val="baseline"/>
        <w:outlineLvl w:val="1"/>
        <w:rPr>
          <w:rFonts w:ascii="Segoe UI" w:hAnsi="Segoe UI" w:cs="Segoe UI"/>
          <w:color w:val="091E42"/>
          <w:shd w:val="clear" w:color="auto" w:fill="FFFFFF"/>
        </w:rPr>
      </w:pPr>
      <w:r>
        <w:rPr>
          <w:rFonts w:ascii="Segoe UI" w:hAnsi="Segoe UI" w:cs="Segoe UI"/>
          <w:color w:val="091E42"/>
          <w:shd w:val="clear" w:color="auto" w:fill="FFFFFF"/>
        </w:rPr>
        <w:t>D</w:t>
      </w:r>
      <w:r w:rsidR="00806989">
        <w:rPr>
          <w:rFonts w:ascii="Segoe UI" w:hAnsi="Segoe UI" w:cs="Segoe UI"/>
          <w:color w:val="091E42"/>
          <w:shd w:val="clear" w:color="auto" w:fill="FFFFFF"/>
        </w:rPr>
        <w:t>evelopers and </w:t>
      </w:r>
      <w:hyperlink r:id="rId13" w:history="1">
        <w:r w:rsidR="00806989">
          <w:rPr>
            <w:rStyle w:val="Hyperlink"/>
            <w:rFonts w:ascii="Segoe UI" w:hAnsi="Segoe UI" w:cs="Segoe UI"/>
            <w:color w:val="0052CC"/>
            <w:bdr w:val="none" w:sz="0" w:space="0" w:color="auto" w:frame="1"/>
            <w:shd w:val="clear" w:color="auto" w:fill="FFFFFF"/>
          </w:rPr>
          <w:t>IT/Ops professionals</w:t>
        </w:r>
      </w:hyperlink>
      <w:r w:rsidR="00806989">
        <w:rPr>
          <w:rFonts w:ascii="Segoe UI" w:hAnsi="Segoe UI" w:cs="Segoe UI"/>
          <w:color w:val="091E42"/>
          <w:shd w:val="clear" w:color="auto" w:fill="FFFFFF"/>
        </w:rPr>
        <w:t> had separate (and often competing) objectives, separate department leadership, separate key performance indicators by which they were judged, and often worked</w:t>
      </w:r>
      <w:r w:rsidR="00195B18">
        <w:rPr>
          <w:rFonts w:ascii="Segoe UI" w:hAnsi="Segoe UI" w:cs="Segoe UI"/>
          <w:color w:val="091E42"/>
          <w:shd w:val="clear" w:color="auto" w:fill="FFFFFF"/>
        </w:rPr>
        <w:t>0</w:t>
      </w:r>
      <w:r w:rsidR="00806989">
        <w:rPr>
          <w:rFonts w:ascii="Segoe UI" w:hAnsi="Segoe UI" w:cs="Segoe UI"/>
          <w:color w:val="091E42"/>
          <w:shd w:val="clear" w:color="auto" w:fill="FFFFFF"/>
        </w:rPr>
        <w:t xml:space="preserve"> on separate floors or even separate buildings. </w:t>
      </w:r>
    </w:p>
    <w:p w:rsidR="00806989" w:rsidRPr="00886913" w:rsidRDefault="00886913" w:rsidP="00806989">
      <w:pPr>
        <w:shd w:val="clear" w:color="auto" w:fill="FFFFFF"/>
        <w:spacing w:after="360" w:line="240" w:lineRule="auto"/>
        <w:textAlignment w:val="baseline"/>
        <w:outlineLvl w:val="1"/>
        <w:rPr>
          <w:rFonts w:ascii="Segoe UI" w:hAnsi="Segoe UI" w:cs="Segoe UI"/>
          <w:color w:val="0070C0"/>
          <w:shd w:val="clear" w:color="auto" w:fill="FFFFFF"/>
        </w:rPr>
      </w:pPr>
      <w:r w:rsidRPr="00886913">
        <w:rPr>
          <w:rFonts w:ascii="Georgia" w:hAnsi="Georgia"/>
          <w:color w:val="0070C0"/>
          <w:spacing w:val="-1"/>
          <w:sz w:val="32"/>
          <w:szCs w:val="32"/>
          <w:shd w:val="clear" w:color="auto" w:fill="FFFFFF"/>
        </w:rPr>
        <w:t>DevOps is not a framework or a workflow. It’s a culture that is overtaking the business world.</w:t>
      </w:r>
    </w:p>
    <w:p w:rsidR="00806989" w:rsidRDefault="00806989" w:rsidP="00806989">
      <w:pPr>
        <w:shd w:val="clear" w:color="auto" w:fill="FFFFFF"/>
        <w:spacing w:after="360" w:line="240" w:lineRule="auto"/>
        <w:textAlignment w:val="baseline"/>
        <w:outlineLvl w:val="1"/>
        <w:rPr>
          <w:rFonts w:ascii="Segoe UI" w:hAnsi="Segoe UI" w:cs="Segoe UI"/>
          <w:color w:val="091E42"/>
          <w:shd w:val="clear" w:color="auto" w:fill="FFFFFF"/>
        </w:rPr>
      </w:pPr>
    </w:p>
    <w:p w:rsidR="00886913" w:rsidRPr="00886913" w:rsidRDefault="00886913" w:rsidP="00886913">
      <w:pPr>
        <w:spacing w:after="100" w:line="240" w:lineRule="auto"/>
        <w:jc w:val="center"/>
        <w:rPr>
          <w:rFonts w:ascii="Times New Roman" w:eastAsia="Times New Roman" w:hAnsi="Times New Roman" w:cs="Times New Roman"/>
          <w:sz w:val="24"/>
          <w:szCs w:val="24"/>
          <w:lang w:eastAsia="en-IN"/>
        </w:rPr>
      </w:pPr>
      <w:r w:rsidRPr="00886913">
        <w:rPr>
          <w:rFonts w:ascii="Times New Roman" w:eastAsia="Times New Roman" w:hAnsi="Times New Roman" w:cs="Times New Roman"/>
          <w:noProof/>
          <w:sz w:val="24"/>
          <w:szCs w:val="24"/>
          <w:lang w:eastAsia="en-IN"/>
        </w:rPr>
        <w:drawing>
          <wp:inline distT="0" distB="0" distL="0" distR="0">
            <wp:extent cx="2765527" cy="1440000"/>
            <wp:effectExtent l="0" t="0" r="0" b="8255"/>
            <wp:docPr id="6" name="Picture 6" descr="https://miro.medium.com/max/723/1*GPVAwRSxCUOp73vWAf4Y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23/1*GPVAwRSxCUOp73vWAf4Yn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527" cy="1440000"/>
                    </a:xfrm>
                    <a:prstGeom prst="rect">
                      <a:avLst/>
                    </a:prstGeom>
                    <a:noFill/>
                    <a:ln>
                      <a:noFill/>
                    </a:ln>
                  </pic:spPr>
                </pic:pic>
              </a:graphicData>
            </a:graphic>
          </wp:inline>
        </w:drawing>
      </w:r>
    </w:p>
    <w:p w:rsidR="00886913" w:rsidRPr="00886913" w:rsidRDefault="00886913" w:rsidP="00B72C25">
      <w:pPr>
        <w:shd w:val="clear" w:color="auto" w:fill="FFFFFF"/>
        <w:spacing w:before="480" w:after="0" w:line="240" w:lineRule="auto"/>
        <w:jc w:val="both"/>
        <w:rPr>
          <w:rFonts w:ascii="Georgia" w:eastAsia="Times New Roman" w:hAnsi="Georgia" w:cs="Times New Roman"/>
          <w:spacing w:val="-1"/>
          <w:sz w:val="32"/>
          <w:szCs w:val="32"/>
          <w:lang w:eastAsia="en-IN"/>
        </w:rPr>
      </w:pPr>
      <w:r w:rsidRPr="00886913">
        <w:rPr>
          <w:rFonts w:ascii="Georgia" w:eastAsia="Times New Roman" w:hAnsi="Georgia" w:cs="Times New Roman"/>
          <w:spacing w:val="-1"/>
          <w:sz w:val="32"/>
          <w:szCs w:val="32"/>
          <w:lang w:eastAsia="en-IN"/>
        </w:rPr>
        <w:t>DevOps is a concept with different interpretations and definitions, but when you get down to it, it’s all about developers and operations teams breaking down silos and working together to innovate faster. For many companies, the ability to innovate at a rapid pace — responding to market conditions and customer feedback is a key factor for success.</w:t>
      </w:r>
    </w:p>
    <w:p w:rsidR="00886913" w:rsidRDefault="00886913" w:rsidP="00806989">
      <w:pPr>
        <w:shd w:val="clear" w:color="auto" w:fill="FFFFFF"/>
        <w:spacing w:after="360" w:line="240" w:lineRule="auto"/>
        <w:textAlignment w:val="baseline"/>
        <w:outlineLvl w:val="1"/>
        <w:rPr>
          <w:rFonts w:ascii="Segoe UI" w:hAnsi="Segoe UI" w:cs="Segoe UI"/>
          <w:color w:val="091E42"/>
          <w:shd w:val="clear" w:color="auto" w:fill="FFFFFF"/>
        </w:rPr>
      </w:pPr>
    </w:p>
    <w:p w:rsidR="00CB0588" w:rsidRDefault="00BE489B" w:rsidP="00806989">
      <w:pPr>
        <w:shd w:val="clear" w:color="auto" w:fill="FFFFFF"/>
        <w:spacing w:after="360" w:line="240" w:lineRule="auto"/>
        <w:textAlignment w:val="baseline"/>
        <w:outlineLvl w:val="1"/>
        <w:rPr>
          <w:rFonts w:ascii="Segoe UI" w:hAnsi="Segoe UI" w:cs="Segoe UI"/>
          <w:color w:val="091E42"/>
          <w:shd w:val="clear" w:color="auto" w:fill="FFFFFF"/>
        </w:rPr>
      </w:pPr>
      <w:hyperlink r:id="rId15" w:history="1">
        <w:r w:rsidR="007F7C0E">
          <w:rPr>
            <w:rStyle w:val="Hyperlink"/>
          </w:rPr>
          <w:t>https://www.knowledgetrain.co.uk/res/ebooks/what-is-devops-ebook.pdf</w:t>
        </w:r>
      </w:hyperlink>
    </w:p>
    <w:p w:rsidR="007F7C0E" w:rsidRPr="00CB0588" w:rsidRDefault="007F7C0E" w:rsidP="00CB0588">
      <w:pPr>
        <w:spacing w:before="100" w:after="100" w:line="240" w:lineRule="auto"/>
        <w:rPr>
          <w:rFonts w:ascii="Times New Roman" w:eastAsia="Times New Roman" w:hAnsi="Times New Roman" w:cs="Times New Roman"/>
          <w:sz w:val="24"/>
          <w:szCs w:val="24"/>
          <w:lang w:eastAsia="en-IN"/>
        </w:rPr>
      </w:pPr>
      <w:bookmarkStart w:id="0" w:name="_GoBack"/>
      <w:bookmarkEnd w:id="0"/>
    </w:p>
    <w:sectPr w:rsidR="007F7C0E" w:rsidRPr="00CB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HnCnBold">
    <w:altName w:val="Times New Roman"/>
    <w:panose1 w:val="00000000000000000000"/>
    <w:charset w:val="00"/>
    <w:family w:val="roman"/>
    <w:notTrueType/>
    <w:pitch w:val="default"/>
  </w:font>
  <w:font w:name="Hn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E36"/>
    <w:multiLevelType w:val="multilevel"/>
    <w:tmpl w:val="C352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411A3"/>
    <w:multiLevelType w:val="multilevel"/>
    <w:tmpl w:val="8740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D5AAD"/>
    <w:multiLevelType w:val="multilevel"/>
    <w:tmpl w:val="C330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B5185"/>
    <w:multiLevelType w:val="multilevel"/>
    <w:tmpl w:val="618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87"/>
    <w:rsid w:val="00195B18"/>
    <w:rsid w:val="001C4527"/>
    <w:rsid w:val="002D69DB"/>
    <w:rsid w:val="007A4669"/>
    <w:rsid w:val="007F7C0E"/>
    <w:rsid w:val="00806989"/>
    <w:rsid w:val="00886913"/>
    <w:rsid w:val="00973F40"/>
    <w:rsid w:val="00A91087"/>
    <w:rsid w:val="00B14795"/>
    <w:rsid w:val="00B72C25"/>
    <w:rsid w:val="00BE489B"/>
    <w:rsid w:val="00CB0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9DF2F-8012-4902-AD2A-12512248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69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F7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6989"/>
    <w:rPr>
      <w:b/>
      <w:bCs/>
    </w:rPr>
  </w:style>
  <w:style w:type="character" w:customStyle="1" w:styleId="Heading2Char">
    <w:name w:val="Heading 2 Char"/>
    <w:basedOn w:val="DefaultParagraphFont"/>
    <w:link w:val="Heading2"/>
    <w:uiPriority w:val="9"/>
    <w:rsid w:val="0080698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6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6989"/>
    <w:rPr>
      <w:color w:val="0000FF"/>
      <w:u w:val="single"/>
    </w:rPr>
  </w:style>
  <w:style w:type="character" w:styleId="Emphasis">
    <w:name w:val="Emphasis"/>
    <w:basedOn w:val="DefaultParagraphFont"/>
    <w:uiPriority w:val="20"/>
    <w:qFormat/>
    <w:rsid w:val="001C4527"/>
    <w:rPr>
      <w:i/>
      <w:iCs/>
    </w:rPr>
  </w:style>
  <w:style w:type="paragraph" w:customStyle="1" w:styleId="go">
    <w:name w:val="go"/>
    <w:basedOn w:val="Normal"/>
    <w:rsid w:val="008869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r">
    <w:name w:val="fr"/>
    <w:basedOn w:val="Normal"/>
    <w:rsid w:val="00CB05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B0588"/>
    <w:pPr>
      <w:ind w:left="720"/>
      <w:contextualSpacing/>
    </w:pPr>
  </w:style>
  <w:style w:type="character" w:customStyle="1" w:styleId="Heading3Char">
    <w:name w:val="Heading 3 Char"/>
    <w:basedOn w:val="DefaultParagraphFont"/>
    <w:link w:val="Heading3"/>
    <w:uiPriority w:val="9"/>
    <w:rsid w:val="007F7C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19361">
      <w:bodyDiv w:val="1"/>
      <w:marLeft w:val="0"/>
      <w:marRight w:val="0"/>
      <w:marTop w:val="0"/>
      <w:marBottom w:val="0"/>
      <w:divBdr>
        <w:top w:val="none" w:sz="0" w:space="0" w:color="auto"/>
        <w:left w:val="none" w:sz="0" w:space="0" w:color="auto"/>
        <w:bottom w:val="none" w:sz="0" w:space="0" w:color="auto"/>
        <w:right w:val="none" w:sz="0" w:space="0" w:color="auto"/>
      </w:divBdr>
      <w:divsChild>
        <w:div w:id="687759701">
          <w:blockQuote w:val="1"/>
          <w:marLeft w:val="-300"/>
          <w:marRight w:val="0"/>
          <w:marTop w:val="0"/>
          <w:marBottom w:val="0"/>
          <w:divBdr>
            <w:top w:val="none" w:sz="0" w:space="0" w:color="auto"/>
            <w:left w:val="none" w:sz="0" w:space="0" w:color="auto"/>
            <w:bottom w:val="none" w:sz="0" w:space="0" w:color="auto"/>
            <w:right w:val="none" w:sz="0" w:space="0" w:color="auto"/>
          </w:divBdr>
        </w:div>
        <w:div w:id="672420208">
          <w:blockQuote w:val="1"/>
          <w:marLeft w:val="-300"/>
          <w:marRight w:val="0"/>
          <w:marTop w:val="0"/>
          <w:marBottom w:val="0"/>
          <w:divBdr>
            <w:top w:val="none" w:sz="0" w:space="0" w:color="auto"/>
            <w:left w:val="none" w:sz="0" w:space="0" w:color="auto"/>
            <w:bottom w:val="none" w:sz="0" w:space="0" w:color="auto"/>
            <w:right w:val="none" w:sz="0" w:space="0" w:color="auto"/>
          </w:divBdr>
        </w:div>
        <w:div w:id="1701274084">
          <w:blockQuote w:val="1"/>
          <w:marLeft w:val="-300"/>
          <w:marRight w:val="0"/>
          <w:marTop w:val="0"/>
          <w:marBottom w:val="0"/>
          <w:divBdr>
            <w:top w:val="none" w:sz="0" w:space="0" w:color="auto"/>
            <w:left w:val="none" w:sz="0" w:space="0" w:color="auto"/>
            <w:bottom w:val="none" w:sz="0" w:space="0" w:color="auto"/>
            <w:right w:val="none" w:sz="0" w:space="0" w:color="auto"/>
          </w:divBdr>
        </w:div>
        <w:div w:id="44451813">
          <w:blockQuote w:val="1"/>
          <w:marLeft w:val="-300"/>
          <w:marRight w:val="0"/>
          <w:marTop w:val="0"/>
          <w:marBottom w:val="0"/>
          <w:divBdr>
            <w:top w:val="none" w:sz="0" w:space="0" w:color="auto"/>
            <w:left w:val="none" w:sz="0" w:space="0" w:color="auto"/>
            <w:bottom w:val="none" w:sz="0" w:space="0" w:color="auto"/>
            <w:right w:val="none" w:sz="0" w:space="0" w:color="auto"/>
          </w:divBdr>
        </w:div>
        <w:div w:id="918751079">
          <w:blockQuote w:val="1"/>
          <w:marLeft w:val="-300"/>
          <w:marRight w:val="0"/>
          <w:marTop w:val="0"/>
          <w:marBottom w:val="0"/>
          <w:divBdr>
            <w:top w:val="none" w:sz="0" w:space="0" w:color="auto"/>
            <w:left w:val="none" w:sz="0" w:space="0" w:color="auto"/>
            <w:bottom w:val="none" w:sz="0" w:space="0" w:color="auto"/>
            <w:right w:val="none" w:sz="0" w:space="0" w:color="auto"/>
          </w:divBdr>
        </w:div>
        <w:div w:id="394399068">
          <w:marLeft w:val="0"/>
          <w:marRight w:val="0"/>
          <w:marTop w:val="0"/>
          <w:marBottom w:val="0"/>
          <w:divBdr>
            <w:top w:val="none" w:sz="0" w:space="0" w:color="auto"/>
            <w:left w:val="none" w:sz="0" w:space="0" w:color="auto"/>
            <w:bottom w:val="none" w:sz="0" w:space="0" w:color="auto"/>
            <w:right w:val="none" w:sz="0" w:space="0" w:color="auto"/>
          </w:divBdr>
          <w:divsChild>
            <w:div w:id="867840077">
              <w:marLeft w:val="0"/>
              <w:marRight w:val="0"/>
              <w:marTop w:val="100"/>
              <w:marBottom w:val="100"/>
              <w:divBdr>
                <w:top w:val="none" w:sz="0" w:space="0" w:color="auto"/>
                <w:left w:val="none" w:sz="0" w:space="0" w:color="auto"/>
                <w:bottom w:val="none" w:sz="0" w:space="0" w:color="auto"/>
                <w:right w:val="none" w:sz="0" w:space="0" w:color="auto"/>
              </w:divBdr>
              <w:divsChild>
                <w:div w:id="1554778911">
                  <w:marLeft w:val="0"/>
                  <w:marRight w:val="0"/>
                  <w:marTop w:val="0"/>
                  <w:marBottom w:val="0"/>
                  <w:divBdr>
                    <w:top w:val="none" w:sz="0" w:space="0" w:color="auto"/>
                    <w:left w:val="none" w:sz="0" w:space="0" w:color="auto"/>
                    <w:bottom w:val="none" w:sz="0" w:space="0" w:color="auto"/>
                    <w:right w:val="none" w:sz="0" w:space="0" w:color="auto"/>
                  </w:divBdr>
                  <w:divsChild>
                    <w:div w:id="19653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6099">
      <w:bodyDiv w:val="1"/>
      <w:marLeft w:val="0"/>
      <w:marRight w:val="0"/>
      <w:marTop w:val="0"/>
      <w:marBottom w:val="0"/>
      <w:divBdr>
        <w:top w:val="none" w:sz="0" w:space="0" w:color="auto"/>
        <w:left w:val="none" w:sz="0" w:space="0" w:color="auto"/>
        <w:bottom w:val="none" w:sz="0" w:space="0" w:color="auto"/>
        <w:right w:val="none" w:sz="0" w:space="0" w:color="auto"/>
      </w:divBdr>
    </w:div>
    <w:div w:id="372313467">
      <w:bodyDiv w:val="1"/>
      <w:marLeft w:val="0"/>
      <w:marRight w:val="0"/>
      <w:marTop w:val="0"/>
      <w:marBottom w:val="0"/>
      <w:divBdr>
        <w:top w:val="none" w:sz="0" w:space="0" w:color="auto"/>
        <w:left w:val="none" w:sz="0" w:space="0" w:color="auto"/>
        <w:bottom w:val="none" w:sz="0" w:space="0" w:color="auto"/>
        <w:right w:val="none" w:sz="0" w:space="0" w:color="auto"/>
      </w:divBdr>
      <w:divsChild>
        <w:div w:id="2053534598">
          <w:marLeft w:val="0"/>
          <w:marRight w:val="240"/>
          <w:marTop w:val="0"/>
          <w:marBottom w:val="0"/>
          <w:divBdr>
            <w:top w:val="none" w:sz="0" w:space="0" w:color="auto"/>
            <w:left w:val="none" w:sz="0" w:space="0" w:color="auto"/>
            <w:bottom w:val="none" w:sz="0" w:space="0" w:color="auto"/>
            <w:right w:val="none" w:sz="0" w:space="0" w:color="auto"/>
          </w:divBdr>
        </w:div>
        <w:div w:id="310791778">
          <w:marLeft w:val="240"/>
          <w:marRight w:val="0"/>
          <w:marTop w:val="0"/>
          <w:marBottom w:val="0"/>
          <w:divBdr>
            <w:top w:val="none" w:sz="0" w:space="0" w:color="auto"/>
            <w:left w:val="none" w:sz="0" w:space="0" w:color="auto"/>
            <w:bottom w:val="none" w:sz="0" w:space="0" w:color="auto"/>
            <w:right w:val="none" w:sz="0" w:space="0" w:color="auto"/>
          </w:divBdr>
        </w:div>
      </w:divsChild>
    </w:div>
    <w:div w:id="429282208">
      <w:bodyDiv w:val="1"/>
      <w:marLeft w:val="0"/>
      <w:marRight w:val="0"/>
      <w:marTop w:val="0"/>
      <w:marBottom w:val="0"/>
      <w:divBdr>
        <w:top w:val="none" w:sz="0" w:space="0" w:color="auto"/>
        <w:left w:val="none" w:sz="0" w:space="0" w:color="auto"/>
        <w:bottom w:val="none" w:sz="0" w:space="0" w:color="auto"/>
        <w:right w:val="none" w:sz="0" w:space="0" w:color="auto"/>
      </w:divBdr>
    </w:div>
    <w:div w:id="514148174">
      <w:bodyDiv w:val="1"/>
      <w:marLeft w:val="0"/>
      <w:marRight w:val="0"/>
      <w:marTop w:val="0"/>
      <w:marBottom w:val="0"/>
      <w:divBdr>
        <w:top w:val="none" w:sz="0" w:space="0" w:color="auto"/>
        <w:left w:val="none" w:sz="0" w:space="0" w:color="auto"/>
        <w:bottom w:val="none" w:sz="0" w:space="0" w:color="auto"/>
        <w:right w:val="none" w:sz="0" w:space="0" w:color="auto"/>
      </w:divBdr>
    </w:div>
    <w:div w:id="515929649">
      <w:bodyDiv w:val="1"/>
      <w:marLeft w:val="0"/>
      <w:marRight w:val="0"/>
      <w:marTop w:val="0"/>
      <w:marBottom w:val="0"/>
      <w:divBdr>
        <w:top w:val="none" w:sz="0" w:space="0" w:color="auto"/>
        <w:left w:val="none" w:sz="0" w:space="0" w:color="auto"/>
        <w:bottom w:val="none" w:sz="0" w:space="0" w:color="auto"/>
        <w:right w:val="none" w:sz="0" w:space="0" w:color="auto"/>
      </w:divBdr>
    </w:div>
    <w:div w:id="725756731">
      <w:bodyDiv w:val="1"/>
      <w:marLeft w:val="0"/>
      <w:marRight w:val="0"/>
      <w:marTop w:val="0"/>
      <w:marBottom w:val="0"/>
      <w:divBdr>
        <w:top w:val="none" w:sz="0" w:space="0" w:color="auto"/>
        <w:left w:val="none" w:sz="0" w:space="0" w:color="auto"/>
        <w:bottom w:val="none" w:sz="0" w:space="0" w:color="auto"/>
        <w:right w:val="none" w:sz="0" w:space="0" w:color="auto"/>
      </w:divBdr>
    </w:div>
    <w:div w:id="1161702835">
      <w:bodyDiv w:val="1"/>
      <w:marLeft w:val="0"/>
      <w:marRight w:val="0"/>
      <w:marTop w:val="0"/>
      <w:marBottom w:val="0"/>
      <w:divBdr>
        <w:top w:val="none" w:sz="0" w:space="0" w:color="auto"/>
        <w:left w:val="none" w:sz="0" w:space="0" w:color="auto"/>
        <w:bottom w:val="none" w:sz="0" w:space="0" w:color="auto"/>
        <w:right w:val="none" w:sz="0" w:space="0" w:color="auto"/>
      </w:divBdr>
    </w:div>
    <w:div w:id="1521043673">
      <w:bodyDiv w:val="1"/>
      <w:marLeft w:val="0"/>
      <w:marRight w:val="0"/>
      <w:marTop w:val="0"/>
      <w:marBottom w:val="0"/>
      <w:divBdr>
        <w:top w:val="none" w:sz="0" w:space="0" w:color="auto"/>
        <w:left w:val="none" w:sz="0" w:space="0" w:color="auto"/>
        <w:bottom w:val="none" w:sz="0" w:space="0" w:color="auto"/>
        <w:right w:val="none" w:sz="0" w:space="0" w:color="auto"/>
      </w:divBdr>
      <w:divsChild>
        <w:div w:id="2062169674">
          <w:marLeft w:val="0"/>
          <w:marRight w:val="0"/>
          <w:marTop w:val="0"/>
          <w:marBottom w:val="0"/>
          <w:divBdr>
            <w:top w:val="none" w:sz="0" w:space="0" w:color="auto"/>
            <w:left w:val="none" w:sz="0" w:space="0" w:color="auto"/>
            <w:bottom w:val="none" w:sz="0" w:space="0" w:color="auto"/>
            <w:right w:val="none" w:sz="0" w:space="0" w:color="auto"/>
          </w:divBdr>
          <w:divsChild>
            <w:div w:id="1967462498">
              <w:marLeft w:val="0"/>
              <w:marRight w:val="0"/>
              <w:marTop w:val="0"/>
              <w:marBottom w:val="0"/>
              <w:divBdr>
                <w:top w:val="none" w:sz="0" w:space="0" w:color="auto"/>
                <w:left w:val="none" w:sz="0" w:space="0" w:color="auto"/>
                <w:bottom w:val="none" w:sz="0" w:space="0" w:color="auto"/>
                <w:right w:val="none" w:sz="0" w:space="0" w:color="auto"/>
              </w:divBdr>
              <w:divsChild>
                <w:div w:id="1060247874">
                  <w:marLeft w:val="0"/>
                  <w:marRight w:val="0"/>
                  <w:marTop w:val="100"/>
                  <w:marBottom w:val="100"/>
                  <w:divBdr>
                    <w:top w:val="none" w:sz="0" w:space="0" w:color="auto"/>
                    <w:left w:val="none" w:sz="0" w:space="0" w:color="auto"/>
                    <w:bottom w:val="none" w:sz="0" w:space="0" w:color="auto"/>
                    <w:right w:val="none" w:sz="0" w:space="0" w:color="auto"/>
                  </w:divBdr>
                  <w:divsChild>
                    <w:div w:id="7943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5799">
      <w:bodyDiv w:val="1"/>
      <w:marLeft w:val="0"/>
      <w:marRight w:val="0"/>
      <w:marTop w:val="0"/>
      <w:marBottom w:val="0"/>
      <w:divBdr>
        <w:top w:val="none" w:sz="0" w:space="0" w:color="auto"/>
        <w:left w:val="none" w:sz="0" w:space="0" w:color="auto"/>
        <w:bottom w:val="none" w:sz="0" w:space="0" w:color="auto"/>
        <w:right w:val="none" w:sz="0" w:space="0" w:color="auto"/>
      </w:divBdr>
    </w:div>
    <w:div w:id="18592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agile-model-advantages-disadvantages-and-when-to-use-it/" TargetMode="External"/><Relationship Id="rId13" Type="http://schemas.openxmlformats.org/officeDocument/2006/relationships/hyperlink" Target="https://www.atlassian.com/it-unplugged/devops" TargetMode="External"/><Relationship Id="rId3" Type="http://schemas.openxmlformats.org/officeDocument/2006/relationships/settings" Target="settings.xml"/><Relationship Id="rId7" Type="http://schemas.openxmlformats.org/officeDocument/2006/relationships/hyperlink" Target="http://searchsoftwarequality.techtarget.com/definition/spiral-model" TargetMode="External"/><Relationship Id="rId12" Type="http://schemas.openxmlformats.org/officeDocument/2006/relationships/hyperlink" Target="https://www.seguetech.com/waterfall-vs-agile-methodolog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conomictimes.indiatimes.com/definition/waterfall-model" TargetMode="External"/><Relationship Id="rId11" Type="http://schemas.openxmlformats.org/officeDocument/2006/relationships/hyperlink" Target="https://www.seguetech.com/blog/2013/04/05/what-is-agile-software-development" TargetMode="External"/><Relationship Id="rId5" Type="http://schemas.openxmlformats.org/officeDocument/2006/relationships/image" Target="media/image1.png"/><Relationship Id="rId15" Type="http://schemas.openxmlformats.org/officeDocument/2006/relationships/hyperlink" Target="https://www.knowledgetrain.co.uk/res/ebooks/what-is-devops-ebook.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1981</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2020-04-25T17:47:00Z</dcterms:created>
  <dcterms:modified xsi:type="dcterms:W3CDTF">2020-04-28T18:40:00Z</dcterms:modified>
</cp:coreProperties>
</file>