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Compte rendu de réunion Airdeve Mobile n°1: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Date :</w:t>
      </w:r>
      <w:r w:rsidDel="00000000" w:rsidR="00000000" w:rsidRPr="00000000">
        <w:rPr>
          <w:rtl w:val="0"/>
        </w:rPr>
        <w:t xml:space="preserve">  21 octobre 2021 à 13 heures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Lieu :</w:t>
      </w:r>
      <w:r w:rsidDel="00000000" w:rsidR="00000000" w:rsidRPr="00000000">
        <w:rPr>
          <w:rtl w:val="0"/>
        </w:rPr>
        <w:t xml:space="preserve"> IUT de Villetaneuse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Personnes présentes : </w:t>
      </w:r>
      <w:r w:rsidDel="00000000" w:rsidR="00000000" w:rsidRPr="00000000">
        <w:rPr>
          <w:rtl w:val="0"/>
        </w:rPr>
        <w:t xml:space="preserve"> Zackary, Lucas, David, Baptiste et Ryad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 Présentation du projet: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Plateforme web sur laquelle des organisateurs vont partager leurs projets d’évènements dans le but d’être financés par des futurs participants qui vont acheter leurs billets à l’avance.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les débuts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clients voulaient trouver une manière pour obtenir les moyens financiers d’organiser un événement et ils ont eu l’idée de créer un agenda intelligent pour pouvoir justement gérer les événements.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 système permet de régler 2 problématiques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-Le remboursement de l’argent car si l'événement n’est pas intéressant alors l’argent ne sera pas utilisé mais remboursé aux quelques personnes qui auraient acheté un ticket.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-Le nombre de participants sera assuré car s' ils achètent des tickets alors c’est qu’ils sont intéressés.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L’objectif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Attirer les créateurs d’événements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II Nombre de personnes sur ce projet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groupes d’étudiants : Nous nous chargerons de la partie Android qu’on pourra réalisée en JAVA. Pendant ce temps un autre groupe d’alternant se chargera de la partie IOS.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III Délai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Nous avons jusqu’en janvier pour réaliser un programme plus ou moins fonctionnel car ils lanceront en premier le site web.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IV Présentation des différentes fonctionnalités à insérer dans le programme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Il y a des fonctionnalités prioritaires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-Le remboursement de l’argent si le budget prédéfini n’est pas atteint. Il y a un délai de 6 mois pour atteindre l’objectif.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-La création des tickets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-L’annulation d’un événement qui peut se faire automatiquement ou bien par le créateur lui-même.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-Le nombre de participants à l'événement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-La publication d'un événement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-La création d’un compte utilisateur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-Le nombre de commandes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-Le nombre de tickets vendus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-Le profil d’un utilisateur (il pourra être identique à celui de la partie web)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Autres fonctionnalités 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-L’intégration d’une fonctionnalité appareil photo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-La création d’un fil d’actualité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-L’ajout d’un filtre de position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Langue proposée : Le français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u w:val="single"/>
          <w:rtl w:val="0"/>
        </w:rPr>
        <w:t xml:space="preserve">V La partie connexion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Pour qu’un utilisateur puisse acheter un ticket, créer un évènement ou commenter il doit se connecter à un compte ou bien en créer un. Néanmoins l’utilisateur ne sera pas obligé de se connecter pour voir les évènements.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Bien sûr, n’importe qui peut créer un évènement et il peut y avoir plusieurs organisateurs sur un évènement.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 La partie Design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Nous avons le choix pour le design, soit nous partons sur le design proposé par les clients soit nous en créons un nouveau.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VII Fonction de l’API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Pour stocker les données des clients on fera appelle à l’API qui est réalisée en nodeJS.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Grâce aux requêtes qui seront envoyées à l’API des fonctionnalités comme liker un post ou suivre des personnes pourront être mises en place. Et cette dernière fonctionnalité pourra permettre de conserver les organisateurs des événements.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Pour connaître le nombre de tickets vendus, il suffira d’envoyer des requêtes à l’API.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