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1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45"/>
        <w:gridCol w:w="5125"/>
      </w:tblGrid>
      <w:tr w14:paraId="6F9F1DDA" w14:textId="77777777" w:rsidTr="009268FE">
        <w:tblPrEx>
          <w:tblW w:w="11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430"/>
        </w:trPr>
        <w:tc>
          <w:tcPr>
            <w:tcW w:w="11070" w:type="dxa"/>
            <w:gridSpan w:val="2"/>
          </w:tcPr>
          <w:p w:rsidR="00F71E8B" w:rsidRPr="00EB1AC0" w:rsidP="0038129F" w14:paraId="065114FF" w14:textId="39243E55">
            <w:pPr>
              <w:shd w:val="clear" w:color="auto" w:fill="FFFFFF" w:themeFill="background1"/>
              <w:ind w:left="-180"/>
              <w:rPr>
                <w:rFonts w:asciiTheme="majorHAnsi" w:hAnsiTheme="majorHAnsi"/>
                <w:lang w:val="en-GB"/>
              </w:rPr>
            </w:pPr>
            <w:r w:rsidRPr="00EB1AC0">
              <w:rPr>
                <w:rFonts w:asciiTheme="majorHAnsi" w:hAnsiTheme="majorHAnsi"/>
                <w:noProof/>
              </w:rPr>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537210</wp:posOffset>
                      </wp:positionV>
                      <wp:extent cx="5806440" cy="1470660"/>
                      <wp:effectExtent l="0" t="0" r="0" b="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580644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D5E" w:rsidRPr="00592AEC" w:rsidP="00C17D5E" w14:textId="4C7CD923">
                                  <w:pPr>
                                    <w:spacing w:after="0" w:line="240" w:lineRule="auto"/>
                                    <w:ind w:right="162"/>
                                    <w:jc w:val="both"/>
                                    <w:rPr>
                                      <w:rFonts w:asciiTheme="majorHAnsi" w:hAnsiTheme="majorHAnsi" w:cs="Tahoma"/>
                                      <w:b/>
                                      <w:bCs/>
                                      <w:iCs/>
                                      <w:color w:val="FFFFFF" w:themeColor="background1"/>
                                      <w:sz w:val="20"/>
                                      <w:szCs w:val="20"/>
                                      <w:lang w:val="en-GB" w:eastAsia="en-GB"/>
                                    </w:rPr>
                                  </w:pPr>
                                  <w:r w:rsidRPr="00592AEC">
                                    <w:rPr>
                                      <w:rFonts w:asciiTheme="majorHAnsi" w:hAnsiTheme="majorHAnsi" w:cs="Tahoma"/>
                                      <w:bCs/>
                                      <w:iCs/>
                                      <w:color w:val="FFFFFF" w:themeColor="background1"/>
                                      <w:sz w:val="20"/>
                                      <w:szCs w:val="20"/>
                                      <w:lang w:val="en-GB" w:eastAsia="en-GB"/>
                                    </w:rPr>
                                    <w:t>Defining Testing strategy consistent with business strategy and challenges</w:t>
                                  </w:r>
                                  <w:r w:rsidRPr="00592AEC">
                                    <w:rPr>
                                      <w:rFonts w:asciiTheme="majorHAnsi" w:hAnsiTheme="majorHAnsi" w:cs="Tahoma"/>
                                      <w:bCs/>
                                      <w:iCs/>
                                      <w:color w:val="FFFFFF" w:themeColor="background1"/>
                                      <w:sz w:val="20"/>
                                      <w:szCs w:val="20"/>
                                      <w:lang w:eastAsia="en-GB"/>
                                    </w:rPr>
                                    <w:t>; delivering sustained organizational growth in dynamic, highly competitive environments; targeting senior-level assignments as</w:t>
                                  </w:r>
                                  <w:r w:rsidRPr="00592AEC">
                                    <w:rPr>
                                      <w:rFonts w:asciiTheme="majorHAnsi" w:hAnsiTheme="majorHAnsi" w:cs="Tahoma"/>
                                      <w:b/>
                                      <w:bCs/>
                                      <w:iCs/>
                                      <w:color w:val="FFFFFF" w:themeColor="background1"/>
                                      <w:sz w:val="20"/>
                                      <w:szCs w:val="20"/>
                                      <w:lang w:eastAsia="en-GB"/>
                                    </w:rPr>
                                    <w:t xml:space="preserve"> </w:t>
                                  </w:r>
                                  <w:r w:rsidRPr="00F37DBB">
                                    <w:rPr>
                                      <w:rFonts w:asciiTheme="majorHAnsi" w:hAnsiTheme="majorHAnsi" w:cs="Tahoma"/>
                                      <w:b/>
                                      <w:bCs/>
                                      <w:iCs/>
                                      <w:color w:val="FFFFFF" w:themeColor="background1"/>
                                      <w:sz w:val="20"/>
                                      <w:szCs w:val="20"/>
                                      <w:lang w:eastAsia="en-GB"/>
                                    </w:rPr>
                                    <w:t xml:space="preserve">QA Lead/QA Management &amp; Sr. Software Testing </w:t>
                                  </w:r>
                                  <w:r w:rsidRPr="00592AEC">
                                    <w:rPr>
                                      <w:rFonts w:asciiTheme="majorHAnsi" w:hAnsiTheme="majorHAnsi" w:cs="Tahoma"/>
                                      <w:bCs/>
                                      <w:iCs/>
                                      <w:color w:val="FFFFFF" w:themeColor="background1"/>
                                      <w:sz w:val="20"/>
                                      <w:szCs w:val="20"/>
                                      <w:lang w:eastAsia="en-GB"/>
                                    </w:rPr>
                                    <w:t>with an organization of high repute</w:t>
                                  </w:r>
                                </w:p>
                                <w:p w:rsidR="00F71E8B" w:rsidP="00707A69" w14:textId="5E7D84F5">
                                  <w:pPr>
                                    <w:spacing w:after="0" w:line="240" w:lineRule="auto"/>
                                    <w:jc w:val="both"/>
                                    <w:rPr>
                                      <w:rFonts w:asciiTheme="majorHAnsi" w:hAnsiTheme="majorHAnsi" w:cs="Tahoma"/>
                                      <w:color w:val="FFFFFF" w:themeColor="background1"/>
                                      <w:sz w:val="4"/>
                                    </w:rPr>
                                  </w:pPr>
                                </w:p>
                                <w:p w:rsidR="001B293B" w:rsidP="00707A69" w14:textId="30554FB5">
                                  <w:pPr>
                                    <w:spacing w:after="0" w:line="240" w:lineRule="auto"/>
                                    <w:jc w:val="both"/>
                                    <w:rPr>
                                      <w:rFonts w:asciiTheme="majorHAnsi" w:hAnsiTheme="majorHAnsi" w:cs="Tahoma"/>
                                      <w:color w:val="FFFFFF" w:themeColor="background1"/>
                                      <w:sz w:val="4"/>
                                    </w:rPr>
                                  </w:pPr>
                                </w:p>
                                <w:p w:rsidR="001B293B" w:rsidRPr="00672DDF" w:rsidP="00707A69" w14:textId="77777777">
                                  <w:pPr>
                                    <w:spacing w:after="0" w:line="240" w:lineRule="auto"/>
                                    <w:jc w:val="both"/>
                                    <w:rPr>
                                      <w:rFonts w:asciiTheme="majorHAnsi" w:hAnsiTheme="majorHAnsi" w:cs="Tahoma"/>
                                      <w:color w:val="FFFFFF" w:themeColor="background1"/>
                                      <w:sz w:val="4"/>
                                    </w:rPr>
                                  </w:pPr>
                                </w:p>
                                <w:p w:rsidR="00F71E8B" w:rsidP="00707A69" w14:textId="77777777">
                                  <w:pPr>
                                    <w:spacing w:after="0" w:line="240" w:lineRule="auto"/>
                                    <w:jc w:val="both"/>
                                    <w:rPr>
                                      <w:rFonts w:asciiTheme="majorHAnsi" w:hAnsiTheme="majorHAnsi" w:cs="Tahoma"/>
                                      <w:color w:val="FFFFFF" w:themeColor="background1"/>
                                      <w:sz w:val="2"/>
                                      <w:szCs w:val="20"/>
                                      <w:lang w:val="en-GB"/>
                                    </w:rPr>
                                  </w:pPr>
                                </w:p>
                                <w:p w:rsidR="00344935" w:rsidP="00707A69" w14:textId="77777777">
                                  <w:pPr>
                                    <w:spacing w:after="0" w:line="240" w:lineRule="auto"/>
                                    <w:jc w:val="both"/>
                                    <w:rPr>
                                      <w:rFonts w:asciiTheme="majorHAnsi" w:hAnsiTheme="majorHAnsi" w:cs="Tahoma"/>
                                      <w:color w:val="FFFFFF" w:themeColor="background1"/>
                                      <w:sz w:val="2"/>
                                      <w:szCs w:val="20"/>
                                      <w:lang w:val="en-GB"/>
                                    </w:rPr>
                                  </w:pPr>
                                </w:p>
                                <w:p w:rsidR="00344935" w:rsidRPr="001D738A" w:rsidP="00707A69" w14:textId="77777777">
                                  <w:pPr>
                                    <w:spacing w:after="0" w:line="240" w:lineRule="auto"/>
                                    <w:jc w:val="both"/>
                                    <w:rPr>
                                      <w:rFonts w:asciiTheme="majorHAnsi" w:hAnsiTheme="majorHAnsi" w:cs="Tahoma"/>
                                      <w:color w:val="FFFFFF" w:themeColor="background1"/>
                                      <w:sz w:val="2"/>
                                      <w:szCs w:val="20"/>
                                      <w:lang w:val="en-GB"/>
                                    </w:rPr>
                                  </w:pPr>
                                </w:p>
                                <w:p w:rsidR="00FD5D42" w:rsidRPr="00021B07" w:rsidP="00707A69" w14:textId="6FEEA631">
                                  <w:pPr>
                                    <w:spacing w:after="0" w:line="240" w:lineRule="auto"/>
                                    <w:jc w:val="both"/>
                                    <w:rPr>
                                      <w:rFonts w:asciiTheme="majorHAnsi" w:hAnsiTheme="majorHAnsi" w:cs="Tahoma"/>
                                      <w:color w:val="FFFFFF" w:themeColor="background1"/>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i1030" type="#_x0000_t75" style="width:12pt;height:12pt" o:bullet="t">
                                        <v:imagedata r:id="rId4" o:title=""/>
                                      </v:shape>
                                    </w:pict>
                                  </w:r>
                                  <w:r w:rsidRPr="001D738A" w:rsidR="00F71E8B">
                                    <w:rPr>
                                      <w:rFonts w:asciiTheme="majorHAnsi" w:hAnsiTheme="majorHAnsi" w:cs="Tahoma"/>
                                      <w:b/>
                                      <w:color w:val="FFFFFF" w:themeColor="background1"/>
                                      <w:sz w:val="18"/>
                                    </w:rPr>
                                    <w:t xml:space="preserve"> </w:t>
                                  </w:r>
                                  <w:hyperlink r:id="rId5" w:history="1">
                                    <w:r w:rsidRPr="00021B07" w:rsidR="00021B07">
                                      <w:rPr>
                                        <w:rStyle w:val="Hyperlink"/>
                                        <w:rFonts w:asciiTheme="majorHAnsi" w:hAnsiTheme="majorHAnsi" w:cs="Tahoma"/>
                                        <w:color w:val="FFFFFF" w:themeColor="background1"/>
                                        <w:sz w:val="20"/>
                                      </w:rPr>
                                      <w:t>mithuunn@gmail.com</w:t>
                                    </w:r>
                                  </w:hyperlink>
                                  <w:r w:rsidRPr="00021B07" w:rsidR="00021B07">
                                    <w:rPr>
                                      <w:rFonts w:asciiTheme="majorHAnsi" w:hAnsiTheme="majorHAnsi" w:cs="Tahoma"/>
                                      <w:b/>
                                      <w:noProof/>
                                      <w:color w:val="FFFFFF" w:themeColor="background1"/>
                                      <w:sz w:val="18"/>
                                    </w:rPr>
                                    <w:t xml:space="preserve"> </w:t>
                                  </w:r>
                                  <w:r w:rsidRPr="00021B07" w:rsidR="006E6768">
                                    <w:rPr>
                                      <w:rFonts w:asciiTheme="majorHAnsi" w:hAnsiTheme="majorHAnsi" w:cs="Tahoma"/>
                                      <w:b/>
                                      <w:noProof/>
                                      <w:color w:val="FFFFFF" w:themeColor="background1"/>
                                      <w:sz w:val="18"/>
                                    </w:rPr>
                                    <w:t xml:space="preserve">  </w:t>
                                  </w:r>
                                  <w:r w:rsidRPr="00021B07" w:rsidR="00F71E8B">
                                    <w:rPr>
                                      <w:rFonts w:asciiTheme="majorHAnsi" w:hAnsiTheme="majorHAnsi" w:cs="Tahoma"/>
                                      <w:b/>
                                      <w:noProof/>
                                      <w:color w:val="FFFFFF" w:themeColor="background1"/>
                                      <w:sz w:val="18"/>
                                    </w:rPr>
                                    <w:drawing>
                                      <wp:inline distT="0" distB="0" distL="0" distR="0">
                                        <wp:extent cx="152400" cy="152400"/>
                                        <wp:effectExtent l="0" t="0" r="0" b="0"/>
                                        <wp:docPr id="2017321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25744" name="mobile (2).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021B07" w:rsidR="00F71E8B">
                                    <w:rPr>
                                      <w:rFonts w:asciiTheme="majorHAnsi" w:hAnsiTheme="majorHAnsi" w:cs="Tahoma"/>
                                      <w:b/>
                                      <w:color w:val="FFFFFF" w:themeColor="background1"/>
                                      <w:sz w:val="18"/>
                                    </w:rPr>
                                    <w:t xml:space="preserve"> </w:t>
                                  </w:r>
                                  <w:r w:rsidRPr="00021B07">
                                    <w:rPr>
                                      <w:rFonts w:asciiTheme="majorHAnsi" w:hAnsiTheme="majorHAnsi" w:cs="Tahoma"/>
                                      <w:color w:val="FFFFFF" w:themeColor="background1"/>
                                      <w:sz w:val="20"/>
                                    </w:rPr>
                                    <w:t>+</w:t>
                                  </w:r>
                                  <w:r w:rsidRPr="00021B07" w:rsidR="00C91B1D">
                                    <w:rPr>
                                      <w:rFonts w:asciiTheme="majorHAnsi" w:hAnsiTheme="majorHAnsi" w:cs="Tahoma"/>
                                      <w:color w:val="FFFFFF" w:themeColor="background1"/>
                                      <w:sz w:val="20"/>
                                    </w:rPr>
                                    <w:t>91</w:t>
                                  </w:r>
                                  <w:r w:rsidRPr="00021B07" w:rsidR="006A3CEF">
                                    <w:rPr>
                                      <w:rFonts w:asciiTheme="majorHAnsi" w:hAnsiTheme="majorHAnsi" w:cs="Tahoma"/>
                                      <w:color w:val="FFFFFF" w:themeColor="background1"/>
                                      <w:sz w:val="20"/>
                                    </w:rPr>
                                    <w:t xml:space="preserve"> </w:t>
                                  </w:r>
                                  <w:r w:rsidRPr="00021B07" w:rsidR="003B0675">
                                    <w:rPr>
                                      <w:rFonts w:asciiTheme="majorHAnsi" w:hAnsiTheme="majorHAnsi" w:cs="Tahoma"/>
                                      <w:color w:val="FFFFFF" w:themeColor="background1"/>
                                      <w:sz w:val="20"/>
                                    </w:rPr>
                                    <w:t>9916003017</w:t>
                                  </w:r>
                                  <w:r w:rsidRPr="00021B07" w:rsidR="00F64B8A">
                                    <w:rPr>
                                      <w:rFonts w:asciiTheme="majorHAnsi" w:hAnsiTheme="majorHAnsi" w:cs="Tahoma"/>
                                      <w:color w:val="FFFFFF" w:themeColor="background1"/>
                                      <w:sz w:val="20"/>
                                    </w:rPr>
                                    <w:tab/>
                                  </w:r>
                                  <w:r w:rsidRPr="00021B07" w:rsidR="00B4440F">
                                    <w:rPr>
                                      <w:rFonts w:ascii="Tahoma" w:hAnsi="Tahoma" w:cs="Tahoma"/>
                                      <w:b/>
                                      <w:color w:val="FFFFFF" w:themeColor="background1"/>
                                    </w:rPr>
                                    <w:t>in</w:t>
                                  </w:r>
                                  <w:r w:rsidRPr="00021B07" w:rsidR="00021B07">
                                    <w:rPr>
                                      <w:rFonts w:ascii="Tahoma" w:hAnsi="Tahoma" w:cs="Tahoma"/>
                                      <w:b/>
                                      <w:color w:val="FFFFFF" w:themeColor="background1"/>
                                    </w:rPr>
                                    <w:t xml:space="preserve"> </w:t>
                                  </w:r>
                                  <w:r w:rsidRPr="00021B07" w:rsidR="00B4440F">
                                    <w:rPr>
                                      <w:rFonts w:ascii="Tahoma" w:hAnsi="Tahoma" w:cs="Tahoma"/>
                                      <w:b/>
                                      <w:color w:val="FFFFFF" w:themeColor="background1"/>
                                    </w:rPr>
                                    <w:t xml:space="preserve"> </w:t>
                                  </w:r>
                                  <w:hyperlink r:id="rId7" w:history="1">
                                    <w:r w:rsidRPr="00021B07" w:rsidR="00021B07">
                                      <w:rPr>
                                        <w:rStyle w:val="Hyperlink"/>
                                        <w:rFonts w:cstheme="minorHAnsi"/>
                                        <w:b/>
                                        <w:color w:val="FFFFFF" w:themeColor="background1"/>
                                        <w:sz w:val="20"/>
                                        <w:szCs w:val="20"/>
                                      </w:rPr>
                                      <w:t>www.linkedin.com/in/mithun-eswarappa</w:t>
                                    </w:r>
                                  </w:hyperlink>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width:457.2pt;height:115.8pt;margin-top:42.3pt;margin-left:-9.05pt;mso-height-percent:0;mso-height-relative:margin;mso-width-percent:0;mso-width-relative:margin;mso-wrap-distance-bottom:0;mso-wrap-distance-left:9pt;mso-wrap-distance-right:9pt;mso-wrap-distance-top:0;mso-wrap-style:square;position:absolute;visibility:visible;v-text-anchor:top;z-index:251662336" filled="f" stroked="f" strokeweight="0.5pt">
                      <v:textbox>
                        <w:txbxContent>
                          <w:p w:rsidR="00C17D5E" w:rsidRPr="00592AEC" w:rsidP="00C17D5E" w14:paraId="0370F256" w14:textId="4C7CD923">
                            <w:pPr>
                              <w:spacing w:after="0" w:line="240" w:lineRule="auto"/>
                              <w:ind w:right="162"/>
                              <w:jc w:val="both"/>
                              <w:rPr>
                                <w:rFonts w:asciiTheme="majorHAnsi" w:hAnsiTheme="majorHAnsi" w:cs="Tahoma"/>
                                <w:b/>
                                <w:bCs/>
                                <w:iCs/>
                                <w:color w:val="FFFFFF" w:themeColor="background1"/>
                                <w:sz w:val="20"/>
                                <w:szCs w:val="20"/>
                                <w:lang w:val="en-GB" w:eastAsia="en-GB"/>
                              </w:rPr>
                            </w:pPr>
                            <w:r w:rsidRPr="00592AEC">
                              <w:rPr>
                                <w:rFonts w:asciiTheme="majorHAnsi" w:hAnsiTheme="majorHAnsi" w:cs="Tahoma"/>
                                <w:bCs/>
                                <w:iCs/>
                                <w:color w:val="FFFFFF" w:themeColor="background1"/>
                                <w:sz w:val="20"/>
                                <w:szCs w:val="20"/>
                                <w:lang w:val="en-GB" w:eastAsia="en-GB"/>
                              </w:rPr>
                              <w:t>Defining Testing strategy consistent with business strategy and challenges</w:t>
                            </w:r>
                            <w:r w:rsidRPr="00592AEC">
                              <w:rPr>
                                <w:rFonts w:asciiTheme="majorHAnsi" w:hAnsiTheme="majorHAnsi" w:cs="Tahoma"/>
                                <w:bCs/>
                                <w:iCs/>
                                <w:color w:val="FFFFFF" w:themeColor="background1"/>
                                <w:sz w:val="20"/>
                                <w:szCs w:val="20"/>
                                <w:lang w:eastAsia="en-GB"/>
                              </w:rPr>
                              <w:t>; delivering sustained organizational growth in dynamic, highly competitive environments; targeting senior-level assignments as</w:t>
                            </w:r>
                            <w:r w:rsidRPr="00592AEC">
                              <w:rPr>
                                <w:rFonts w:asciiTheme="majorHAnsi" w:hAnsiTheme="majorHAnsi" w:cs="Tahoma"/>
                                <w:b/>
                                <w:bCs/>
                                <w:iCs/>
                                <w:color w:val="FFFFFF" w:themeColor="background1"/>
                                <w:sz w:val="20"/>
                                <w:szCs w:val="20"/>
                                <w:lang w:eastAsia="en-GB"/>
                              </w:rPr>
                              <w:t xml:space="preserve"> </w:t>
                            </w:r>
                            <w:r w:rsidRPr="00F37DBB">
                              <w:rPr>
                                <w:rFonts w:asciiTheme="majorHAnsi" w:hAnsiTheme="majorHAnsi" w:cs="Tahoma"/>
                                <w:b/>
                                <w:bCs/>
                                <w:iCs/>
                                <w:color w:val="FFFFFF" w:themeColor="background1"/>
                                <w:sz w:val="20"/>
                                <w:szCs w:val="20"/>
                                <w:lang w:eastAsia="en-GB"/>
                              </w:rPr>
                              <w:t xml:space="preserve">QA Lead/QA Management &amp; Sr. Software Testing </w:t>
                            </w:r>
                            <w:r w:rsidRPr="00592AEC">
                              <w:rPr>
                                <w:rFonts w:asciiTheme="majorHAnsi" w:hAnsiTheme="majorHAnsi" w:cs="Tahoma"/>
                                <w:bCs/>
                                <w:iCs/>
                                <w:color w:val="FFFFFF" w:themeColor="background1"/>
                                <w:sz w:val="20"/>
                                <w:szCs w:val="20"/>
                                <w:lang w:eastAsia="en-GB"/>
                              </w:rPr>
                              <w:t>with an organization of high repute</w:t>
                            </w:r>
                          </w:p>
                          <w:p w:rsidR="00F71E8B" w:rsidP="00707A69" w14:paraId="3F6A7364" w14:textId="5E7D84F5">
                            <w:pPr>
                              <w:spacing w:after="0" w:line="240" w:lineRule="auto"/>
                              <w:jc w:val="both"/>
                              <w:rPr>
                                <w:rFonts w:asciiTheme="majorHAnsi" w:hAnsiTheme="majorHAnsi" w:cs="Tahoma"/>
                                <w:color w:val="FFFFFF" w:themeColor="background1"/>
                                <w:sz w:val="4"/>
                              </w:rPr>
                            </w:pPr>
                          </w:p>
                          <w:p w:rsidR="001B293B" w:rsidP="00707A69" w14:paraId="106290AF" w14:textId="30554FB5">
                            <w:pPr>
                              <w:spacing w:after="0" w:line="240" w:lineRule="auto"/>
                              <w:jc w:val="both"/>
                              <w:rPr>
                                <w:rFonts w:asciiTheme="majorHAnsi" w:hAnsiTheme="majorHAnsi" w:cs="Tahoma"/>
                                <w:color w:val="FFFFFF" w:themeColor="background1"/>
                                <w:sz w:val="4"/>
                              </w:rPr>
                            </w:pPr>
                          </w:p>
                          <w:p w:rsidR="001B293B" w:rsidRPr="00672DDF" w:rsidP="00707A69" w14:paraId="53DFAD31" w14:textId="77777777">
                            <w:pPr>
                              <w:spacing w:after="0" w:line="240" w:lineRule="auto"/>
                              <w:jc w:val="both"/>
                              <w:rPr>
                                <w:rFonts w:asciiTheme="majorHAnsi" w:hAnsiTheme="majorHAnsi" w:cs="Tahoma"/>
                                <w:color w:val="FFFFFF" w:themeColor="background1"/>
                                <w:sz w:val="4"/>
                              </w:rPr>
                            </w:pPr>
                          </w:p>
                          <w:p w:rsidR="00F71E8B" w:rsidP="00707A69" w14:paraId="71D991A0" w14:textId="77777777">
                            <w:pPr>
                              <w:spacing w:after="0" w:line="240" w:lineRule="auto"/>
                              <w:jc w:val="both"/>
                              <w:rPr>
                                <w:rFonts w:asciiTheme="majorHAnsi" w:hAnsiTheme="majorHAnsi" w:cs="Tahoma"/>
                                <w:color w:val="FFFFFF" w:themeColor="background1"/>
                                <w:sz w:val="2"/>
                                <w:szCs w:val="20"/>
                                <w:lang w:val="en-GB"/>
                              </w:rPr>
                            </w:pPr>
                          </w:p>
                          <w:p w:rsidR="00344935" w:rsidP="00707A69" w14:paraId="42B4A036" w14:textId="77777777">
                            <w:pPr>
                              <w:spacing w:after="0" w:line="240" w:lineRule="auto"/>
                              <w:jc w:val="both"/>
                              <w:rPr>
                                <w:rFonts w:asciiTheme="majorHAnsi" w:hAnsiTheme="majorHAnsi" w:cs="Tahoma"/>
                                <w:color w:val="FFFFFF" w:themeColor="background1"/>
                                <w:sz w:val="2"/>
                                <w:szCs w:val="20"/>
                                <w:lang w:val="en-GB"/>
                              </w:rPr>
                            </w:pPr>
                          </w:p>
                          <w:p w:rsidR="00344935" w:rsidRPr="001D738A" w:rsidP="00707A69" w14:paraId="2672FF7A" w14:textId="77777777">
                            <w:pPr>
                              <w:spacing w:after="0" w:line="240" w:lineRule="auto"/>
                              <w:jc w:val="both"/>
                              <w:rPr>
                                <w:rFonts w:asciiTheme="majorHAnsi" w:hAnsiTheme="majorHAnsi" w:cs="Tahoma"/>
                                <w:color w:val="FFFFFF" w:themeColor="background1"/>
                                <w:sz w:val="2"/>
                                <w:szCs w:val="20"/>
                                <w:lang w:val="en-GB"/>
                              </w:rPr>
                            </w:pPr>
                          </w:p>
                          <w:p w:rsidR="00FD5D42" w:rsidRPr="00021B07" w:rsidP="00707A69" w14:paraId="24BFA637" w14:textId="6FEEA631">
                            <w:pPr>
                              <w:spacing w:after="0" w:line="240" w:lineRule="auto"/>
                              <w:jc w:val="both"/>
                              <w:rPr>
                                <w:rFonts w:asciiTheme="majorHAnsi" w:hAnsiTheme="majorHAnsi" w:cs="Tahoma"/>
                                <w:color w:val="FFFFFF" w:themeColor="background1"/>
                                <w:sz w:val="20"/>
                              </w:rPr>
                            </w:pPr>
                            <w:pict>
                              <v:shape id="Picture 80" o:spid="_x0000_i1029" type="#_x0000_t75" style="width:12pt;height:12pt" o:bullet="t">
                                <v:imagedata r:id="rId4" o:title=""/>
                              </v:shape>
                            </w:pict>
                            <w:r w:rsidRPr="001D738A" w:rsidR="00F71E8B">
                              <w:rPr>
                                <w:rFonts w:asciiTheme="majorHAnsi" w:hAnsiTheme="majorHAnsi" w:cs="Tahoma"/>
                                <w:b/>
                                <w:color w:val="FFFFFF" w:themeColor="background1"/>
                                <w:sz w:val="18"/>
                              </w:rPr>
                              <w:t xml:space="preserve"> </w:t>
                            </w:r>
                            <w:hyperlink r:id="rId5" w:history="1">
                              <w:r w:rsidRPr="00021B07" w:rsidR="00021B07">
                                <w:rPr>
                                  <w:rStyle w:val="Hyperlink"/>
                                  <w:rFonts w:asciiTheme="majorHAnsi" w:hAnsiTheme="majorHAnsi" w:cs="Tahoma"/>
                                  <w:color w:val="FFFFFF" w:themeColor="background1"/>
                                  <w:sz w:val="20"/>
                                </w:rPr>
                                <w:t>mithuunn@gmail.com</w:t>
                              </w:r>
                            </w:hyperlink>
                            <w:r w:rsidRPr="00021B07" w:rsidR="00021B07">
                              <w:rPr>
                                <w:rFonts w:asciiTheme="majorHAnsi" w:hAnsiTheme="majorHAnsi" w:cs="Tahoma"/>
                                <w:b/>
                                <w:noProof/>
                                <w:color w:val="FFFFFF" w:themeColor="background1"/>
                                <w:sz w:val="18"/>
                              </w:rPr>
                              <w:t xml:space="preserve"> </w:t>
                            </w:r>
                            <w:r w:rsidRPr="00021B07" w:rsidR="006E6768">
                              <w:rPr>
                                <w:rFonts w:asciiTheme="majorHAnsi" w:hAnsiTheme="majorHAnsi" w:cs="Tahoma"/>
                                <w:b/>
                                <w:noProof/>
                                <w:color w:val="FFFFFF" w:themeColor="background1"/>
                                <w:sz w:val="18"/>
                              </w:rPr>
                              <w:t xml:space="preserve">  </w:t>
                            </w: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41254" name="mobile (2).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sidRPr="00021B07" w:rsidR="00F71E8B">
                              <w:rPr>
                                <w:rFonts w:asciiTheme="majorHAnsi" w:hAnsiTheme="majorHAnsi" w:cs="Tahoma"/>
                                <w:b/>
                                <w:color w:val="FFFFFF" w:themeColor="background1"/>
                                <w:sz w:val="18"/>
                              </w:rPr>
                              <w:t xml:space="preserve"> </w:t>
                            </w:r>
                            <w:r w:rsidRPr="00021B07">
                              <w:rPr>
                                <w:rFonts w:asciiTheme="majorHAnsi" w:hAnsiTheme="majorHAnsi" w:cs="Tahoma"/>
                                <w:color w:val="FFFFFF" w:themeColor="background1"/>
                                <w:sz w:val="20"/>
                              </w:rPr>
                              <w:t>+</w:t>
                            </w:r>
                            <w:r w:rsidRPr="00021B07" w:rsidR="00C91B1D">
                              <w:rPr>
                                <w:rFonts w:asciiTheme="majorHAnsi" w:hAnsiTheme="majorHAnsi" w:cs="Tahoma"/>
                                <w:color w:val="FFFFFF" w:themeColor="background1"/>
                                <w:sz w:val="20"/>
                              </w:rPr>
                              <w:t>91</w:t>
                            </w:r>
                            <w:r w:rsidRPr="00021B07" w:rsidR="006A3CEF">
                              <w:rPr>
                                <w:rFonts w:asciiTheme="majorHAnsi" w:hAnsiTheme="majorHAnsi" w:cs="Tahoma"/>
                                <w:color w:val="FFFFFF" w:themeColor="background1"/>
                                <w:sz w:val="20"/>
                              </w:rPr>
                              <w:t xml:space="preserve"> </w:t>
                            </w:r>
                            <w:r w:rsidRPr="00021B07" w:rsidR="003B0675">
                              <w:rPr>
                                <w:rFonts w:asciiTheme="majorHAnsi" w:hAnsiTheme="majorHAnsi" w:cs="Tahoma"/>
                                <w:color w:val="FFFFFF" w:themeColor="background1"/>
                                <w:sz w:val="20"/>
                              </w:rPr>
                              <w:t>9916003017</w:t>
                            </w:r>
                            <w:r w:rsidRPr="00021B07" w:rsidR="00F64B8A">
                              <w:rPr>
                                <w:rFonts w:asciiTheme="majorHAnsi" w:hAnsiTheme="majorHAnsi" w:cs="Tahoma"/>
                                <w:color w:val="FFFFFF" w:themeColor="background1"/>
                                <w:sz w:val="20"/>
                              </w:rPr>
                              <w:tab/>
                            </w:r>
                            <w:r w:rsidRPr="00021B07" w:rsidR="00B4440F">
                              <w:rPr>
                                <w:rFonts w:ascii="Tahoma" w:hAnsi="Tahoma" w:cs="Tahoma"/>
                                <w:b/>
                                <w:color w:val="FFFFFF" w:themeColor="background1"/>
                              </w:rPr>
                              <w:t>in</w:t>
                            </w:r>
                            <w:r w:rsidRPr="00021B07" w:rsidR="00021B07">
                              <w:rPr>
                                <w:rFonts w:ascii="Tahoma" w:hAnsi="Tahoma" w:cs="Tahoma"/>
                                <w:b/>
                                <w:color w:val="FFFFFF" w:themeColor="background1"/>
                              </w:rPr>
                              <w:t xml:space="preserve"> </w:t>
                            </w:r>
                            <w:r w:rsidRPr="00021B07" w:rsidR="00B4440F">
                              <w:rPr>
                                <w:rFonts w:ascii="Tahoma" w:hAnsi="Tahoma" w:cs="Tahoma"/>
                                <w:b/>
                                <w:color w:val="FFFFFF" w:themeColor="background1"/>
                              </w:rPr>
                              <w:t xml:space="preserve"> </w:t>
                            </w:r>
                            <w:hyperlink r:id="rId7" w:history="1">
                              <w:r w:rsidRPr="00021B07" w:rsidR="00021B07">
                                <w:rPr>
                                  <w:rStyle w:val="Hyperlink"/>
                                  <w:rFonts w:cstheme="minorHAnsi"/>
                                  <w:b/>
                                  <w:color w:val="FFFFFF" w:themeColor="background1"/>
                                  <w:sz w:val="20"/>
                                  <w:szCs w:val="20"/>
                                </w:rPr>
                                <w:t>www.linkedin.com/in/mithun-eswarappa</w:t>
                              </w:r>
                            </w:hyperlink>
                          </w:p>
                        </w:txbxContent>
                      </v:textbox>
                    </v:shape>
                  </w:pict>
                </mc:Fallback>
              </mc:AlternateContent>
            </w:r>
            <w:r w:rsidRPr="00EB1AC0" w:rsidR="00D41A6F">
              <w:rPr>
                <w:rFonts w:asciiTheme="majorHAnsi" w:hAnsiTheme="majorHAnsi"/>
                <w:noProof/>
              </w:rPr>
              <mc:AlternateContent>
                <mc:Choice Requires="wps">
                  <w:drawing>
                    <wp:anchor distT="0" distB="0" distL="114300" distR="114300" simplePos="0" relativeHeight="251658240" behindDoc="0" locked="0" layoutInCell="1" allowOverlap="1">
                      <wp:simplePos x="0" y="0"/>
                      <wp:positionH relativeFrom="column">
                        <wp:posOffset>-116205</wp:posOffset>
                      </wp:positionH>
                      <wp:positionV relativeFrom="paragraph">
                        <wp:posOffset>146050</wp:posOffset>
                      </wp:positionV>
                      <wp:extent cx="4848225" cy="387350"/>
                      <wp:effectExtent l="0" t="0" r="0" b="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4848225"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E8B" w:rsidRPr="00C51931" w:rsidP="00576926" w14:textId="0CA07F0D">
                                  <w:pPr>
                                    <w:rPr>
                                      <w:rFonts w:asciiTheme="majorHAnsi" w:hAnsiTheme="majorHAnsi" w:cs="Tahoma"/>
                                      <w:b/>
                                      <w:color w:val="FFFFFF" w:themeColor="background1"/>
                                      <w:sz w:val="40"/>
                                    </w:rPr>
                                  </w:pPr>
                                  <w:r w:rsidRPr="00862876">
                                    <w:rPr>
                                      <w:rFonts w:asciiTheme="majorHAnsi" w:hAnsiTheme="majorHAnsi" w:cs="Tahoma"/>
                                      <w:b/>
                                      <w:color w:val="FFFFFF" w:themeColor="background1"/>
                                      <w:sz w:val="40"/>
                                    </w:rPr>
                                    <w:t xml:space="preserve">MITHUN ESWARAPPA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width:381.75pt;height:30.5pt;margin-top:11.5pt;margin-left:-9.15pt;mso-height-percent:0;mso-height-relative:margin;mso-width-percent:0;mso-width-relative:margin;mso-wrap-distance-bottom:0;mso-wrap-distance-left:9pt;mso-wrap-distance-right:9pt;mso-wrap-distance-top:0;mso-wrap-style:square;position:absolute;visibility:visible;v-text-anchor:top;z-index:251660288" filled="f" stroked="f" strokeweight="0.5pt">
                      <v:textbox>
                        <w:txbxContent>
                          <w:p w:rsidR="00F71E8B" w:rsidRPr="00C51931" w:rsidP="00576926" w14:paraId="7D7CC1E4" w14:textId="0CA07F0D">
                            <w:pPr>
                              <w:rPr>
                                <w:rFonts w:asciiTheme="majorHAnsi" w:hAnsiTheme="majorHAnsi" w:cs="Tahoma"/>
                                <w:b/>
                                <w:color w:val="FFFFFF" w:themeColor="background1"/>
                                <w:sz w:val="40"/>
                              </w:rPr>
                            </w:pPr>
                            <w:r w:rsidRPr="00862876">
                              <w:rPr>
                                <w:rFonts w:asciiTheme="majorHAnsi" w:hAnsiTheme="majorHAnsi" w:cs="Tahoma"/>
                                <w:b/>
                                <w:color w:val="FFFFFF" w:themeColor="background1"/>
                                <w:sz w:val="40"/>
                              </w:rPr>
                              <w:t xml:space="preserve">MITHUN ESWARAPPA                                                                                          </w:t>
                            </w:r>
                          </w:p>
                        </w:txbxContent>
                      </v:textbox>
                    </v:shape>
                  </w:pict>
                </mc:Fallback>
              </mc:AlternateContent>
            </w:r>
            <w:r w:rsidRPr="00EB1AC0" w:rsidR="006D7FB2">
              <w:rPr>
                <w:rFonts w:asciiTheme="majorHAnsi" w:hAnsiTheme="majorHAnsi"/>
                <w:noProof/>
              </w:rPr>
              <w:drawing>
                <wp:inline distT="0" distB="0" distL="0" distR="0">
                  <wp:extent cx="7063740" cy="15938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17624" name="header.jp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rcRect r="3413"/>
                          <a:stretch>
                            <a:fillRect/>
                          </a:stretch>
                        </pic:blipFill>
                        <pic:spPr bwMode="auto">
                          <a:xfrm>
                            <a:off x="0" y="0"/>
                            <a:ext cx="7063740" cy="159385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tc>
      </w:tr>
      <w:tr w14:paraId="22573AFE" w14:textId="77777777" w:rsidTr="004917FC">
        <w:tblPrEx>
          <w:tblW w:w="11070" w:type="dxa"/>
          <w:tblInd w:w="-5" w:type="dxa"/>
          <w:tblLayout w:type="fixed"/>
          <w:tblLook w:val="04A0"/>
        </w:tblPrEx>
        <w:trPr>
          <w:trHeight w:val="8100"/>
        </w:trPr>
        <w:tc>
          <w:tcPr>
            <w:tcW w:w="11070" w:type="dxa"/>
            <w:gridSpan w:val="2"/>
            <w:shd w:val="clear" w:color="auto" w:fill="FFFFFF" w:themeFill="background1"/>
          </w:tcPr>
          <w:p w:rsidR="00F71E8B" w:rsidRPr="00EB1AC0" w:rsidP="0038129F" w14:paraId="46491C45" w14:textId="579CB040">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lang w:val="en-GB"/>
              </w:rPr>
            </w:pPr>
            <w:r w:rsidRPr="00EB1AC0">
              <w:rPr>
                <w:rFonts w:asciiTheme="majorHAnsi" w:hAnsiTheme="majorHAnsi" w:cs="Tahoma"/>
                <w:b/>
                <w:noProof/>
                <w:sz w:val="24"/>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52" name="profilesummry24x24icons (2).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Profile Summary</w:t>
            </w:r>
            <w:r w:rsidRPr="00EB1AC0" w:rsidR="00A765FC">
              <w:rPr>
                <w:rFonts w:asciiTheme="majorHAnsi" w:hAnsiTheme="majorHAnsi"/>
                <w:color w:val="00B0F0"/>
                <w:sz w:val="20"/>
                <w:szCs w:val="20"/>
                <w:lang w:val="en-GB"/>
              </w:rPr>
              <w:t xml:space="preserve"> </w:t>
            </w:r>
          </w:p>
          <w:p w:rsidR="00592AEC" w:rsidRPr="00EB1AC0" w:rsidP="00F83836" w14:paraId="3AEE31F0" w14:textId="2E3D0990">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sz w:val="20"/>
                <w:szCs w:val="20"/>
              </w:rPr>
              <w:t xml:space="preserve">A </w:t>
            </w:r>
            <w:r w:rsidRPr="00EB1AC0" w:rsidR="00EE1757">
              <w:rPr>
                <w:rFonts w:asciiTheme="majorHAnsi" w:hAnsiTheme="majorHAnsi" w:cs="Tahoma"/>
                <w:sz w:val="20"/>
                <w:szCs w:val="20"/>
              </w:rPr>
              <w:t xml:space="preserve">result-driven professional with </w:t>
            </w:r>
            <w:r w:rsidRPr="00EB1AC0" w:rsidR="00EE1757">
              <w:rPr>
                <w:rFonts w:asciiTheme="majorHAnsi" w:hAnsiTheme="majorHAnsi" w:cs="Tahoma"/>
                <w:b/>
                <w:sz w:val="20"/>
                <w:szCs w:val="20"/>
              </w:rPr>
              <w:t>over 12.5</w:t>
            </w:r>
            <w:r w:rsidRPr="00EB1AC0" w:rsidR="00EE1757">
              <w:rPr>
                <w:rFonts w:asciiTheme="majorHAnsi" w:hAnsiTheme="majorHAnsi" w:cs="Tahoma"/>
                <w:sz w:val="20"/>
                <w:szCs w:val="20"/>
              </w:rPr>
              <w:t xml:space="preserve"> </w:t>
            </w:r>
            <w:r w:rsidRPr="00EB1AC0">
              <w:rPr>
                <w:rFonts w:asciiTheme="majorHAnsi" w:hAnsiTheme="majorHAnsi" w:cs="Tahoma"/>
                <w:b/>
                <w:sz w:val="20"/>
                <w:szCs w:val="20"/>
              </w:rPr>
              <w:t>years</w:t>
            </w:r>
            <w:r w:rsidRPr="00EB1AC0">
              <w:rPr>
                <w:rFonts w:asciiTheme="majorHAnsi" w:hAnsiTheme="majorHAnsi" w:cs="Tahoma"/>
                <w:sz w:val="20"/>
                <w:szCs w:val="20"/>
              </w:rPr>
              <w:t xml:space="preserve"> of experience in</w:t>
            </w:r>
            <w:r w:rsidRPr="00EB1AC0">
              <w:rPr>
                <w:rFonts w:asciiTheme="majorHAnsi" w:hAnsiTheme="majorHAnsi" w:cs="Tahoma"/>
                <w:b/>
                <w:sz w:val="20"/>
                <w:szCs w:val="20"/>
              </w:rPr>
              <w:t xml:space="preserve"> </w:t>
            </w:r>
            <w:r w:rsidRPr="00EB1AC0" w:rsidR="00585227">
              <w:rPr>
                <w:rFonts w:asciiTheme="majorHAnsi" w:hAnsiTheme="majorHAnsi" w:cs="Tahoma"/>
                <w:b/>
                <w:sz w:val="20"/>
                <w:szCs w:val="20"/>
              </w:rPr>
              <w:t xml:space="preserve">Software </w:t>
            </w:r>
            <w:r w:rsidRPr="00EB1AC0" w:rsidR="00346BEB">
              <w:rPr>
                <w:rFonts w:asciiTheme="majorHAnsi" w:hAnsiTheme="majorHAnsi" w:cs="Tahoma"/>
                <w:b/>
                <w:sz w:val="20"/>
                <w:szCs w:val="20"/>
              </w:rPr>
              <w:t xml:space="preserve">Testing </w:t>
            </w:r>
            <w:r w:rsidRPr="00EB1AC0" w:rsidR="001D31CE">
              <w:rPr>
                <w:rFonts w:asciiTheme="majorHAnsi" w:hAnsiTheme="majorHAnsi" w:cs="Tahoma"/>
                <w:b/>
                <w:sz w:val="20"/>
                <w:szCs w:val="20"/>
              </w:rPr>
              <w:t xml:space="preserve">and Project Management </w:t>
            </w:r>
          </w:p>
          <w:p w:rsidR="00585227" w:rsidRPr="00EB1AC0" w:rsidP="00F83836" w14:paraId="1231662F"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Skilled in implementing project methodologies like </w:t>
            </w:r>
            <w:r w:rsidRPr="00EB1AC0">
              <w:rPr>
                <w:rFonts w:asciiTheme="majorHAnsi" w:hAnsiTheme="majorHAnsi" w:cs="Tahoma"/>
                <w:b/>
                <w:bCs/>
                <w:iCs/>
                <w:color w:val="000000" w:themeColor="text1"/>
                <w:sz w:val="20"/>
                <w:szCs w:val="20"/>
                <w:lang w:eastAsia="en-GB"/>
              </w:rPr>
              <w:t xml:space="preserve">Agile / Scrum Methodology, </w:t>
            </w:r>
            <w:r w:rsidRPr="00EB1AC0">
              <w:rPr>
                <w:rFonts w:asciiTheme="majorHAnsi" w:hAnsiTheme="majorHAnsi" w:cs="Tahoma"/>
                <w:bCs/>
                <w:iCs/>
                <w:color w:val="000000" w:themeColor="text1"/>
                <w:sz w:val="20"/>
                <w:szCs w:val="20"/>
                <w:lang w:eastAsia="en-GB"/>
              </w:rPr>
              <w:t>possess broad technical knowledge of application design, architecture and application integration</w:t>
            </w:r>
          </w:p>
          <w:p w:rsidR="005A6146" w:rsidRPr="00EB1AC0" w:rsidP="00F83836" w14:paraId="639DC353" w14:textId="722E369D">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Possess QA experience in Team Leading, </w:t>
            </w:r>
            <w:r w:rsidRPr="00EB1AC0">
              <w:rPr>
                <w:rFonts w:asciiTheme="majorHAnsi" w:hAnsiTheme="majorHAnsi" w:cs="Tahoma"/>
                <w:b/>
                <w:bCs/>
                <w:iCs/>
                <w:color w:val="000000" w:themeColor="text1"/>
                <w:sz w:val="20"/>
                <w:szCs w:val="20"/>
                <w:lang w:eastAsia="en-GB"/>
              </w:rPr>
              <w:t>Manual Testing (Functional), Automation Testing (Selenium</w:t>
            </w:r>
            <w:r w:rsidR="007E6779">
              <w:rPr>
                <w:rFonts w:asciiTheme="majorHAnsi" w:hAnsiTheme="majorHAnsi" w:cs="Tahoma"/>
                <w:b/>
                <w:bCs/>
                <w:iCs/>
                <w:color w:val="000000" w:themeColor="text1"/>
                <w:sz w:val="20"/>
                <w:szCs w:val="20"/>
                <w:lang w:eastAsia="en-GB"/>
              </w:rPr>
              <w:t xml:space="preserve"> using Python</w:t>
            </w:r>
            <w:r w:rsidRPr="00EB1AC0">
              <w:rPr>
                <w:rFonts w:asciiTheme="majorHAnsi" w:hAnsiTheme="majorHAnsi" w:cs="Tahoma"/>
                <w:b/>
                <w:bCs/>
                <w:iCs/>
                <w:color w:val="000000" w:themeColor="text1"/>
                <w:sz w:val="20"/>
                <w:szCs w:val="20"/>
                <w:lang w:eastAsia="en-GB"/>
              </w:rPr>
              <w:t>,</w:t>
            </w:r>
            <w:r w:rsidR="007E6779">
              <w:rPr>
                <w:rFonts w:asciiTheme="majorHAnsi" w:hAnsiTheme="majorHAnsi" w:cs="Tahoma"/>
                <w:b/>
                <w:bCs/>
                <w:iCs/>
                <w:color w:val="000000" w:themeColor="text1"/>
                <w:sz w:val="20"/>
                <w:szCs w:val="20"/>
                <w:lang w:eastAsia="en-GB"/>
              </w:rPr>
              <w:t xml:space="preserve"> API</w:t>
            </w:r>
            <w:r w:rsidRPr="00EB1AC0">
              <w:rPr>
                <w:rFonts w:asciiTheme="majorHAnsi" w:hAnsiTheme="majorHAnsi" w:cs="Tahoma"/>
                <w:b/>
                <w:bCs/>
                <w:iCs/>
                <w:color w:val="000000" w:themeColor="text1"/>
                <w:sz w:val="20"/>
                <w:szCs w:val="20"/>
                <w:lang w:eastAsia="en-GB"/>
              </w:rPr>
              <w:t>), Performance Testing (JMeter), Mobile</w:t>
            </w:r>
            <w:r w:rsidR="007B070C">
              <w:rPr>
                <w:rFonts w:asciiTheme="majorHAnsi" w:hAnsiTheme="majorHAnsi" w:cs="Tahoma"/>
                <w:b/>
                <w:bCs/>
                <w:iCs/>
                <w:color w:val="000000" w:themeColor="text1"/>
                <w:sz w:val="20"/>
                <w:szCs w:val="20"/>
                <w:lang w:eastAsia="en-GB"/>
              </w:rPr>
              <w:t>,</w:t>
            </w:r>
            <w:r w:rsidR="00F72178">
              <w:rPr>
                <w:rFonts w:asciiTheme="majorHAnsi" w:hAnsiTheme="majorHAnsi" w:cs="Tahoma"/>
                <w:b/>
                <w:bCs/>
                <w:iCs/>
                <w:color w:val="000000" w:themeColor="text1"/>
                <w:sz w:val="20"/>
                <w:szCs w:val="20"/>
                <w:lang w:eastAsia="en-GB"/>
              </w:rPr>
              <w:t xml:space="preserve"> </w:t>
            </w:r>
            <w:r w:rsidR="007B070C">
              <w:rPr>
                <w:rFonts w:asciiTheme="majorHAnsi" w:hAnsiTheme="majorHAnsi" w:cs="Tahoma"/>
                <w:b/>
                <w:bCs/>
                <w:iCs/>
                <w:color w:val="000000" w:themeColor="text1"/>
                <w:sz w:val="20"/>
                <w:szCs w:val="20"/>
                <w:lang w:eastAsia="en-GB"/>
              </w:rPr>
              <w:t>Web and Desktop Based Application</w:t>
            </w:r>
          </w:p>
          <w:p w:rsidR="005A6146" w:rsidRPr="00EB1AC0" w:rsidP="00F83836" w14:paraId="407203D6" w14:textId="62ED8C59">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Conducted end-to-end </w:t>
            </w:r>
            <w:r w:rsidRPr="00EB1AC0">
              <w:rPr>
                <w:rFonts w:asciiTheme="majorHAnsi" w:hAnsiTheme="majorHAnsi" w:cs="Tahoma"/>
                <w:b/>
                <w:bCs/>
                <w:iCs/>
                <w:color w:val="000000" w:themeColor="text1"/>
                <w:sz w:val="20"/>
                <w:szCs w:val="20"/>
                <w:lang w:eastAsia="en-GB"/>
              </w:rPr>
              <w:t>testing of Microservices-based applications</w:t>
            </w:r>
            <w:r w:rsidRPr="00EB1AC0">
              <w:rPr>
                <w:rFonts w:asciiTheme="majorHAnsi" w:hAnsiTheme="majorHAnsi" w:cs="Tahoma"/>
                <w:bCs/>
                <w:iCs/>
                <w:color w:val="000000" w:themeColor="text1"/>
                <w:sz w:val="20"/>
                <w:szCs w:val="20"/>
                <w:lang w:eastAsia="en-GB"/>
              </w:rPr>
              <w:t>, ensuring proper integration and functionality across multiple components</w:t>
            </w:r>
          </w:p>
          <w:p w:rsidR="005A6146" w:rsidRPr="00EB1AC0" w:rsidP="00F83836" w14:paraId="7C4170C4"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Developed comprehensive </w:t>
            </w:r>
            <w:r w:rsidRPr="00EB1AC0">
              <w:rPr>
                <w:rFonts w:asciiTheme="majorHAnsi" w:hAnsiTheme="majorHAnsi" w:cs="Tahoma"/>
                <w:b/>
                <w:bCs/>
                <w:iCs/>
                <w:color w:val="000000" w:themeColor="text1"/>
                <w:sz w:val="20"/>
                <w:szCs w:val="20"/>
                <w:lang w:eastAsia="en-GB"/>
              </w:rPr>
              <w:t>test plans, test cases, and test scripts for API testing</w:t>
            </w:r>
            <w:r w:rsidRPr="00EB1AC0">
              <w:rPr>
                <w:rFonts w:asciiTheme="majorHAnsi" w:hAnsiTheme="majorHAnsi" w:cs="Tahoma"/>
                <w:bCs/>
                <w:iCs/>
                <w:color w:val="000000" w:themeColor="text1"/>
                <w:sz w:val="20"/>
                <w:szCs w:val="20"/>
                <w:lang w:eastAsia="en-GB"/>
              </w:rPr>
              <w:t xml:space="preserve">, validating data integrity, performance, and security </w:t>
            </w:r>
          </w:p>
          <w:p w:rsidR="008C7FD6" w:rsidRPr="00EB1AC0" w:rsidP="00F83836" w14:paraId="20CE138C"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Collaborated with development and operations teams to implement effective testing strategies in </w:t>
            </w:r>
            <w:r w:rsidRPr="00EB1AC0">
              <w:rPr>
                <w:rFonts w:asciiTheme="majorHAnsi" w:hAnsiTheme="majorHAnsi" w:cs="Tahoma"/>
                <w:b/>
                <w:bCs/>
                <w:iCs/>
                <w:color w:val="000000" w:themeColor="text1"/>
                <w:sz w:val="20"/>
                <w:szCs w:val="20"/>
                <w:lang w:eastAsia="en-GB"/>
              </w:rPr>
              <w:t>AWS cloud environments</w:t>
            </w:r>
            <w:r w:rsidRPr="00EB1AC0">
              <w:rPr>
                <w:rFonts w:asciiTheme="majorHAnsi" w:hAnsiTheme="majorHAnsi" w:cs="Tahoma"/>
                <w:bCs/>
                <w:iCs/>
                <w:color w:val="000000" w:themeColor="text1"/>
                <w:sz w:val="20"/>
                <w:szCs w:val="20"/>
                <w:lang w:eastAsia="en-GB"/>
              </w:rPr>
              <w:t xml:space="preserve"> </w:t>
            </w:r>
          </w:p>
          <w:p w:rsidR="008C3DD9" w:rsidRPr="00EB1AC0" w:rsidP="00F83836" w14:paraId="09645D80" w14:textId="7F98B7BF">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Spearheaded large scale projects using </w:t>
            </w:r>
            <w:r w:rsidRPr="00EB1AC0">
              <w:rPr>
                <w:rFonts w:asciiTheme="majorHAnsi" w:hAnsiTheme="majorHAnsi" w:cs="Tahoma"/>
                <w:b/>
                <w:bCs/>
                <w:iCs/>
                <w:color w:val="000000" w:themeColor="text1"/>
                <w:sz w:val="20"/>
                <w:szCs w:val="20"/>
                <w:lang w:eastAsia="en-GB"/>
              </w:rPr>
              <w:t>Scrum Agile methodologies</w:t>
            </w:r>
            <w:r w:rsidRPr="00EB1AC0">
              <w:rPr>
                <w:rFonts w:asciiTheme="majorHAnsi" w:hAnsiTheme="majorHAnsi" w:cs="Tahoma"/>
                <w:bCs/>
                <w:iCs/>
                <w:color w:val="000000" w:themeColor="text1"/>
                <w:sz w:val="20"/>
                <w:szCs w:val="20"/>
                <w:lang w:eastAsia="en-GB"/>
              </w:rPr>
              <w:t xml:space="preserve"> with weekly or Bi weekly sprints; followed the Agile Methodology defined under the process framework</w:t>
            </w:r>
          </w:p>
          <w:p w:rsidR="008C3DD9" w:rsidRPr="00EB1AC0" w:rsidP="00F83836" w14:paraId="7E1F1B38"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Cs/>
                <w:iCs/>
                <w:color w:val="000000" w:themeColor="text1"/>
                <w:sz w:val="20"/>
                <w:szCs w:val="20"/>
                <w:lang w:eastAsia="en-GB"/>
              </w:rPr>
              <w:t xml:space="preserve">Skilled track record of successfully defining the scope of testing and managing test plan documents </w:t>
            </w:r>
            <w:r w:rsidRPr="00EB1AC0">
              <w:rPr>
                <w:rFonts w:asciiTheme="majorHAnsi" w:hAnsiTheme="majorHAnsi" w:cs="Tahoma"/>
                <w:b/>
                <w:bCs/>
                <w:iCs/>
                <w:color w:val="000000" w:themeColor="text1"/>
                <w:sz w:val="20"/>
                <w:szCs w:val="20"/>
                <w:lang w:eastAsia="en-GB"/>
              </w:rPr>
              <w:t xml:space="preserve">(Manual Testing &amp; Device Testing) </w:t>
            </w:r>
            <w:r w:rsidRPr="00EB1AC0">
              <w:rPr>
                <w:rFonts w:asciiTheme="majorHAnsi" w:hAnsiTheme="majorHAnsi" w:cs="Tahoma"/>
                <w:bCs/>
                <w:iCs/>
                <w:color w:val="000000" w:themeColor="text1"/>
                <w:sz w:val="20"/>
                <w:szCs w:val="20"/>
                <w:lang w:eastAsia="en-GB"/>
              </w:rPr>
              <w:t>for all releases; estimated effort for each release and procured number of resources required</w:t>
            </w:r>
          </w:p>
          <w:p w:rsidR="008C3DD9" w:rsidRPr="00EB1AC0" w:rsidP="00F83836" w14:paraId="0A641DF8"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eastAsia="en-GB"/>
              </w:rPr>
            </w:pPr>
            <w:r w:rsidRPr="00EB1AC0">
              <w:rPr>
                <w:rFonts w:asciiTheme="majorHAnsi" w:hAnsiTheme="majorHAnsi" w:cs="Tahoma"/>
                <w:b/>
                <w:bCs/>
                <w:iCs/>
                <w:color w:val="000000" w:themeColor="text1"/>
                <w:sz w:val="20"/>
                <w:szCs w:val="20"/>
                <w:lang w:eastAsia="en-GB"/>
              </w:rPr>
              <w:t>Led high-performing Software Testing</w:t>
            </w:r>
            <w:r w:rsidRPr="00EB1AC0">
              <w:rPr>
                <w:rFonts w:asciiTheme="majorHAnsi" w:hAnsiTheme="majorHAnsi" w:cs="Tahoma"/>
                <w:bCs/>
                <w:iCs/>
                <w:color w:val="000000" w:themeColor="text1"/>
                <w:sz w:val="20"/>
                <w:szCs w:val="20"/>
                <w:lang w:eastAsia="en-GB"/>
              </w:rPr>
              <w:t xml:space="preserve"> Teams through all phases of application development; ensured that information systems, products, and services met or exceeded organization/industry quality standards and end-user requirements</w:t>
            </w:r>
          </w:p>
          <w:p w:rsidR="005A6146" w:rsidRPr="00EB1AC0" w:rsidP="00F83836" w14:paraId="18C0DEFE" w14:textId="77777777">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val="en-GB" w:eastAsia="en-GB"/>
              </w:rPr>
            </w:pPr>
            <w:r w:rsidRPr="00EB1AC0">
              <w:rPr>
                <w:rFonts w:asciiTheme="majorHAnsi" w:hAnsiTheme="majorHAnsi" w:cs="Tahoma"/>
                <w:b/>
                <w:bCs/>
                <w:iCs/>
                <w:color w:val="000000" w:themeColor="text1"/>
                <w:sz w:val="20"/>
                <w:szCs w:val="20"/>
                <w:lang w:eastAsia="en-GB"/>
              </w:rPr>
              <w:t>Implemented DevOps testing practices</w:t>
            </w:r>
            <w:r w:rsidRPr="00EB1AC0">
              <w:rPr>
                <w:rFonts w:asciiTheme="majorHAnsi" w:hAnsiTheme="majorHAnsi" w:cs="Tahoma"/>
                <w:bCs/>
                <w:iCs/>
                <w:color w:val="000000" w:themeColor="text1"/>
                <w:sz w:val="20"/>
                <w:szCs w:val="20"/>
                <w:lang w:eastAsia="en-GB"/>
              </w:rPr>
              <w:t xml:space="preserve">, including continuous integration and deployment pipelines, to ensure smooth software delivery </w:t>
            </w:r>
          </w:p>
          <w:p w:rsidR="008C3DD9" w:rsidRPr="00EB1AC0" w:rsidP="00F83836" w14:paraId="1ACF2128" w14:textId="31335140">
            <w:pPr>
              <w:pStyle w:val="ListParagraph"/>
              <w:numPr>
                <w:ilvl w:val="0"/>
                <w:numId w:val="23"/>
              </w:numPr>
              <w:overflowPunct w:val="0"/>
              <w:spacing w:before="120"/>
              <w:contextualSpacing w:val="0"/>
              <w:jc w:val="both"/>
              <w:textAlignment w:val="baseline"/>
              <w:rPr>
                <w:rFonts w:asciiTheme="majorHAnsi" w:hAnsiTheme="majorHAnsi" w:cs="Tahoma"/>
                <w:bCs/>
                <w:iCs/>
                <w:color w:val="000000" w:themeColor="text1"/>
                <w:sz w:val="20"/>
                <w:szCs w:val="20"/>
                <w:lang w:val="en-GB" w:eastAsia="en-GB"/>
              </w:rPr>
            </w:pPr>
            <w:r w:rsidRPr="00EB1AC0">
              <w:rPr>
                <w:rFonts w:asciiTheme="majorHAnsi" w:hAnsiTheme="majorHAnsi" w:cs="Tahoma"/>
                <w:b/>
                <w:bCs/>
                <w:iCs/>
                <w:color w:val="000000" w:themeColor="text1"/>
                <w:sz w:val="20"/>
                <w:szCs w:val="20"/>
                <w:lang w:val="en-GB" w:eastAsia="en-GB"/>
              </w:rPr>
              <w:t>A visionary thinker with expertise in formulating &amp; benchmarking functional best practices</w:t>
            </w:r>
            <w:r w:rsidRPr="00EB1AC0">
              <w:rPr>
                <w:rFonts w:asciiTheme="majorHAnsi" w:hAnsiTheme="majorHAnsi" w:cs="Tahoma"/>
                <w:bCs/>
                <w:iCs/>
                <w:color w:val="000000" w:themeColor="text1"/>
                <w:sz w:val="20"/>
                <w:szCs w:val="20"/>
                <w:lang w:val="en-GB" w:eastAsia="en-GB"/>
              </w:rPr>
              <w:t xml:space="preserve">, competency profiling &amp; mapping processes to focus on development of capabilities to meet goals set by the organization </w:t>
            </w:r>
          </w:p>
          <w:p w:rsidR="00713B5B" w:rsidRPr="00EB1AC0" w:rsidP="0038129F" w14:paraId="281E644B" w14:textId="5D3A19E4">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 w:val="12"/>
                <w:szCs w:val="20"/>
                <w:lang w:val="en-GB" w:eastAsia="en-GB"/>
              </w:rPr>
            </w:pPr>
          </w:p>
          <w:p w:rsidR="00F71E8B" w:rsidRPr="00EB1AC0" w:rsidP="0038129F" w14:paraId="4746DB02" w14:textId="4B08B541">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r w:rsidRPr="00EB1AC0">
              <w:rPr>
                <w:rFonts w:asciiTheme="majorHAnsi" w:hAnsiTheme="majorHAnsi" w:cs="Tahoma"/>
                <w:b/>
                <w:noProof/>
                <w:sz w:val="24"/>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05462" name="workshop24x24icons (2).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 xml:space="preserve"> Core Competencies</w:t>
            </w:r>
          </w:p>
          <w:tbl>
            <w:tblPr>
              <w:tblStyle w:val="TableGrid"/>
              <w:tblW w:w="10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60"/>
              <w:gridCol w:w="3600"/>
              <w:gridCol w:w="3557"/>
            </w:tblGrid>
            <w:tr w14:paraId="3B2C8705" w14:textId="77777777" w:rsidTr="00585227">
              <w:tblPrEx>
                <w:tblW w:w="10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23"/>
              </w:trPr>
              <w:tc>
                <w:tcPr>
                  <w:tcW w:w="3760" w:type="dxa"/>
                </w:tcPr>
                <w:p w:rsidR="00B91D7D" w:rsidRPr="00EB1AC0" w:rsidP="004F4373" w14:paraId="497272C2" w14:textId="130F5CAC">
                  <w:pPr>
                    <w:shd w:val="clear" w:color="auto" w:fill="FFFFFF" w:themeFill="background1"/>
                    <w:ind w:left="-23" w:firstLine="23"/>
                    <w:rPr>
                      <w:rFonts w:asciiTheme="majorHAnsi" w:hAnsiTheme="majorHAnsi" w:cs="Tahoma"/>
                      <w:sz w:val="20"/>
                      <w:szCs w:val="19"/>
                      <w:lang w:val="en-GB"/>
                    </w:rPr>
                  </w:pPr>
                  <w:r w:rsidRPr="00EB1AC0">
                    <w:rPr>
                      <w:rFonts w:asciiTheme="majorHAnsi" w:hAnsiTheme="majorHAnsi" w:cs="Tahoma"/>
                      <w:color w:val="262626" w:themeColor="text1" w:themeTint="D9"/>
                      <w:sz w:val="20"/>
                      <w:szCs w:val="18"/>
                      <w:lang w:val="en-GB"/>
                    </w:rPr>
                    <w:t xml:space="preserve">Software Testing Lifecycle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061"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600" w:type="dxa"/>
                </w:tcPr>
                <w:p w:rsidR="00B91D7D" w:rsidRPr="00EB1AC0" w:rsidP="00B91D7D" w14:paraId="46A95ABC" w14:textId="5A549A3A">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 xml:space="preserve">Strategic IT Planning &amp; Leadership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82170"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57" w:type="dxa"/>
                </w:tcPr>
                <w:p w:rsidR="00B91D7D" w:rsidRPr="00EB1AC0" w:rsidP="00E73645" w14:paraId="6A0ACB77" w14:textId="3A9C7026">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 xml:space="preserve">Quality/ Risk Management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9266"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14:paraId="6A5B8F44" w14:textId="77777777" w:rsidTr="00585227">
              <w:tblPrEx>
                <w:tblW w:w="10917" w:type="dxa"/>
                <w:tblLayout w:type="fixed"/>
                <w:tblLook w:val="04A0"/>
              </w:tblPrEx>
              <w:trPr>
                <w:trHeight w:val="486"/>
              </w:trPr>
              <w:tc>
                <w:tcPr>
                  <w:tcW w:w="3760" w:type="dxa"/>
                </w:tcPr>
                <w:p w:rsidR="00B91D7D" w:rsidRPr="00EB1AC0" w:rsidP="00B91D7D" w14:paraId="3644AF25" w14:textId="7FADC19E">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 xml:space="preserve">Project Execution &amp; Management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21463"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600" w:type="dxa"/>
                </w:tcPr>
                <w:p w:rsidR="00B91D7D" w:rsidRPr="00EB1AC0" w:rsidP="000E50EC" w14:paraId="0400009A" w14:textId="18587195">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Client &amp; Stakeholder Engagement</w:t>
                  </w:r>
                  <w:r w:rsidRPr="00EB1AC0">
                    <w:rPr>
                      <w:rStyle w:val="rvts36"/>
                      <w:rFonts w:asciiTheme="majorHAnsi" w:hAnsiTheme="majorHAnsi" w:cs="Tahoma"/>
                      <w:color w:val="262626" w:themeColor="text1" w:themeTint="D9"/>
                      <w:sz w:val="20"/>
                      <w:szCs w:val="18"/>
                      <w:bdr w:val="none" w:sz="0" w:space="0" w:color="auto" w:frame="1"/>
                    </w:rPr>
                    <w:t xml:space="preserve">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44084"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57" w:type="dxa"/>
                </w:tcPr>
                <w:p w:rsidR="00B91D7D" w:rsidRPr="00EB1AC0" w:rsidP="00604373" w14:paraId="0F23C57A" w14:textId="5B3184E6">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 xml:space="preserve">Automation/Functional Testing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81801"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14:paraId="44F4186C" w14:textId="77777777" w:rsidTr="004F4373">
              <w:tblPrEx>
                <w:tblW w:w="10917" w:type="dxa"/>
                <w:tblLayout w:type="fixed"/>
                <w:tblLook w:val="04A0"/>
              </w:tblPrEx>
              <w:trPr>
                <w:trHeight w:val="450"/>
              </w:trPr>
              <w:tc>
                <w:tcPr>
                  <w:tcW w:w="3760" w:type="dxa"/>
                </w:tcPr>
                <w:p w:rsidR="00B91D7D" w:rsidRPr="00EB1AC0" w:rsidP="00B91D7D" w14:paraId="55941B83" w14:textId="3C75AD87">
                  <w:pPr>
                    <w:shd w:val="clear" w:color="auto" w:fill="FFFFFF" w:themeFill="background1"/>
                    <w:rPr>
                      <w:rFonts w:asciiTheme="majorHAnsi" w:hAnsiTheme="majorHAnsi" w:cs="Tahoma"/>
                      <w:sz w:val="20"/>
                      <w:szCs w:val="19"/>
                      <w:lang w:val="en-GB"/>
                    </w:rPr>
                  </w:pPr>
                  <w:r w:rsidRPr="00EB1AC0">
                    <w:rPr>
                      <w:rStyle w:val="rvts36"/>
                      <w:rFonts w:asciiTheme="majorHAnsi" w:hAnsiTheme="majorHAnsi" w:cs="Tahoma"/>
                      <w:color w:val="262626" w:themeColor="text1" w:themeTint="D9"/>
                      <w:sz w:val="20"/>
                      <w:szCs w:val="18"/>
                      <w:bdr w:val="none" w:sz="0" w:space="0" w:color="auto" w:frame="1"/>
                    </w:rPr>
                    <w:t xml:space="preserve">Agile/Scrum Methodology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94360"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600" w:type="dxa"/>
                </w:tcPr>
                <w:p w:rsidR="00B91D7D" w:rsidRPr="00EB1AC0" w:rsidP="00045A23" w14:paraId="2DF05B70" w14:textId="5C6E5AA2">
                  <w:pPr>
                    <w:shd w:val="clear" w:color="auto" w:fill="FFFFFF" w:themeFill="background1"/>
                    <w:rPr>
                      <w:rFonts w:asciiTheme="majorHAnsi" w:hAnsiTheme="majorHAnsi" w:cstheme="minorHAnsi"/>
                      <w:sz w:val="20"/>
                      <w:szCs w:val="20"/>
                      <w:lang w:val="en-GB"/>
                    </w:rPr>
                  </w:pPr>
                  <w:r w:rsidRPr="00EB1AC0">
                    <w:rPr>
                      <w:rFonts w:asciiTheme="majorHAnsi" w:hAnsiTheme="majorHAnsi" w:cs="Tahoma"/>
                      <w:color w:val="262626" w:themeColor="text1" w:themeTint="D9"/>
                      <w:sz w:val="20"/>
                      <w:szCs w:val="18"/>
                      <w:lang w:val="en-GB"/>
                    </w:rPr>
                    <w:t xml:space="preserve">Software Development Lifecycle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29490"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57" w:type="dxa"/>
                </w:tcPr>
                <w:p w:rsidR="00B91D7D" w:rsidRPr="00EB1AC0" w:rsidP="00B91D7D" w14:paraId="78F0B246" w14:textId="37F47E4C">
                  <w:pPr>
                    <w:shd w:val="clear" w:color="auto" w:fill="FFFFFF" w:themeFill="background1"/>
                    <w:rPr>
                      <w:rFonts w:asciiTheme="majorHAnsi" w:hAnsiTheme="majorHAnsi" w:cstheme="minorHAnsi"/>
                      <w:sz w:val="20"/>
                      <w:szCs w:val="20"/>
                      <w:lang w:val="en-GB"/>
                    </w:rPr>
                  </w:pPr>
                  <w:r w:rsidRPr="00EB1AC0">
                    <w:rPr>
                      <w:rFonts w:asciiTheme="majorHAnsi" w:hAnsiTheme="majorHAnsi" w:cs="Tahoma"/>
                      <w:color w:val="262626" w:themeColor="text1" w:themeTint="D9"/>
                      <w:sz w:val="20"/>
                      <w:szCs w:val="18"/>
                      <w:lang w:val="en-GB"/>
                    </w:rPr>
                    <w:t xml:space="preserve">Leadership &amp; Team Management </w:t>
                  </w:r>
                  <w:r w:rsidRPr="00EB1AC0">
                    <w:rPr>
                      <w:rFonts w:asciiTheme="majorHAnsi" w:hAnsiTheme="majorHAnsi" w:cs="Tahoma"/>
                      <w:noProof/>
                      <w:color w:val="262626" w:themeColor="text1" w:themeTint="D9"/>
                      <w:sz w:val="20"/>
                      <w:szCs w:val="18"/>
                    </w:rPr>
                    <w:drawing>
                      <wp:inline distT="0" distB="0" distL="0" distR="0">
                        <wp:extent cx="2038350" cy="1238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5056" name="bar50-2.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bl>
          <w:p w:rsidR="00971DBE" w:rsidRPr="00EB1AC0" w:rsidP="0038129F" w14:paraId="278487B7" w14:textId="77777777">
            <w:pPr>
              <w:shd w:val="clear" w:color="auto" w:fill="FFFFFF" w:themeFill="background1"/>
              <w:rPr>
                <w:rFonts w:asciiTheme="majorHAnsi" w:hAnsiTheme="majorHAnsi"/>
                <w:sz w:val="24"/>
                <w:lang w:val="en-GB"/>
              </w:rPr>
            </w:pPr>
          </w:p>
        </w:tc>
      </w:tr>
      <w:tr w14:paraId="10A7536E" w14:textId="77777777" w:rsidTr="000459D9">
        <w:tblPrEx>
          <w:tblW w:w="11070" w:type="dxa"/>
          <w:tblInd w:w="-5" w:type="dxa"/>
          <w:tblLayout w:type="fixed"/>
          <w:tblLook w:val="04A0"/>
        </w:tblPrEx>
        <w:trPr>
          <w:trHeight w:val="3042"/>
        </w:trPr>
        <w:tc>
          <w:tcPr>
            <w:tcW w:w="5945" w:type="dxa"/>
            <w:shd w:val="clear" w:color="auto" w:fill="FFFFFF" w:themeFill="background1"/>
          </w:tcPr>
          <w:p w:rsidR="00050021" w:rsidRPr="00EB1AC0" w:rsidP="0038129F" w14:paraId="590230F3" w14:textId="7678D6C6">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r w:rsidRPr="00EB1AC0">
              <w:rPr>
                <w:rFonts w:asciiTheme="majorHAnsi" w:hAnsiTheme="majorHAnsi" w:cs="Tahoma"/>
                <w:b/>
                <w:noProof/>
                <w:sz w:val="24"/>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35310" name="Projects-Handled24x24icons.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 xml:space="preserve"> </w:t>
            </w:r>
            <w:r w:rsidRPr="00EB1AC0" w:rsidR="0074637E">
              <w:rPr>
                <w:rFonts w:asciiTheme="majorHAnsi" w:hAnsiTheme="majorHAnsi" w:cs="Tahoma"/>
                <w:b/>
                <w:szCs w:val="20"/>
                <w:lang w:val="en-GB" w:eastAsia="en-GB"/>
              </w:rPr>
              <w:t>IT/Technical</w:t>
            </w:r>
            <w:r w:rsidRPr="00EB1AC0">
              <w:rPr>
                <w:rFonts w:asciiTheme="majorHAnsi" w:hAnsiTheme="majorHAnsi" w:cs="Tahoma"/>
                <w:b/>
                <w:szCs w:val="20"/>
                <w:lang w:val="en-GB" w:eastAsia="en-GB"/>
              </w:rPr>
              <w:t xml:space="preserve"> Skills</w:t>
            </w:r>
          </w:p>
          <w:p w:rsidR="00D653C4" w:rsidRPr="00EB1AC0" w:rsidP="0038129F" w14:paraId="2BA3ACD7" w14:textId="77777777">
            <w:pPr>
              <w:pStyle w:val="ListParagraph"/>
              <w:ind w:left="360"/>
              <w:jc w:val="both"/>
              <w:rPr>
                <w:rFonts w:asciiTheme="majorHAnsi" w:hAnsiTheme="majorHAnsi" w:cstheme="minorHAnsi"/>
                <w:color w:val="000000" w:themeColor="text1"/>
                <w:sz w:val="2"/>
                <w:szCs w:val="20"/>
                <w:lang w:val="en-GB" w:eastAsia="en-GB"/>
              </w:rPr>
            </w:pPr>
          </w:p>
          <w:p w:rsidR="007B070C" w:rsidP="00BF1F85" w14:paraId="047C242D" w14:textId="77777777">
            <w:pPr>
              <w:jc w:val="both"/>
              <w:rPr>
                <w:rFonts w:asciiTheme="majorHAnsi" w:hAnsiTheme="majorHAnsi" w:cstheme="minorHAnsi"/>
                <w:color w:val="000000" w:themeColor="text1"/>
                <w:sz w:val="20"/>
                <w:szCs w:val="20"/>
                <w:lang w:val="en-GB" w:eastAsia="en-GB"/>
              </w:rPr>
            </w:pPr>
          </w:p>
          <w:p w:rsidR="007B070C" w:rsidP="00BF1F85" w14:paraId="5C95DB3F" w14:textId="77777777">
            <w:pPr>
              <w:jc w:val="both"/>
              <w:rPr>
                <w:rFonts w:asciiTheme="majorHAnsi" w:hAnsiTheme="majorHAnsi" w:cstheme="minorHAnsi"/>
                <w:color w:val="000000" w:themeColor="text1"/>
                <w:sz w:val="20"/>
                <w:szCs w:val="20"/>
                <w:lang w:val="en-GB" w:eastAsia="en-GB"/>
              </w:rPr>
            </w:pPr>
          </w:p>
          <w:p w:rsidR="007B070C" w:rsidP="00BF1F85" w14:paraId="7A3C6A3F" w14:textId="77777777">
            <w:pPr>
              <w:jc w:val="both"/>
              <w:rPr>
                <w:rFonts w:asciiTheme="majorHAnsi" w:hAnsiTheme="majorHAnsi" w:cstheme="minorHAnsi"/>
                <w:color w:val="000000" w:themeColor="text1"/>
                <w:sz w:val="20"/>
                <w:szCs w:val="20"/>
                <w:lang w:val="en-GB" w:eastAsia="en-GB"/>
              </w:rPr>
            </w:pPr>
          </w:p>
          <w:p w:rsidR="007E745A" w:rsidRPr="00EB1AC0" w:rsidP="00BF1F85" w14:paraId="189C93CD" w14:textId="7C08D766">
            <w:pPr>
              <w:jc w:val="both"/>
              <w:rPr>
                <w:rFonts w:asciiTheme="majorHAnsi" w:hAnsiTheme="majorHAnsi" w:cstheme="minorHAnsi"/>
                <w:color w:val="000000" w:themeColor="text1"/>
                <w:sz w:val="20"/>
                <w:szCs w:val="20"/>
                <w:lang w:val="en-GB" w:eastAsia="en-GB"/>
              </w:rPr>
            </w:pPr>
            <w:r w:rsidRPr="00EB1AC0">
              <w:rPr>
                <w:rFonts w:ascii="Tahoma" w:hAnsi="Tahoma" w:cs="Tahoma"/>
                <w:noProof/>
                <w:sz w:val="14"/>
              </w:rPr>
              <w:drawing>
                <wp:inline distT="0" distB="0" distL="0" distR="0">
                  <wp:extent cx="3714750" cy="1689100"/>
                  <wp:effectExtent l="0" t="0" r="0" b="6350"/>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c>
          <w:tcPr>
            <w:tcW w:w="5125" w:type="dxa"/>
          </w:tcPr>
          <w:p w:rsidR="00062BAC" w:rsidRPr="00EB1AC0" w:rsidP="0038129F" w14:paraId="7FDE3183" w14:textId="7C1D51EA">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r w:rsidRPr="00EB1AC0">
              <w:rPr>
                <w:rFonts w:asciiTheme="majorHAnsi" w:hAnsiTheme="majorHAnsi" w:cs="Tahoma"/>
                <w:b/>
                <w:noProof/>
                <w:sz w:val="24"/>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53072" name="eduflat2-grey.png"/>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 xml:space="preserve"> Education</w:t>
            </w:r>
            <w:r w:rsidRPr="00EB1AC0" w:rsidR="00A96800">
              <w:rPr>
                <w:rFonts w:asciiTheme="majorHAnsi" w:hAnsiTheme="majorHAnsi" w:cs="Tahoma"/>
                <w:b/>
                <w:szCs w:val="20"/>
                <w:lang w:val="en-GB" w:eastAsia="en-GB"/>
              </w:rPr>
              <w:t xml:space="preserve"> </w:t>
            </w:r>
          </w:p>
          <w:p w:rsidR="00794E66" w:rsidRPr="00EB1AC0" w:rsidP="00794E66" w14:paraId="5A954A12" w14:textId="77777777">
            <w:pPr>
              <w:pStyle w:val="ListParagraph"/>
              <w:shd w:val="clear" w:color="auto" w:fill="FFFFFF" w:themeFill="background1"/>
              <w:ind w:left="360"/>
              <w:jc w:val="both"/>
              <w:rPr>
                <w:rFonts w:asciiTheme="majorHAnsi" w:hAnsiTheme="majorHAnsi" w:cs="Tahoma"/>
                <w:bCs/>
                <w:color w:val="000000" w:themeColor="text1"/>
                <w:sz w:val="10"/>
                <w:szCs w:val="20"/>
                <w:lang w:eastAsia="en-GB"/>
              </w:rPr>
            </w:pPr>
          </w:p>
          <w:p w:rsidR="00AF0588" w:rsidRPr="00EB1AC0" w:rsidP="00D10A8B" w14:paraId="135CDD47" w14:textId="4669E459">
            <w:pPr>
              <w:pStyle w:val="ListParagraph"/>
              <w:numPr>
                <w:ilvl w:val="0"/>
                <w:numId w:val="17"/>
              </w:numPr>
              <w:shd w:val="clear" w:color="auto" w:fill="FFFFFF" w:themeFill="background1"/>
              <w:jc w:val="both"/>
              <w:rPr>
                <w:rFonts w:asciiTheme="majorHAnsi" w:hAnsiTheme="majorHAnsi" w:cs="Tahoma"/>
                <w:bCs/>
                <w:color w:val="000000" w:themeColor="text1"/>
                <w:sz w:val="20"/>
                <w:szCs w:val="20"/>
                <w:lang w:eastAsia="en-GB"/>
              </w:rPr>
            </w:pPr>
            <w:r w:rsidRPr="00EB1AC0">
              <w:rPr>
                <w:rFonts w:asciiTheme="majorHAnsi" w:hAnsiTheme="majorHAnsi" w:cs="Tahoma"/>
                <w:b/>
                <w:bCs/>
                <w:color w:val="000000" w:themeColor="text1"/>
                <w:sz w:val="20"/>
                <w:szCs w:val="20"/>
                <w:lang w:eastAsia="en-GB"/>
              </w:rPr>
              <w:t>2</w:t>
            </w:r>
            <w:r w:rsidRPr="00EB1AC0" w:rsidR="00D10A8B">
              <w:rPr>
                <w:rFonts w:asciiTheme="majorHAnsi" w:hAnsiTheme="majorHAnsi" w:cs="Tahoma"/>
                <w:b/>
                <w:bCs/>
                <w:color w:val="000000" w:themeColor="text1"/>
                <w:sz w:val="20"/>
                <w:szCs w:val="20"/>
                <w:lang w:eastAsia="en-GB"/>
              </w:rPr>
              <w:t>009</w:t>
            </w:r>
            <w:r w:rsidRPr="00EB1AC0">
              <w:rPr>
                <w:rFonts w:asciiTheme="majorHAnsi" w:hAnsiTheme="majorHAnsi" w:cs="Tahoma"/>
                <w:b/>
                <w:bCs/>
                <w:color w:val="000000" w:themeColor="text1"/>
                <w:sz w:val="20"/>
                <w:szCs w:val="20"/>
                <w:lang w:eastAsia="en-GB"/>
              </w:rPr>
              <w:t>:</w:t>
            </w:r>
            <w:r w:rsidRPr="00EB1AC0">
              <w:rPr>
                <w:rFonts w:asciiTheme="majorHAnsi" w:hAnsiTheme="majorHAnsi" w:cs="Tahoma"/>
                <w:bCs/>
                <w:color w:val="000000" w:themeColor="text1"/>
                <w:sz w:val="20"/>
                <w:szCs w:val="20"/>
                <w:lang w:eastAsia="en-GB"/>
              </w:rPr>
              <w:t xml:space="preserve"> </w:t>
            </w:r>
            <w:r w:rsidRPr="00EB1AC0" w:rsidR="00D10A8B">
              <w:rPr>
                <w:rFonts w:asciiTheme="majorHAnsi" w:hAnsiTheme="majorHAnsi" w:cs="Tahoma"/>
                <w:b/>
                <w:bCs/>
                <w:color w:val="000000" w:themeColor="text1"/>
                <w:sz w:val="20"/>
                <w:szCs w:val="20"/>
                <w:lang w:eastAsia="en-GB"/>
              </w:rPr>
              <w:t xml:space="preserve">Bachelor of Engineering (Information Science &amp; Engineering) </w:t>
            </w:r>
            <w:r w:rsidRPr="00EB1AC0">
              <w:rPr>
                <w:rFonts w:asciiTheme="majorHAnsi" w:hAnsiTheme="majorHAnsi" w:cs="Tahoma"/>
                <w:bCs/>
                <w:color w:val="000000" w:themeColor="text1"/>
                <w:sz w:val="20"/>
                <w:szCs w:val="20"/>
                <w:lang w:eastAsia="en-GB"/>
              </w:rPr>
              <w:t xml:space="preserve">from </w:t>
            </w:r>
            <w:r w:rsidRPr="00EB1AC0" w:rsidR="00D10A8B">
              <w:rPr>
                <w:rFonts w:asciiTheme="majorHAnsi" w:hAnsiTheme="majorHAnsi" w:cs="Tahoma"/>
                <w:bCs/>
                <w:color w:val="000000" w:themeColor="text1"/>
                <w:sz w:val="20"/>
                <w:szCs w:val="20"/>
                <w:lang w:eastAsia="en-GB"/>
              </w:rPr>
              <w:t xml:space="preserve">VTU </w:t>
            </w:r>
          </w:p>
          <w:p w:rsidR="00AF0588" w:rsidRPr="00EB1AC0" w:rsidP="00AF0588" w14:paraId="0C3C6DC2" w14:textId="77777777">
            <w:pPr>
              <w:pStyle w:val="ListParagraph"/>
              <w:shd w:val="clear" w:color="auto" w:fill="FFFFFF" w:themeFill="background1"/>
              <w:ind w:left="360"/>
              <w:rPr>
                <w:rFonts w:asciiTheme="majorHAnsi" w:hAnsiTheme="majorHAnsi" w:cs="Tahoma"/>
                <w:bCs/>
                <w:color w:val="000000" w:themeColor="text1"/>
                <w:sz w:val="20"/>
                <w:szCs w:val="20"/>
                <w:lang w:eastAsia="en-GB"/>
              </w:rPr>
            </w:pPr>
          </w:p>
          <w:p w:rsidR="00BF1F85" w:rsidRPr="00EB1AC0" w:rsidP="00BF1F85" w14:paraId="149DFE50" w14:textId="77777777">
            <w:pPr>
              <w:jc w:val="both"/>
              <w:rPr>
                <w:rFonts w:asciiTheme="majorHAnsi" w:hAnsiTheme="majorHAnsi" w:cstheme="minorHAnsi"/>
                <w:color w:val="000000" w:themeColor="text1"/>
                <w:sz w:val="20"/>
                <w:szCs w:val="20"/>
                <w:lang w:val="en-GB" w:eastAsia="en-GB"/>
              </w:rPr>
            </w:pPr>
          </w:p>
          <w:p w:rsidR="005C6ACB" w:rsidRPr="00EB1AC0" w:rsidP="00BF1F85" w14:paraId="707D4404" w14:textId="2DC223E9">
            <w:pPr>
              <w:pStyle w:val="ListParagraph"/>
              <w:shd w:val="clear" w:color="auto" w:fill="FFFFFF" w:themeFill="background1"/>
              <w:ind w:left="360"/>
              <w:jc w:val="both"/>
              <w:rPr>
                <w:rFonts w:asciiTheme="majorHAnsi" w:hAnsiTheme="majorHAnsi" w:cs="Tahoma"/>
                <w:bCs/>
                <w:color w:val="000000" w:themeColor="text1"/>
                <w:sz w:val="20"/>
                <w:szCs w:val="20"/>
                <w:lang w:eastAsia="en-GB"/>
              </w:rPr>
            </w:pPr>
            <w:r w:rsidRPr="00EB1AC0">
              <w:rPr>
                <w:rFonts w:asciiTheme="majorHAnsi" w:hAnsiTheme="majorHAnsi" w:cs="Tahoma"/>
                <w:bCs/>
                <w:color w:val="000000" w:themeColor="text1"/>
                <w:sz w:val="20"/>
                <w:szCs w:val="20"/>
                <w:lang w:eastAsia="en-GB"/>
              </w:rPr>
              <w:t xml:space="preserve"> </w:t>
            </w:r>
          </w:p>
        </w:tc>
      </w:tr>
      <w:tr w14:paraId="508FD402" w14:textId="77777777" w:rsidTr="009268FE">
        <w:tblPrEx>
          <w:tblW w:w="11070" w:type="dxa"/>
          <w:tblInd w:w="-5" w:type="dxa"/>
          <w:tblLayout w:type="fixed"/>
          <w:tblLook w:val="04A0"/>
        </w:tblPrEx>
        <w:trPr>
          <w:trHeight w:val="1890"/>
        </w:trPr>
        <w:tc>
          <w:tcPr>
            <w:tcW w:w="11070" w:type="dxa"/>
            <w:gridSpan w:val="2"/>
            <w:shd w:val="clear" w:color="auto" w:fill="FFFFFF" w:themeFill="background1"/>
          </w:tcPr>
          <w:p w:rsidR="006C0B7C" w:rsidP="0038129F" w14:paraId="7E384DBE" w14:textId="1877E214">
            <w:pPr>
              <w:pBdr>
                <w:bottom w:val="single" w:sz="4" w:space="1" w:color="auto"/>
              </w:pBdr>
              <w:shd w:val="clear" w:color="auto" w:fill="FFFFFF" w:themeFill="background1"/>
              <w:overflowPunct w:val="0"/>
              <w:autoSpaceDE w:val="0"/>
              <w:autoSpaceDN w:val="0"/>
              <w:adjustRightInd w:val="0"/>
              <w:jc w:val="both"/>
              <w:textAlignment w:val="baseline"/>
            </w:pPr>
            <w:r w:rsidRPr="00EB1AC0">
              <w:rPr>
                <w:rFonts w:asciiTheme="majorHAnsi" w:hAnsiTheme="majorHAnsi" w:cs="Tahoma"/>
                <w:b/>
                <w:noProof/>
                <w:szCs w:val="20"/>
              </w:rPr>
              <w:drawing>
                <wp:inline distT="0" distB="0" distL="0" distR="0">
                  <wp:extent cx="233916" cy="233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03165" name="careerflat-grey.png"/>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 xml:space="preserve"> Career Timeline</w:t>
            </w:r>
            <w:r w:rsidRPr="00EB1AC0" w:rsidR="00263861">
              <w:rPr>
                <w:rFonts w:asciiTheme="majorHAnsi" w:hAnsiTheme="majorHAnsi" w:cs="Tahoma"/>
                <w:b/>
                <w:szCs w:val="20"/>
                <w:lang w:val="en-GB" w:eastAsia="en-GB"/>
              </w:rPr>
              <w:t xml:space="preserve"> </w:t>
            </w:r>
            <w:r w:rsidRPr="00EB1AC0" w:rsidR="00583D94">
              <w:rPr>
                <w:rFonts w:asciiTheme="majorHAnsi" w:hAnsiTheme="majorHAnsi" w:cs="Tahoma"/>
                <w:b/>
                <w:szCs w:val="20"/>
                <w:lang w:val="en-GB" w:eastAsia="en-GB"/>
              </w:rPr>
              <w:t xml:space="preserve"> </w:t>
            </w:r>
            <w:r w:rsidRPr="00EB1AC0" w:rsidR="00700B33">
              <w:rPr>
                <w:rFonts w:asciiTheme="majorHAnsi" w:hAnsiTheme="majorHAnsi" w:cs="Tahoma"/>
                <w:b/>
                <w:szCs w:val="20"/>
                <w:lang w:val="en-GB" w:eastAsia="en-GB"/>
              </w:rPr>
              <w:t xml:space="preserve"> </w:t>
            </w:r>
            <w:r w:rsidRPr="00EB1AC0" w:rsidR="008A23B6">
              <w:t xml:space="preserve"> </w:t>
            </w:r>
          </w:p>
          <w:p w:rsidR="007B070C" w:rsidRPr="00EB1AC0" w:rsidP="0038129F" w14:paraId="3CF63238" w14:textId="77777777">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p>
          <w:p w:rsidR="006C0B7C" w:rsidRPr="00EB1AC0" w:rsidP="0038129F" w14:paraId="510B675C" w14:textId="3C748648">
            <w:pPr>
              <w:shd w:val="clear" w:color="auto" w:fill="FFFFFF" w:themeFill="background1"/>
              <w:overflowPunct w:val="0"/>
              <w:autoSpaceDE w:val="0"/>
              <w:autoSpaceDN w:val="0"/>
              <w:adjustRightInd w:val="0"/>
              <w:jc w:val="both"/>
              <w:textAlignment w:val="baseline"/>
              <w:rPr>
                <w:rFonts w:asciiTheme="majorHAnsi" w:hAnsiTheme="majorHAnsi" w:cs="Tahoma"/>
                <w:b/>
                <w:sz w:val="2"/>
                <w:szCs w:val="20"/>
                <w:lang w:val="en-GB" w:eastAsia="en-GB"/>
              </w:rPr>
            </w:pPr>
          </w:p>
          <w:p w:rsidR="004863A1" w:rsidRPr="00EB1AC0" w:rsidP="0038129F" w14:paraId="62BF619A" w14:textId="5BAF22A1">
            <w:pPr>
              <w:shd w:val="clear" w:color="auto" w:fill="FFFFFF" w:themeFill="background1"/>
              <w:overflowPunct w:val="0"/>
              <w:autoSpaceDE w:val="0"/>
              <w:autoSpaceDN w:val="0"/>
              <w:adjustRightInd w:val="0"/>
              <w:jc w:val="both"/>
              <w:textAlignment w:val="baseline"/>
              <w:rPr>
                <w:rFonts w:asciiTheme="majorHAnsi" w:hAnsiTheme="majorHAnsi" w:cs="Tahoma"/>
                <w:b/>
                <w:sz w:val="2"/>
                <w:szCs w:val="20"/>
                <w:lang w:val="en-GB" w:eastAsia="en-GB"/>
              </w:rPr>
            </w:pPr>
          </w:p>
          <w:p w:rsidR="004863A1" w:rsidRPr="00EB1AC0" w:rsidP="0038129F" w14:paraId="72EEDF47" w14:textId="04A05A8D">
            <w:pPr>
              <w:shd w:val="clear" w:color="auto" w:fill="FFFFFF" w:themeFill="background1"/>
              <w:overflowPunct w:val="0"/>
              <w:autoSpaceDE w:val="0"/>
              <w:autoSpaceDN w:val="0"/>
              <w:adjustRightInd w:val="0"/>
              <w:jc w:val="both"/>
              <w:textAlignment w:val="baseline"/>
              <w:rPr>
                <w:rFonts w:asciiTheme="majorHAnsi" w:hAnsiTheme="majorHAnsi" w:cs="Tahoma"/>
                <w:b/>
                <w:sz w:val="2"/>
                <w:szCs w:val="20"/>
                <w:lang w:val="en-GB" w:eastAsia="en-GB"/>
              </w:rPr>
            </w:pPr>
          </w:p>
          <w:p w:rsidR="006C0B7C" w:rsidP="0038129F" w14:paraId="59A91697" w14:textId="0C6CF3F8">
            <w:pPr>
              <w:pBdr>
                <w:bottom w:val="single" w:sz="4" w:space="1" w:color="FFFFFF" w:themeColor="background1"/>
              </w:pBdr>
              <w:shd w:val="clear" w:color="auto" w:fill="FFFFFF" w:themeFill="background1"/>
              <w:jc w:val="center"/>
              <w:rPr>
                <w:rFonts w:asciiTheme="majorHAnsi" w:hAnsiTheme="majorHAnsi"/>
                <w:noProof/>
              </w:rPr>
            </w:pPr>
            <w:r w:rsidRPr="00EB1AC0">
              <w:rPr>
                <w:noProof/>
              </w:rPr>
              <w:drawing>
                <wp:anchor distT="0" distB="0" distL="114300" distR="114300" simplePos="0" relativeHeight="251670528" behindDoc="0" locked="0" layoutInCell="1" allowOverlap="1">
                  <wp:simplePos x="0" y="0"/>
                  <wp:positionH relativeFrom="column">
                    <wp:posOffset>2506346</wp:posOffset>
                  </wp:positionH>
                  <wp:positionV relativeFrom="paragraph">
                    <wp:posOffset>266065</wp:posOffset>
                  </wp:positionV>
                  <wp:extent cx="640080" cy="579686"/>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92486" name="Picture 23"/>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55155" cy="5933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AC0" w:rsidR="004917FC">
              <w:rPr>
                <w:noProof/>
              </w:rPr>
              <w:drawing>
                <wp:anchor distT="0" distB="0" distL="114300" distR="114300" simplePos="0" relativeHeight="251669504" behindDoc="0" locked="0" layoutInCell="1" allowOverlap="1">
                  <wp:simplePos x="0" y="0"/>
                  <wp:positionH relativeFrom="column">
                    <wp:posOffset>3670935</wp:posOffset>
                  </wp:positionH>
                  <wp:positionV relativeFrom="paragraph">
                    <wp:posOffset>478790</wp:posOffset>
                  </wp:positionV>
                  <wp:extent cx="822960" cy="194310"/>
                  <wp:effectExtent l="0" t="0" r="0" b="0"/>
                  <wp:wrapNone/>
                  <wp:docPr id="18" name="Picture 18" descr="Capgemini Technology Services India Limited-Maharasht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0841" name="Picture 8" descr="Capgemini Technology Services India Limited-Maharashtra ..."/>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22960"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AC0" w:rsidR="004917FC">
              <w:rPr>
                <w:rFonts w:asciiTheme="majorHAnsi" w:hAnsiTheme="majorHAnsi"/>
                <w:noProof/>
              </w:rPr>
              <mc:AlternateContent>
                <mc:Choice Requires="wps">
                  <w:drawing>
                    <wp:anchor distT="0" distB="0" distL="114300" distR="114300" simplePos="0" relativeHeight="251663360" behindDoc="0" locked="0" layoutInCell="1" allowOverlap="1">
                      <wp:simplePos x="0" y="0"/>
                      <wp:positionH relativeFrom="column">
                        <wp:posOffset>3549015</wp:posOffset>
                      </wp:positionH>
                      <wp:positionV relativeFrom="paragraph">
                        <wp:posOffset>27305</wp:posOffset>
                      </wp:positionV>
                      <wp:extent cx="1066800" cy="257175"/>
                      <wp:effectExtent l="0" t="0" r="0" b="0"/>
                      <wp:wrapNone/>
                      <wp:docPr id="39" name="Text Box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10668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B65" w:rsidRPr="00B27123" w:rsidP="007B5B65" w14:textId="73FBAF66">
                                  <w:pPr>
                                    <w:rPr>
                                      <w:color w:val="FFFFFF" w:themeColor="background1"/>
                                      <w:sz w:val="18"/>
                                      <w:lang w:val="en-IN"/>
                                    </w:rPr>
                                  </w:pPr>
                                  <w:r>
                                    <w:rPr>
                                      <w:rFonts w:asciiTheme="majorHAnsi" w:hAnsiTheme="majorHAnsi"/>
                                      <w:b/>
                                      <w:noProof/>
                                      <w:color w:val="FFFFFF" w:themeColor="background1"/>
                                      <w:sz w:val="18"/>
                                      <w:lang w:val="en-IN"/>
                                    </w:rPr>
                                    <w:t>2020-2023</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9" o:spid="_x0000_s1032" type="#_x0000_t202" style="width:84pt;height:20.25pt;margin-top:2.15pt;margin-left:279.45pt;mso-height-percent:0;mso-height-relative:margin;mso-width-percent:0;mso-width-relative:margin;mso-wrap-distance-bottom:0;mso-wrap-distance-left:9pt;mso-wrap-distance-right:9pt;mso-wrap-distance-top:0;mso-wrap-style:square;position:absolute;visibility:visible;v-text-anchor:top;z-index:251664384" filled="f" stroked="f" strokeweight="0.5pt">
                      <v:textbox>
                        <w:txbxContent>
                          <w:p w:rsidR="007B5B65" w:rsidRPr="00B27123" w:rsidP="007B5B65" w14:paraId="494303F8" w14:textId="73FBAF66">
                            <w:pPr>
                              <w:rPr>
                                <w:color w:val="FFFFFF" w:themeColor="background1"/>
                                <w:sz w:val="18"/>
                                <w:lang w:val="en-IN"/>
                              </w:rPr>
                            </w:pPr>
                            <w:r>
                              <w:rPr>
                                <w:rFonts w:asciiTheme="majorHAnsi" w:hAnsiTheme="majorHAnsi"/>
                                <w:b/>
                                <w:noProof/>
                                <w:color w:val="FFFFFF" w:themeColor="background1"/>
                                <w:sz w:val="18"/>
                                <w:lang w:val="en-IN"/>
                              </w:rPr>
                              <w:t>2020-2023</w:t>
                            </w:r>
                          </w:p>
                        </w:txbxContent>
                      </v:textbox>
                    </v:shape>
                  </w:pict>
                </mc:Fallback>
              </mc:AlternateContent>
            </w:r>
            <w:r w:rsidRPr="00EB1AC0" w:rsidR="004917FC">
              <w:rPr>
                <w:rFonts w:asciiTheme="majorHAnsi" w:hAnsiTheme="majorHAnsi"/>
                <w:noProof/>
              </w:rPr>
              <mc:AlternateContent>
                <mc:Choice Requires="wps">
                  <w:drawing>
                    <wp:anchor distT="0" distB="0" distL="114300" distR="114300" simplePos="0" relativeHeight="251665408" behindDoc="0" locked="0" layoutInCell="1" allowOverlap="1">
                      <wp:simplePos x="0" y="0"/>
                      <wp:positionH relativeFrom="column">
                        <wp:posOffset>2353945</wp:posOffset>
                      </wp:positionH>
                      <wp:positionV relativeFrom="paragraph">
                        <wp:posOffset>42545</wp:posOffset>
                      </wp:positionV>
                      <wp:extent cx="850900" cy="260350"/>
                      <wp:effectExtent l="0" t="0" r="0" b="6350"/>
                      <wp:wrapNone/>
                      <wp:docPr id="16" name="Text Box 16"/>
                      <wp:cNvGraphicFramePr/>
                      <a:graphic xmlns:a="http://schemas.openxmlformats.org/drawingml/2006/main">
                        <a:graphicData uri="http://schemas.microsoft.com/office/word/2010/wordprocessingShape">
                          <wps:wsp xmlns:wps="http://schemas.microsoft.com/office/word/2010/wordprocessingShape">
                            <wps:cNvSpPr txBox="1"/>
                            <wps:spPr>
                              <a:xfrm>
                                <a:off x="0" y="0"/>
                                <a:ext cx="8509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9F5" w:rsidRPr="00EC3C76" w:rsidP="000949F5" w14:textId="2A41F3D5">
                                  <w:pPr>
                                    <w:rPr>
                                      <w:color w:val="FFFFFF" w:themeColor="background1"/>
                                      <w:sz w:val="18"/>
                                    </w:rPr>
                                  </w:pPr>
                                  <w:r>
                                    <w:rPr>
                                      <w:rFonts w:asciiTheme="majorHAnsi" w:hAnsiTheme="majorHAnsi"/>
                                      <w:b/>
                                      <w:noProof/>
                                      <w:color w:val="FFFFFF" w:themeColor="background1"/>
                                      <w:sz w:val="18"/>
                                    </w:rPr>
                                    <w:t>2010 - 2020</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width:67pt;height:20.5pt;margin-top:3.35pt;margin-left:185.35pt;mso-height-percent:0;mso-height-relative:margin;mso-width-percent:0;mso-width-relative:margin;mso-wrap-distance-bottom:0;mso-wrap-distance-left:9pt;mso-wrap-distance-right:9pt;mso-wrap-distance-top:0;mso-wrap-style:square;position:absolute;visibility:visible;v-text-anchor:top;z-index:251666432" filled="f" stroked="f" strokeweight="0.5pt">
                      <v:textbox>
                        <w:txbxContent>
                          <w:p w:rsidR="000949F5" w:rsidRPr="00EC3C76" w:rsidP="000949F5" w14:paraId="6892499B" w14:textId="2A41F3D5">
                            <w:pPr>
                              <w:rPr>
                                <w:color w:val="FFFFFF" w:themeColor="background1"/>
                                <w:sz w:val="18"/>
                              </w:rPr>
                            </w:pPr>
                            <w:r>
                              <w:rPr>
                                <w:rFonts w:asciiTheme="majorHAnsi" w:hAnsiTheme="majorHAnsi"/>
                                <w:b/>
                                <w:noProof/>
                                <w:color w:val="FFFFFF" w:themeColor="background1"/>
                                <w:sz w:val="18"/>
                              </w:rPr>
                              <w:t>2010 - 2020</w:t>
                            </w:r>
                          </w:p>
                        </w:txbxContent>
                      </v:textbox>
                    </v:shape>
                  </w:pict>
                </mc:Fallback>
              </mc:AlternateContent>
            </w:r>
            <w:r w:rsidRPr="00EB1AC0" w:rsidR="004863A1">
              <w:rPr>
                <w:rFonts w:asciiTheme="majorHAnsi" w:hAnsiTheme="majorHAnsi"/>
                <w:noProof/>
              </w:rPr>
              <w:drawing>
                <wp:inline distT="0" distB="0" distL="0" distR="0">
                  <wp:extent cx="2250491" cy="9455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76699" name="Picture 18"/>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rcRect l="67782"/>
                          <a:stretch>
                            <a:fillRect/>
                          </a:stretch>
                        </pic:blipFill>
                        <pic:spPr bwMode="auto">
                          <a:xfrm>
                            <a:off x="0" y="0"/>
                            <a:ext cx="2250491" cy="94551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F72178" w:rsidRPr="00EB1AC0" w:rsidP="00F72178" w14:paraId="6A563B46" w14:textId="77777777">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r w:rsidRPr="00F72178">
              <w:rPr>
                <w:rFonts w:asciiTheme="majorHAnsi" w:hAnsiTheme="majorHAnsi" w:cs="Tahoma"/>
                <w:b/>
                <w:szCs w:val="20"/>
                <w:lang w:val="en-GB" w:eastAsia="en-GB"/>
              </w:rPr>
              <w:t>Career Break</w:t>
            </w:r>
            <w:r w:rsidRPr="00EB1AC0">
              <w:rPr>
                <w:noProof/>
              </w:rPr>
              <w:t xml:space="preserve"> </w:t>
            </w:r>
          </w:p>
          <w:p w:rsidR="00F72178" w:rsidP="004027F3" w14:paraId="492AA16F" w14:textId="3FE43575">
            <w:pPr>
              <w:pBdr>
                <w:bottom w:val="single" w:sz="4" w:space="1" w:color="FFFFFF" w:themeColor="background1"/>
              </w:pBdr>
              <w:shd w:val="clear" w:color="auto" w:fill="DBE5F1" w:themeFill="accent1" w:themeFillTint="33"/>
              <w:rPr>
                <w:rFonts w:asciiTheme="majorHAnsi" w:hAnsiTheme="majorHAnsi" w:cs="Tahoma"/>
                <w:sz w:val="20"/>
                <w:szCs w:val="20"/>
              </w:rPr>
            </w:pPr>
            <w:r>
              <w:rPr>
                <w:rFonts w:asciiTheme="majorHAnsi" w:hAnsiTheme="majorHAnsi"/>
                <w:b/>
                <w:bCs/>
                <w:sz w:val="20"/>
                <w:szCs w:val="20"/>
              </w:rPr>
              <w:t>December</w:t>
            </w:r>
            <w:r w:rsidRPr="004027F3">
              <w:rPr>
                <w:rFonts w:asciiTheme="majorHAnsi" w:hAnsiTheme="majorHAnsi"/>
                <w:b/>
                <w:bCs/>
                <w:sz w:val="20"/>
                <w:szCs w:val="20"/>
              </w:rPr>
              <w:t xml:space="preserve"> 2023 – </w:t>
            </w:r>
            <w:r>
              <w:rPr>
                <w:rFonts w:asciiTheme="majorHAnsi" w:hAnsiTheme="majorHAnsi"/>
                <w:b/>
                <w:bCs/>
                <w:sz w:val="20"/>
                <w:szCs w:val="20"/>
              </w:rPr>
              <w:t>Present</w:t>
            </w:r>
          </w:p>
          <w:p w:rsidR="00F72178" w:rsidRPr="00EB1AC0" w:rsidP="00F72178" w14:paraId="3D891FA5" w14:textId="3591E04A">
            <w:pPr>
              <w:pBdr>
                <w:bottom w:val="single" w:sz="4" w:space="1" w:color="FFFFFF" w:themeColor="background1"/>
              </w:pBdr>
              <w:shd w:val="clear" w:color="auto" w:fill="FFFFFF" w:themeFill="background1"/>
              <w:rPr>
                <w:rFonts w:asciiTheme="majorHAnsi" w:hAnsiTheme="majorHAnsi"/>
                <w:noProof/>
              </w:rPr>
            </w:pPr>
            <w:r w:rsidRPr="00F72178">
              <w:rPr>
                <w:rFonts w:asciiTheme="majorHAnsi" w:hAnsiTheme="majorHAnsi" w:cs="Tahoma"/>
                <w:sz w:val="20"/>
                <w:szCs w:val="20"/>
              </w:rPr>
              <w:t xml:space="preserve">Pursued entrepreneurial interests by </w:t>
            </w:r>
            <w:r>
              <w:rPr>
                <w:rFonts w:asciiTheme="majorHAnsi" w:hAnsiTheme="majorHAnsi" w:cs="Tahoma"/>
                <w:sz w:val="20"/>
                <w:szCs w:val="20"/>
              </w:rPr>
              <w:t>working on a startup</w:t>
            </w:r>
            <w:r w:rsidRPr="00F72178">
              <w:rPr>
                <w:rFonts w:asciiTheme="majorHAnsi" w:hAnsiTheme="majorHAnsi" w:cs="Tahoma"/>
                <w:sz w:val="20"/>
                <w:szCs w:val="20"/>
              </w:rPr>
              <w:t>. Although the business did not proceed as planned, I gained valuable skills in market research, business planning, and financial management.</w:t>
            </w:r>
          </w:p>
        </w:tc>
      </w:tr>
      <w:tr w14:paraId="66A926A0" w14:textId="77777777" w:rsidTr="009268FE">
        <w:tblPrEx>
          <w:tblW w:w="11070" w:type="dxa"/>
          <w:tblInd w:w="-5" w:type="dxa"/>
          <w:tblLayout w:type="fixed"/>
          <w:tblLook w:val="04A0"/>
        </w:tblPrEx>
        <w:trPr>
          <w:trHeight w:val="2960"/>
        </w:trPr>
        <w:tc>
          <w:tcPr>
            <w:tcW w:w="11070" w:type="dxa"/>
            <w:gridSpan w:val="2"/>
            <w:shd w:val="clear" w:color="auto" w:fill="FFFFFF" w:themeFill="background1"/>
          </w:tcPr>
          <w:p w:rsidR="00F72178" w:rsidP="0038129F" w14:paraId="5E86BD70" w14:textId="77777777">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p>
          <w:p w:rsidR="006D7FB2" w:rsidRPr="00EB1AC0" w:rsidP="0038129F" w14:paraId="03AADCEA" w14:textId="037FF280">
            <w:pPr>
              <w:pBdr>
                <w:bottom w:val="single" w:sz="4" w:space="1" w:color="auto"/>
              </w:pBdr>
              <w:shd w:val="clear" w:color="auto" w:fill="FFFFFF" w:themeFill="background1"/>
              <w:overflowPunct w:val="0"/>
              <w:autoSpaceDE w:val="0"/>
              <w:autoSpaceDN w:val="0"/>
              <w:adjustRightInd w:val="0"/>
              <w:jc w:val="both"/>
              <w:textAlignment w:val="baseline"/>
              <w:rPr>
                <w:rFonts w:asciiTheme="majorHAnsi" w:hAnsiTheme="majorHAnsi" w:cs="Tahoma"/>
                <w:b/>
                <w:szCs w:val="20"/>
                <w:lang w:val="en-GB" w:eastAsia="en-GB"/>
              </w:rPr>
            </w:pPr>
            <w:r w:rsidRPr="00EB1AC0">
              <w:rPr>
                <w:rFonts w:asciiTheme="majorHAnsi" w:hAnsiTheme="majorHAnsi" w:cs="Tahoma"/>
                <w:b/>
                <w:noProof/>
              </w:rPr>
              <w:drawing>
                <wp:inline distT="0" distB="0" distL="0" distR="0">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5483" name="workexperience24x24icons.png"/>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B1AC0">
              <w:rPr>
                <w:rFonts w:asciiTheme="majorHAnsi" w:hAnsiTheme="majorHAnsi" w:cs="Tahoma"/>
                <w:b/>
                <w:szCs w:val="20"/>
                <w:lang w:val="en-GB" w:eastAsia="en-GB"/>
              </w:rPr>
              <w:t xml:space="preserve"> Work Experience</w:t>
            </w:r>
            <w:r w:rsidRPr="00EB1AC0">
              <w:rPr>
                <w:noProof/>
              </w:rPr>
              <w:t xml:space="preserve"> </w:t>
            </w:r>
          </w:p>
          <w:p w:rsidR="006D7FB2" w:rsidRPr="00EB1AC0" w:rsidP="0038129F" w14:paraId="4CE9A0D3" w14:textId="581EC603">
            <w:pPr>
              <w:pStyle w:val="ListParagraph"/>
              <w:overflowPunct w:val="0"/>
              <w:autoSpaceDE w:val="0"/>
              <w:autoSpaceDN w:val="0"/>
              <w:adjustRightInd w:val="0"/>
              <w:ind w:left="360" w:right="162"/>
              <w:jc w:val="both"/>
              <w:textAlignment w:val="baseline"/>
              <w:rPr>
                <w:rFonts w:ascii="Tahoma" w:hAnsi="Tahoma" w:cs="Tahoma"/>
                <w:sz w:val="10"/>
                <w:szCs w:val="20"/>
                <w:lang w:eastAsia="en-GB"/>
              </w:rPr>
            </w:pPr>
          </w:p>
          <w:p w:rsidR="00C97A76" w:rsidRPr="00EB1AC0" w:rsidP="00C97A76" w14:paraId="1101B972" w14:textId="261CF976">
            <w:pPr>
              <w:shd w:val="clear" w:color="auto" w:fill="DBE5F1" w:themeFill="accent1" w:themeFillTint="33"/>
              <w:jc w:val="both"/>
              <w:rPr>
                <w:rFonts w:asciiTheme="majorHAnsi" w:hAnsiTheme="majorHAnsi"/>
                <w:b/>
                <w:bCs/>
                <w:sz w:val="20"/>
                <w:szCs w:val="20"/>
              </w:rPr>
            </w:pPr>
            <w:r w:rsidRPr="00EB1AC0">
              <w:rPr>
                <w:rFonts w:asciiTheme="majorHAnsi" w:hAnsiTheme="majorHAnsi"/>
                <w:b/>
                <w:bCs/>
                <w:sz w:val="20"/>
                <w:szCs w:val="20"/>
              </w:rPr>
              <w:t>Sep</w:t>
            </w:r>
            <w:r w:rsidRPr="00EB1AC0" w:rsidR="00B15830">
              <w:rPr>
                <w:rFonts w:asciiTheme="majorHAnsi" w:hAnsiTheme="majorHAnsi"/>
                <w:b/>
                <w:bCs/>
                <w:sz w:val="20"/>
                <w:szCs w:val="20"/>
              </w:rPr>
              <w:t>’20</w:t>
            </w:r>
            <w:r w:rsidR="00C702C1">
              <w:rPr>
                <w:rFonts w:asciiTheme="majorHAnsi" w:hAnsiTheme="majorHAnsi"/>
                <w:b/>
                <w:bCs/>
                <w:sz w:val="20"/>
                <w:szCs w:val="20"/>
              </w:rPr>
              <w:t xml:space="preserve">-Nov’23 </w:t>
            </w:r>
            <w:r w:rsidRPr="00EB1AC0" w:rsidR="00B15830">
              <w:rPr>
                <w:rFonts w:asciiTheme="majorHAnsi" w:hAnsiTheme="majorHAnsi"/>
                <w:b/>
                <w:bCs/>
                <w:sz w:val="20"/>
                <w:szCs w:val="20"/>
              </w:rPr>
              <w:t xml:space="preserve">: </w:t>
            </w:r>
            <w:r w:rsidRPr="00EB1AC0">
              <w:rPr>
                <w:rFonts w:asciiTheme="majorHAnsi" w:hAnsiTheme="majorHAnsi"/>
                <w:b/>
                <w:bCs/>
                <w:sz w:val="20"/>
                <w:szCs w:val="20"/>
              </w:rPr>
              <w:t>Capgemini India Pvt. Ltd</w:t>
            </w:r>
            <w:r w:rsidRPr="00EB1AC0" w:rsidR="00092E63">
              <w:rPr>
                <w:rFonts w:asciiTheme="majorHAnsi" w:hAnsiTheme="majorHAnsi"/>
                <w:b/>
                <w:bCs/>
                <w:sz w:val="20"/>
                <w:szCs w:val="20"/>
              </w:rPr>
              <w:t xml:space="preserve">., </w:t>
            </w:r>
            <w:r w:rsidRPr="00EB1AC0">
              <w:rPr>
                <w:rFonts w:asciiTheme="majorHAnsi" w:hAnsiTheme="majorHAnsi"/>
                <w:b/>
                <w:bCs/>
                <w:sz w:val="20"/>
                <w:szCs w:val="20"/>
              </w:rPr>
              <w:t xml:space="preserve">as </w:t>
            </w:r>
            <w:r w:rsidRPr="00EB1AC0">
              <w:rPr>
                <w:rFonts w:asciiTheme="majorHAnsi" w:hAnsiTheme="majorHAnsi"/>
                <w:b/>
                <w:bCs/>
                <w:sz w:val="20"/>
                <w:szCs w:val="20"/>
              </w:rPr>
              <w:t xml:space="preserve">Manager – Automation </w:t>
            </w:r>
            <w:r w:rsidR="009644E8">
              <w:rPr>
                <w:rFonts w:asciiTheme="majorHAnsi" w:hAnsiTheme="majorHAnsi"/>
                <w:b/>
                <w:bCs/>
                <w:sz w:val="20"/>
                <w:szCs w:val="20"/>
              </w:rPr>
              <w:t>and Functional Testing</w:t>
            </w:r>
          </w:p>
          <w:p w:rsidR="00C97A76" w:rsidRPr="00EB1AC0" w:rsidP="00C97A76" w14:paraId="360D66D0" w14:textId="77777777">
            <w:pPr>
              <w:jc w:val="both"/>
              <w:rPr>
                <w:rFonts w:asciiTheme="majorHAnsi" w:hAnsiTheme="majorHAnsi"/>
                <w:b/>
                <w:bCs/>
                <w:sz w:val="10"/>
                <w:szCs w:val="20"/>
              </w:rPr>
            </w:pPr>
          </w:p>
          <w:p w:rsidR="00823EBE" w:rsidRPr="00EB1AC0" w:rsidP="00C97A76" w14:paraId="19BEF4B1" w14:textId="64ADC823">
            <w:pPr>
              <w:shd w:val="clear" w:color="auto" w:fill="DBE5F1" w:themeFill="accent1" w:themeFillTint="33"/>
              <w:jc w:val="both"/>
              <w:rPr>
                <w:rFonts w:asciiTheme="majorHAnsi" w:hAnsiTheme="majorHAnsi"/>
                <w:b/>
                <w:bCs/>
                <w:sz w:val="20"/>
                <w:szCs w:val="20"/>
              </w:rPr>
            </w:pPr>
            <w:r w:rsidRPr="00EB1AC0">
              <w:rPr>
                <w:rFonts w:asciiTheme="majorHAnsi" w:hAnsiTheme="majorHAnsi"/>
                <w:b/>
                <w:bCs/>
                <w:sz w:val="20"/>
                <w:szCs w:val="20"/>
              </w:rPr>
              <w:t>Oct’10 – Sep’20</w:t>
            </w:r>
            <w:r w:rsidRPr="00EB1AC0" w:rsidR="00B15830">
              <w:rPr>
                <w:rFonts w:asciiTheme="majorHAnsi" w:hAnsiTheme="majorHAnsi"/>
                <w:b/>
                <w:bCs/>
                <w:sz w:val="20"/>
                <w:szCs w:val="20"/>
              </w:rPr>
              <w:t xml:space="preserve">: </w:t>
            </w:r>
            <w:r w:rsidRPr="00EB1AC0">
              <w:rPr>
                <w:rFonts w:asciiTheme="majorHAnsi" w:hAnsiTheme="majorHAnsi"/>
                <w:b/>
                <w:bCs/>
                <w:sz w:val="20"/>
                <w:szCs w:val="20"/>
              </w:rPr>
              <w:t>Unibiz Software Solutions Pvt. Ltd.,</w:t>
            </w:r>
            <w:r w:rsidRPr="00EB1AC0" w:rsidR="001E00AA">
              <w:rPr>
                <w:rFonts w:asciiTheme="majorHAnsi" w:hAnsiTheme="majorHAnsi"/>
                <w:b/>
                <w:bCs/>
                <w:sz w:val="20"/>
                <w:szCs w:val="20"/>
              </w:rPr>
              <w:t xml:space="preserve"> </w:t>
            </w:r>
            <w:r w:rsidRPr="00EB1AC0" w:rsidR="00EE1757">
              <w:rPr>
                <w:rFonts w:asciiTheme="majorHAnsi" w:hAnsiTheme="majorHAnsi"/>
                <w:b/>
                <w:bCs/>
                <w:sz w:val="20"/>
                <w:szCs w:val="20"/>
              </w:rPr>
              <w:t xml:space="preserve">as </w:t>
            </w:r>
            <w:r w:rsidRPr="00EB1AC0" w:rsidR="00093486">
              <w:rPr>
                <w:rFonts w:asciiTheme="majorHAnsi" w:hAnsiTheme="majorHAnsi"/>
                <w:b/>
                <w:bCs/>
                <w:sz w:val="20"/>
                <w:szCs w:val="20"/>
              </w:rPr>
              <w:t>Software Test Lead</w:t>
            </w:r>
          </w:p>
          <w:p w:rsidR="00C97A76" w:rsidRPr="00EB1AC0" w:rsidP="00C97A76" w14:paraId="62678D89" w14:textId="01473586">
            <w:pPr>
              <w:jc w:val="both"/>
              <w:rPr>
                <w:rFonts w:asciiTheme="majorHAnsi" w:hAnsiTheme="majorHAnsi"/>
                <w:b/>
                <w:bCs/>
                <w:sz w:val="10"/>
                <w:szCs w:val="20"/>
              </w:rPr>
            </w:pPr>
          </w:p>
          <w:p w:rsidR="00CE1B6E" w:rsidRPr="00EB1AC0" w:rsidP="00C97A76" w14:paraId="23DD0E07" w14:textId="77777777">
            <w:pPr>
              <w:jc w:val="both"/>
              <w:rPr>
                <w:rFonts w:asciiTheme="majorHAnsi" w:hAnsiTheme="majorHAnsi"/>
                <w:b/>
                <w:bCs/>
                <w:sz w:val="10"/>
                <w:szCs w:val="20"/>
              </w:rPr>
            </w:pPr>
          </w:p>
          <w:p w:rsidR="008E07A4" w:rsidRPr="00EB1AC0" w:rsidP="008E07A4" w14:paraId="61E8BC7A" w14:textId="067A704B">
            <w:pPr>
              <w:jc w:val="both"/>
              <w:rPr>
                <w:rFonts w:asciiTheme="majorHAnsi" w:hAnsiTheme="majorHAnsi"/>
                <w:b/>
                <w:bCs/>
                <w:sz w:val="20"/>
                <w:szCs w:val="20"/>
              </w:rPr>
            </w:pPr>
            <w:r w:rsidRPr="00EB1AC0">
              <w:rPr>
                <w:rFonts w:asciiTheme="majorHAnsi" w:hAnsiTheme="majorHAnsi"/>
                <w:b/>
                <w:bCs/>
                <w:sz w:val="20"/>
                <w:szCs w:val="20"/>
              </w:rPr>
              <w:t>Key Result Areas:</w:t>
            </w:r>
            <w:r w:rsidRPr="00EB1AC0" w:rsidR="00350947">
              <w:rPr>
                <w:rFonts w:asciiTheme="majorHAnsi" w:hAnsiTheme="majorHAnsi"/>
                <w:b/>
                <w:bCs/>
                <w:sz w:val="20"/>
                <w:szCs w:val="20"/>
              </w:rPr>
              <w:t xml:space="preserve"> </w:t>
            </w:r>
          </w:p>
          <w:p w:rsidR="00CE1B6E" w:rsidRPr="00EB1AC0" w:rsidP="00CE1B6E" w14:paraId="4ADC33AD" w14:textId="77777777">
            <w:pPr>
              <w:pStyle w:val="ListParagraph"/>
              <w:spacing w:after="80" w:line="276" w:lineRule="auto"/>
              <w:ind w:left="360"/>
              <w:contextualSpacing w:val="0"/>
              <w:jc w:val="both"/>
              <w:rPr>
                <w:rFonts w:asciiTheme="majorHAnsi" w:hAnsiTheme="majorHAnsi" w:cs="Tahoma"/>
                <w:sz w:val="4"/>
                <w:szCs w:val="20"/>
              </w:rPr>
            </w:pPr>
          </w:p>
          <w:p w:rsidR="00AE4590" w:rsidRPr="00EB1AC0" w:rsidP="00CA3C3D" w14:paraId="7394B7BD" w14:textId="726FECCC">
            <w:pPr>
              <w:pStyle w:val="ListParagraph"/>
              <w:numPr>
                <w:ilvl w:val="0"/>
                <w:numId w:val="49"/>
              </w:numPr>
              <w:spacing w:after="80" w:line="276" w:lineRule="auto"/>
              <w:contextualSpacing w:val="0"/>
              <w:jc w:val="both"/>
              <w:rPr>
                <w:rFonts w:asciiTheme="majorHAnsi" w:hAnsiTheme="majorHAnsi" w:cs="Tahoma"/>
                <w:sz w:val="20"/>
                <w:szCs w:val="20"/>
              </w:rPr>
            </w:pPr>
            <w:r w:rsidRPr="00EB1AC0">
              <w:rPr>
                <w:rFonts w:asciiTheme="majorHAnsi" w:hAnsiTheme="majorHAnsi" w:cs="Tahoma"/>
                <w:sz w:val="20"/>
                <w:szCs w:val="20"/>
              </w:rPr>
              <w:t xml:space="preserve">Preparing, designing and leading the </w:t>
            </w:r>
            <w:r w:rsidRPr="00EB1AC0">
              <w:rPr>
                <w:rFonts w:asciiTheme="majorHAnsi" w:hAnsiTheme="majorHAnsi" w:cs="Tahoma"/>
                <w:b/>
                <w:sz w:val="20"/>
                <w:szCs w:val="20"/>
              </w:rPr>
              <w:t>Test</w:t>
            </w:r>
            <w:r w:rsidRPr="00EB1AC0">
              <w:rPr>
                <w:rFonts w:asciiTheme="majorHAnsi" w:hAnsiTheme="majorHAnsi" w:cs="Tahoma"/>
                <w:b/>
                <w:bCs/>
                <w:sz w:val="20"/>
                <w:szCs w:val="20"/>
              </w:rPr>
              <w:t xml:space="preserve"> Strategy and </w:t>
            </w:r>
            <w:r w:rsidRPr="00EB1AC0">
              <w:rPr>
                <w:rFonts w:asciiTheme="majorHAnsi" w:hAnsiTheme="majorHAnsi" w:cs="Tahoma"/>
                <w:b/>
                <w:sz w:val="20"/>
                <w:szCs w:val="20"/>
              </w:rPr>
              <w:t>Test</w:t>
            </w:r>
            <w:r w:rsidRPr="00EB1AC0">
              <w:rPr>
                <w:rFonts w:asciiTheme="majorHAnsi" w:hAnsiTheme="majorHAnsi" w:cs="Tahoma"/>
                <w:b/>
                <w:bCs/>
                <w:sz w:val="20"/>
                <w:szCs w:val="20"/>
              </w:rPr>
              <w:t xml:space="preserve"> Plan</w:t>
            </w:r>
            <w:r w:rsidRPr="00EB1AC0">
              <w:rPr>
                <w:rFonts w:asciiTheme="majorHAnsi" w:hAnsiTheme="majorHAnsi" w:cs="Tahoma"/>
                <w:sz w:val="20"/>
                <w:szCs w:val="20"/>
              </w:rPr>
              <w:t xml:space="preserve"> for all projects; reviewing activities such as requirements review, design review, test strategy review and test case review</w:t>
            </w:r>
          </w:p>
          <w:p w:rsidR="00AE4590" w:rsidRPr="00EB1AC0" w:rsidP="00CA3C3D" w14:paraId="2B59BF07" w14:textId="77777777">
            <w:pPr>
              <w:pStyle w:val="ListParagraph"/>
              <w:numPr>
                <w:ilvl w:val="0"/>
                <w:numId w:val="49"/>
              </w:numPr>
              <w:spacing w:after="80" w:line="276" w:lineRule="auto"/>
              <w:contextualSpacing w:val="0"/>
              <w:jc w:val="both"/>
              <w:rPr>
                <w:rFonts w:asciiTheme="majorHAnsi" w:hAnsiTheme="majorHAnsi" w:cs="Tahoma"/>
                <w:sz w:val="20"/>
                <w:szCs w:val="20"/>
              </w:rPr>
            </w:pPr>
            <w:r w:rsidRPr="00EB1AC0">
              <w:rPr>
                <w:rFonts w:asciiTheme="majorHAnsi" w:hAnsiTheme="majorHAnsi" w:cs="Tahoma"/>
                <w:sz w:val="20"/>
                <w:szCs w:val="20"/>
              </w:rPr>
              <w:t xml:space="preserve">Implementing, maintaining, rolling-out, and enforcing a formal, consistent, and </w:t>
            </w:r>
            <w:r w:rsidRPr="00EB1AC0">
              <w:rPr>
                <w:rFonts w:asciiTheme="majorHAnsi" w:hAnsiTheme="majorHAnsi" w:cs="Tahoma"/>
                <w:b/>
                <w:sz w:val="20"/>
                <w:szCs w:val="20"/>
              </w:rPr>
              <w:t>well-defined/standardized test processes</w:t>
            </w:r>
            <w:r w:rsidRPr="00EB1AC0">
              <w:rPr>
                <w:rFonts w:asciiTheme="majorHAnsi" w:hAnsiTheme="majorHAnsi" w:cs="Tahoma"/>
                <w:sz w:val="20"/>
                <w:szCs w:val="20"/>
              </w:rPr>
              <w:t xml:space="preserve"> for all test phases across the enterprise with complete test planning, execution, tracking, and defect management</w:t>
            </w:r>
          </w:p>
          <w:p w:rsidR="00AE4590" w:rsidRPr="00EB1AC0" w:rsidP="00CA3C3D" w14:paraId="2D0242A4" w14:textId="3EE76D90">
            <w:pPr>
              <w:pStyle w:val="ListParagraph"/>
              <w:numPr>
                <w:ilvl w:val="0"/>
                <w:numId w:val="49"/>
              </w:numPr>
              <w:spacing w:after="80" w:line="276" w:lineRule="auto"/>
              <w:contextualSpacing w:val="0"/>
              <w:jc w:val="both"/>
              <w:rPr>
                <w:rFonts w:asciiTheme="majorHAnsi" w:hAnsiTheme="majorHAnsi" w:cs="Tahoma"/>
                <w:sz w:val="20"/>
                <w:szCs w:val="20"/>
              </w:rPr>
            </w:pPr>
            <w:r w:rsidRPr="00EB1AC0">
              <w:rPr>
                <w:rFonts w:asciiTheme="majorHAnsi" w:hAnsiTheme="majorHAnsi" w:cs="Tahoma"/>
                <w:sz w:val="20"/>
                <w:szCs w:val="20"/>
              </w:rPr>
              <w:t xml:space="preserve">Managing scrum process with the coordination of </w:t>
            </w:r>
            <w:r w:rsidRPr="00EB1AC0">
              <w:rPr>
                <w:rFonts w:asciiTheme="majorHAnsi" w:hAnsiTheme="majorHAnsi" w:cs="Tahoma"/>
                <w:b/>
                <w:sz w:val="20"/>
                <w:szCs w:val="20"/>
              </w:rPr>
              <w:t>Scrum Team in Agile methodology</w:t>
            </w:r>
            <w:r w:rsidRPr="00EB1AC0">
              <w:rPr>
                <w:rFonts w:asciiTheme="majorHAnsi" w:hAnsiTheme="majorHAnsi" w:cs="Tahoma"/>
                <w:sz w:val="20"/>
                <w:szCs w:val="20"/>
              </w:rPr>
              <w:t>; arranging daily stand-up meetings</w:t>
            </w:r>
          </w:p>
          <w:p w:rsidR="00AE4590" w:rsidRPr="00EB1AC0" w:rsidP="00CA3C3D" w14:paraId="4AC351EA" w14:textId="77777777">
            <w:pPr>
              <w:pStyle w:val="ListParagraph"/>
              <w:numPr>
                <w:ilvl w:val="0"/>
                <w:numId w:val="49"/>
              </w:numPr>
              <w:spacing w:after="80" w:line="276" w:lineRule="auto"/>
              <w:contextualSpacing w:val="0"/>
              <w:jc w:val="both"/>
              <w:rPr>
                <w:rFonts w:asciiTheme="majorHAnsi" w:hAnsiTheme="majorHAnsi" w:cs="Tahoma"/>
                <w:sz w:val="20"/>
                <w:szCs w:val="20"/>
              </w:rPr>
            </w:pPr>
            <w:r w:rsidRPr="00EB1AC0">
              <w:rPr>
                <w:rFonts w:asciiTheme="majorHAnsi" w:hAnsiTheme="majorHAnsi" w:cs="Tahoma"/>
                <w:b/>
                <w:sz w:val="20"/>
                <w:szCs w:val="20"/>
              </w:rPr>
              <w:t>Scheduling &amp; facilitating Scrum</w:t>
            </w:r>
            <w:r w:rsidRPr="00EB1AC0">
              <w:rPr>
                <w:rFonts w:asciiTheme="majorHAnsi" w:hAnsiTheme="majorHAnsi" w:cs="Tahoma"/>
                <w:sz w:val="20"/>
                <w:szCs w:val="20"/>
              </w:rPr>
              <w:t xml:space="preserve"> events including sprint planning sessions, backlog grooming, daily scrums, sprint reviews and sprint retrospectives</w:t>
            </w:r>
          </w:p>
          <w:p w:rsidR="00CA3C3D" w:rsidRPr="00EB1AC0" w:rsidP="00CA3C3D" w14:paraId="5085EC12"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Establishing and enforcing </w:t>
            </w:r>
            <w:r w:rsidRPr="00EB1AC0">
              <w:rPr>
                <w:rFonts w:asciiTheme="majorHAnsi" w:hAnsiTheme="majorHAnsi" w:cs="Tahoma"/>
                <w:b/>
                <w:sz w:val="20"/>
                <w:szCs w:val="20"/>
              </w:rPr>
              <w:t>Standard Test Processes and Deliverables</w:t>
            </w:r>
            <w:r w:rsidRPr="00EB1AC0">
              <w:rPr>
                <w:rFonts w:asciiTheme="majorHAnsi" w:hAnsiTheme="majorHAnsi" w:cs="Tahoma"/>
                <w:sz w:val="20"/>
                <w:szCs w:val="20"/>
              </w:rPr>
              <w:t xml:space="preserve"> (including defect management and quality metric reporting) within the gated process to streamline testing and support automation and manual testing efforts </w:t>
            </w:r>
          </w:p>
          <w:p w:rsidR="00CA3C3D" w:rsidRPr="00EB1AC0" w:rsidP="00CA3C3D" w14:paraId="3CBE52A5"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b/>
                <w:sz w:val="20"/>
                <w:szCs w:val="20"/>
              </w:rPr>
              <w:t>Reviewing project test and implementation schedules</w:t>
            </w:r>
            <w:r w:rsidRPr="00EB1AC0">
              <w:rPr>
                <w:rFonts w:asciiTheme="majorHAnsi" w:hAnsiTheme="majorHAnsi" w:cs="Tahoma"/>
                <w:sz w:val="20"/>
                <w:szCs w:val="20"/>
              </w:rPr>
              <w:t xml:space="preserve">; monitoring, documenting, and reporting the current status of defects for each testing cycle and overall project to the management </w:t>
            </w:r>
          </w:p>
          <w:p w:rsidR="00CA3C3D" w:rsidRPr="00EB1AC0" w:rsidP="00CA3C3D" w14:paraId="6C755131"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Managing </w:t>
            </w:r>
            <w:r w:rsidRPr="00EB1AC0">
              <w:rPr>
                <w:rFonts w:asciiTheme="majorHAnsi" w:hAnsiTheme="majorHAnsi" w:cs="Tahoma"/>
                <w:b/>
                <w:sz w:val="20"/>
                <w:szCs w:val="20"/>
              </w:rPr>
              <w:t>offshore QA resources</w:t>
            </w:r>
            <w:r w:rsidRPr="00EB1AC0">
              <w:rPr>
                <w:rFonts w:asciiTheme="majorHAnsi" w:hAnsiTheme="majorHAnsi" w:cs="Tahoma"/>
                <w:sz w:val="20"/>
                <w:szCs w:val="20"/>
              </w:rPr>
              <w:t xml:space="preserve"> for ensuring timely project completion; developing quality standards in the initial software development stages; enhancing the existing </w:t>
            </w:r>
            <w:r w:rsidRPr="00EB1AC0">
              <w:rPr>
                <w:rFonts w:asciiTheme="majorHAnsi" w:hAnsiTheme="majorHAnsi" w:cs="Tahoma"/>
                <w:b/>
                <w:sz w:val="20"/>
                <w:szCs w:val="20"/>
              </w:rPr>
              <w:t>QA plan and strategy</w:t>
            </w:r>
          </w:p>
          <w:p w:rsidR="00CA3C3D" w:rsidRPr="00EB1AC0" w:rsidP="00CA3C3D" w14:paraId="6BB8A90D"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Designing the </w:t>
            </w:r>
            <w:r w:rsidRPr="00EB1AC0">
              <w:rPr>
                <w:rFonts w:asciiTheme="majorHAnsi" w:hAnsiTheme="majorHAnsi" w:cs="Tahoma"/>
                <w:b/>
                <w:sz w:val="20"/>
                <w:szCs w:val="20"/>
              </w:rPr>
              <w:t>Test Strategy &amp; Plan</w:t>
            </w:r>
            <w:r w:rsidRPr="00EB1AC0">
              <w:rPr>
                <w:rFonts w:asciiTheme="majorHAnsi" w:hAnsiTheme="majorHAnsi" w:cs="Tahoma"/>
                <w:sz w:val="20"/>
                <w:szCs w:val="20"/>
              </w:rPr>
              <w:t xml:space="preserve"> for all projects; conducting review activities such as Requirements Review, Design Review, Test Strategy Review and Test Case Review</w:t>
            </w:r>
          </w:p>
          <w:p w:rsidR="00CA3C3D" w:rsidRPr="00EB1AC0" w:rsidP="00CA3C3D" w14:paraId="263A596D"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Preparing and delivering reports, recommendations, or alternatives that address existing and </w:t>
            </w:r>
            <w:r w:rsidRPr="00EB1AC0">
              <w:rPr>
                <w:rFonts w:asciiTheme="majorHAnsi" w:hAnsiTheme="majorHAnsi" w:cs="Tahoma"/>
                <w:b/>
                <w:sz w:val="20"/>
                <w:szCs w:val="20"/>
              </w:rPr>
              <w:t>potential trouble areas</w:t>
            </w:r>
            <w:r w:rsidRPr="00EB1AC0">
              <w:rPr>
                <w:rFonts w:asciiTheme="majorHAnsi" w:hAnsiTheme="majorHAnsi" w:cs="Tahoma"/>
                <w:sz w:val="20"/>
                <w:szCs w:val="20"/>
              </w:rPr>
              <w:t xml:space="preserve"> in IT systems and projects across the organization</w:t>
            </w:r>
          </w:p>
          <w:p w:rsidR="00CA3C3D" w:rsidRPr="00EB1AC0" w:rsidP="00CA3C3D" w14:paraId="27856E42"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b/>
                <w:sz w:val="20"/>
                <w:szCs w:val="20"/>
              </w:rPr>
              <w:t>Analysing documentation and technical specifications</w:t>
            </w:r>
            <w:r w:rsidRPr="00EB1AC0">
              <w:rPr>
                <w:rFonts w:asciiTheme="majorHAnsi" w:hAnsiTheme="majorHAnsi" w:cs="Tahoma"/>
                <w:sz w:val="20"/>
                <w:szCs w:val="20"/>
              </w:rPr>
              <w:t xml:space="preserve"> of any new application under deployment or consideration to determine its intended functionality</w:t>
            </w:r>
          </w:p>
          <w:p w:rsidR="00CA3C3D" w:rsidRPr="00EB1AC0" w:rsidP="00CA3C3D" w14:paraId="44E3B4A4"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Communicating </w:t>
            </w:r>
            <w:r w:rsidRPr="00EB1AC0">
              <w:rPr>
                <w:rFonts w:asciiTheme="majorHAnsi" w:hAnsiTheme="majorHAnsi" w:cs="Tahoma"/>
                <w:b/>
                <w:sz w:val="20"/>
                <w:szCs w:val="20"/>
              </w:rPr>
              <w:t>test progress, test results, and other relevant information</w:t>
            </w:r>
            <w:r w:rsidRPr="00EB1AC0">
              <w:rPr>
                <w:rFonts w:asciiTheme="majorHAnsi" w:hAnsiTheme="majorHAnsi" w:cs="Tahoma"/>
                <w:sz w:val="20"/>
                <w:szCs w:val="20"/>
              </w:rPr>
              <w:t xml:space="preserve"> to project stakeholders and management; supporting and identifying continuous improvements within testing processes</w:t>
            </w:r>
          </w:p>
          <w:p w:rsidR="00CA3C3D" w:rsidRPr="00EB1AC0" w:rsidP="00CA3C3D" w14:paraId="6E95C92C" w14:textId="77777777">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Assisting </w:t>
            </w:r>
            <w:r w:rsidRPr="00EB1AC0">
              <w:rPr>
                <w:rFonts w:asciiTheme="majorHAnsi" w:hAnsiTheme="majorHAnsi" w:cs="Tahoma"/>
                <w:b/>
                <w:sz w:val="20"/>
                <w:szCs w:val="20"/>
              </w:rPr>
              <w:t>Project Managers</w:t>
            </w:r>
            <w:r w:rsidRPr="00EB1AC0">
              <w:rPr>
                <w:rFonts w:asciiTheme="majorHAnsi" w:hAnsiTheme="majorHAnsi" w:cs="Tahoma"/>
                <w:sz w:val="20"/>
                <w:szCs w:val="20"/>
              </w:rPr>
              <w:t xml:space="preserve"> during the planning stage to </w:t>
            </w:r>
            <w:r w:rsidRPr="00EB1AC0">
              <w:rPr>
                <w:rFonts w:asciiTheme="majorHAnsi" w:hAnsiTheme="majorHAnsi" w:cs="Tahoma"/>
                <w:b/>
                <w:sz w:val="20"/>
                <w:szCs w:val="20"/>
              </w:rPr>
              <w:t>define/design the test plan</w:t>
            </w:r>
            <w:r w:rsidRPr="00EB1AC0">
              <w:rPr>
                <w:rFonts w:asciiTheme="majorHAnsi" w:hAnsiTheme="majorHAnsi" w:cs="Tahoma"/>
                <w:sz w:val="20"/>
                <w:szCs w:val="20"/>
              </w:rPr>
              <w:t xml:space="preserve"> for each project; scheduling allocation of testing resources and providing testing coordination as needed </w:t>
            </w:r>
          </w:p>
          <w:p w:rsidR="00CA3C3D" w:rsidRPr="00EB1AC0" w:rsidP="00CA3C3D" w14:paraId="035395C6" w14:textId="68BE779D">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Executing the </w:t>
            </w:r>
            <w:r w:rsidRPr="00EB1AC0">
              <w:rPr>
                <w:rFonts w:asciiTheme="majorHAnsi" w:hAnsiTheme="majorHAnsi" w:cs="Tahoma"/>
                <w:b/>
                <w:sz w:val="20"/>
                <w:szCs w:val="20"/>
              </w:rPr>
              <w:t>testing plans</w:t>
            </w:r>
            <w:r w:rsidRPr="00EB1AC0">
              <w:rPr>
                <w:rFonts w:asciiTheme="majorHAnsi" w:hAnsiTheme="majorHAnsi" w:cs="Tahoma"/>
                <w:sz w:val="20"/>
                <w:szCs w:val="20"/>
              </w:rPr>
              <w:t xml:space="preserve"> for projects to ensure compliance with quality standards and end-user requirement</w:t>
            </w:r>
          </w:p>
          <w:p w:rsidR="00CA3C3D" w:rsidRPr="00EB1AC0" w:rsidP="00CA3C3D" w14:paraId="38A578EA" w14:textId="071F6D08">
            <w:pPr>
              <w:pStyle w:val="ListParagraph"/>
              <w:numPr>
                <w:ilvl w:val="0"/>
                <w:numId w:val="49"/>
              </w:numPr>
              <w:spacing w:after="80"/>
              <w:contextualSpacing w:val="0"/>
              <w:jc w:val="both"/>
              <w:rPr>
                <w:rFonts w:asciiTheme="majorHAnsi" w:hAnsiTheme="majorHAnsi" w:cs="Tahoma"/>
                <w:sz w:val="20"/>
                <w:szCs w:val="20"/>
              </w:rPr>
            </w:pPr>
            <w:r w:rsidRPr="00EB1AC0">
              <w:rPr>
                <w:rFonts w:asciiTheme="majorHAnsi" w:hAnsiTheme="majorHAnsi" w:cs="Tahoma"/>
                <w:sz w:val="20"/>
                <w:szCs w:val="20"/>
              </w:rPr>
              <w:t xml:space="preserve">Implemented </w:t>
            </w:r>
            <w:r w:rsidRPr="00EB1AC0">
              <w:rPr>
                <w:rFonts w:asciiTheme="majorHAnsi" w:hAnsiTheme="majorHAnsi" w:cs="Tahoma"/>
                <w:b/>
                <w:sz w:val="20"/>
                <w:szCs w:val="20"/>
              </w:rPr>
              <w:t>CI/CD process and automated build</w:t>
            </w:r>
            <w:r w:rsidRPr="00EB1AC0">
              <w:rPr>
                <w:rFonts w:asciiTheme="majorHAnsi" w:hAnsiTheme="majorHAnsi" w:cs="Tahoma"/>
                <w:sz w:val="20"/>
                <w:szCs w:val="20"/>
              </w:rPr>
              <w:t xml:space="preserve"> and </w:t>
            </w:r>
            <w:r w:rsidRPr="00EB1AC0">
              <w:rPr>
                <w:rFonts w:asciiTheme="majorHAnsi" w:hAnsiTheme="majorHAnsi" w:cs="Tahoma"/>
                <w:b/>
                <w:sz w:val="20"/>
                <w:szCs w:val="20"/>
              </w:rPr>
              <w:t>deployment process</w:t>
            </w:r>
            <w:r w:rsidRPr="00EB1AC0">
              <w:rPr>
                <w:rFonts w:asciiTheme="majorHAnsi" w:hAnsiTheme="majorHAnsi" w:cs="Tahoma"/>
                <w:sz w:val="20"/>
                <w:szCs w:val="20"/>
              </w:rPr>
              <w:t xml:space="preserve"> with Jenkins and Maven, eliminating 80% of manual work</w:t>
            </w:r>
          </w:p>
          <w:p w:rsidR="006D7FB2" w:rsidRPr="00EB1AC0" w:rsidP="008F30CB" w14:paraId="355BEAF4" w14:textId="60884D70">
            <w:pPr>
              <w:autoSpaceDE w:val="0"/>
              <w:autoSpaceDN w:val="0"/>
              <w:adjustRightInd w:val="0"/>
              <w:ind w:left="360" w:right="90"/>
              <w:jc w:val="both"/>
              <w:rPr>
                <w:rFonts w:asciiTheme="majorHAnsi" w:hAnsiTheme="majorHAnsi"/>
                <w:b/>
                <w:sz w:val="10"/>
                <w:szCs w:val="20"/>
                <w:lang w:val="en-GB"/>
              </w:rPr>
            </w:pPr>
            <w:r w:rsidRPr="00EB1AC0">
              <w:rPr>
                <w:noProof/>
              </w:rPr>
              <mc:AlternateContent>
                <mc:Choice Requires="wps">
                  <w:drawing>
                    <wp:anchor distT="0" distB="0" distL="114300" distR="114300" simplePos="0" relativeHeight="251667456" behindDoc="0" locked="0" layoutInCell="1" allowOverlap="1">
                      <wp:simplePos x="0" y="0"/>
                      <wp:positionH relativeFrom="column">
                        <wp:posOffset>-109855</wp:posOffset>
                      </wp:positionH>
                      <wp:positionV relativeFrom="paragraph">
                        <wp:posOffset>71120</wp:posOffset>
                      </wp:positionV>
                      <wp:extent cx="6953250" cy="730250"/>
                      <wp:effectExtent l="0" t="0" r="0" b="0"/>
                      <wp:wrapNone/>
                      <wp:docPr id="32" name="Text Box 32"/>
                      <wp:cNvGraphicFramePr/>
                      <a:graphic xmlns:a="http://schemas.openxmlformats.org/drawingml/2006/main">
                        <a:graphicData uri="http://schemas.microsoft.com/office/word/2010/wordprocessingShape">
                          <wps:wsp xmlns:wps="http://schemas.microsoft.com/office/word/2010/wordprocessingShape">
                            <wps:cNvSpPr txBox="1"/>
                            <wps:spPr>
                              <a:xfrm>
                                <a:off x="0" y="0"/>
                                <a:ext cx="6953250"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FB2" w:rsidRPr="00C941F8" w:rsidP="00F71E8B" w14:textId="77777777">
                                  <w:pPr>
                                    <w:pBdr>
                                      <w:bottom w:val="single" w:sz="4" w:space="1" w:color="FFFFFF" w:themeColor="background1"/>
                                    </w:pBdr>
                                    <w:overflowPunct w:val="0"/>
                                    <w:autoSpaceDE w:val="0"/>
                                    <w:autoSpaceDN w:val="0"/>
                                    <w:adjustRightInd w:val="0"/>
                                    <w:spacing w:after="0" w:line="20" w:lineRule="atLeast"/>
                                    <w:jc w:val="both"/>
                                    <w:textAlignment w:val="baseline"/>
                                    <w:rPr>
                                      <w:rFonts w:asciiTheme="majorHAnsi" w:hAnsiTheme="majorHAnsi" w:cs="Tahoma"/>
                                      <w:b/>
                                      <w:color w:val="FFFFFF" w:themeColor="background1"/>
                                      <w:szCs w:val="20"/>
                                      <w:lang w:eastAsia="en-GB"/>
                                    </w:rPr>
                                  </w:pPr>
                                  <w:r w:rsidRPr="00C941F8">
                                    <w:rPr>
                                      <w:rFonts w:asciiTheme="majorHAnsi" w:hAnsiTheme="majorHAnsi" w:cs="Tahoma"/>
                                      <w:b/>
                                      <w:noProof/>
                                      <w:color w:val="FFFFFF" w:themeColor="background1"/>
                                    </w:rPr>
                                    <w:drawing>
                                      <wp:inline distT="0" distB="0" distL="0" distR="0">
                                        <wp:extent cx="228600" cy="228600"/>
                                        <wp:effectExtent l="0" t="0" r="0" b="0"/>
                                        <wp:docPr id="738159203" name="Picture 123762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4785" name="personal-details24x24icons.png"/>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941F8">
                                    <w:rPr>
                                      <w:rFonts w:asciiTheme="majorHAnsi" w:hAnsiTheme="majorHAnsi" w:cs="Tahoma"/>
                                      <w:b/>
                                      <w:color w:val="FFFFFF" w:themeColor="background1"/>
                                      <w:szCs w:val="20"/>
                                      <w:lang w:eastAsia="en-GB"/>
                                    </w:rPr>
                                    <w:t xml:space="preserve"> Personal Details</w:t>
                                  </w:r>
                                </w:p>
                                <w:p w:rsidR="006D7FB2" w:rsidRPr="00CD1881" w:rsidP="00F71E8B" w14:textId="77777777">
                                  <w:pPr>
                                    <w:spacing w:after="0" w:line="20" w:lineRule="atLeast"/>
                                    <w:rPr>
                                      <w:rFonts w:asciiTheme="majorHAnsi" w:hAnsiTheme="majorHAnsi" w:cs="Tahoma"/>
                                      <w:b/>
                                      <w:color w:val="FFFFFF" w:themeColor="background1"/>
                                      <w:sz w:val="6"/>
                                      <w:szCs w:val="20"/>
                                    </w:rPr>
                                  </w:pPr>
                                </w:p>
                                <w:p w:rsidR="006D7FB2" w:rsidRPr="006D12F5" w:rsidP="00491480" w14:textId="7CBEC73B">
                                  <w:pPr>
                                    <w:spacing w:after="0" w:line="20" w:lineRule="atLeast"/>
                                  </w:pPr>
                                  <w:r w:rsidRPr="00E57011">
                                    <w:rPr>
                                      <w:rFonts w:asciiTheme="majorHAnsi" w:hAnsiTheme="majorHAnsi" w:cs="Tahoma"/>
                                      <w:b/>
                                      <w:color w:val="FFFFFF" w:themeColor="background1"/>
                                      <w:sz w:val="20"/>
                                      <w:szCs w:val="20"/>
                                    </w:rPr>
                                    <w:t xml:space="preserve">Date of </w:t>
                                  </w:r>
                                  <w:r w:rsidRPr="00427E30">
                                    <w:rPr>
                                      <w:rFonts w:asciiTheme="majorHAnsi" w:hAnsiTheme="majorHAnsi" w:cs="Tahoma"/>
                                      <w:b/>
                                      <w:color w:val="FFFFFF" w:themeColor="background1"/>
                                      <w:sz w:val="20"/>
                                      <w:szCs w:val="20"/>
                                    </w:rPr>
                                    <w:t>Birth:</w:t>
                                  </w:r>
                                  <w:r w:rsidRPr="00427E30">
                                    <w:rPr>
                                      <w:rFonts w:asciiTheme="majorHAnsi" w:hAnsiTheme="majorHAnsi" w:cs="Tahoma"/>
                                      <w:color w:val="FFFFFF" w:themeColor="background1"/>
                                      <w:sz w:val="20"/>
                                      <w:szCs w:val="20"/>
                                    </w:rPr>
                                    <w:t xml:space="preserve"> </w:t>
                                  </w:r>
                                  <w:r w:rsidR="005E5A95">
                                    <w:rPr>
                                      <w:rFonts w:asciiTheme="majorHAnsi" w:hAnsiTheme="majorHAnsi" w:cs="Tahoma"/>
                                      <w:color w:val="FFFFFF" w:themeColor="background1"/>
                                      <w:sz w:val="20"/>
                                      <w:szCs w:val="20"/>
                                    </w:rPr>
                                    <w:t>1</w:t>
                                  </w:r>
                                  <w:r w:rsidR="00491480">
                                    <w:rPr>
                                      <w:rFonts w:asciiTheme="majorHAnsi" w:hAnsiTheme="majorHAnsi" w:cs="Tahoma"/>
                                      <w:color w:val="FFFFFF" w:themeColor="background1"/>
                                      <w:sz w:val="20"/>
                                      <w:szCs w:val="20"/>
                                    </w:rPr>
                                    <w:t>9</w:t>
                                  </w:r>
                                  <w:r w:rsidRPr="00491480" w:rsidR="00491480">
                                    <w:rPr>
                                      <w:rFonts w:asciiTheme="majorHAnsi" w:hAnsiTheme="majorHAnsi" w:cs="Tahoma"/>
                                      <w:color w:val="FFFFFF" w:themeColor="background1"/>
                                      <w:sz w:val="20"/>
                                      <w:szCs w:val="20"/>
                                      <w:vertAlign w:val="superscript"/>
                                    </w:rPr>
                                    <w:t>th</w:t>
                                  </w:r>
                                  <w:r w:rsidR="00491480">
                                    <w:rPr>
                                      <w:rFonts w:asciiTheme="majorHAnsi" w:hAnsiTheme="majorHAnsi" w:cs="Tahoma"/>
                                      <w:color w:val="FFFFFF" w:themeColor="background1"/>
                                      <w:sz w:val="20"/>
                                      <w:szCs w:val="20"/>
                                    </w:rPr>
                                    <w:t xml:space="preserve"> October </w:t>
                                  </w:r>
                                  <w:r w:rsidRPr="00427E30" w:rsidR="00633EAB">
                                    <w:rPr>
                                      <w:rFonts w:asciiTheme="majorHAnsi" w:hAnsiTheme="majorHAnsi" w:cs="Tahoma"/>
                                      <w:color w:val="FFFFFF" w:themeColor="background1"/>
                                      <w:sz w:val="20"/>
                                      <w:szCs w:val="20"/>
                                    </w:rPr>
                                    <w:t>1987</w:t>
                                  </w:r>
                                  <w:r w:rsidRPr="00427E30" w:rsidR="00881E76">
                                    <w:rPr>
                                      <w:rFonts w:asciiTheme="majorHAnsi" w:hAnsiTheme="majorHAnsi" w:cs="Tahoma"/>
                                      <w:color w:val="FFFFFF" w:themeColor="background1"/>
                                      <w:sz w:val="20"/>
                                      <w:szCs w:val="20"/>
                                    </w:rPr>
                                    <w:t xml:space="preserve"> </w:t>
                                  </w:r>
                                  <w:r>
                                    <w:rPr>
                                      <w:rFonts w:asciiTheme="majorHAnsi" w:hAnsiTheme="majorHAnsi" w:cs="Tahoma"/>
                                      <w:color w:val="FFFFFF" w:themeColor="background1"/>
                                      <w:sz w:val="20"/>
                                      <w:szCs w:val="20"/>
                                    </w:rPr>
                                    <w:t xml:space="preserve">| </w:t>
                                  </w:r>
                                  <w:r w:rsidRPr="00E57011">
                                    <w:rPr>
                                      <w:rFonts w:asciiTheme="majorHAnsi" w:hAnsiTheme="majorHAnsi" w:cs="Tahoma"/>
                                      <w:b/>
                                      <w:color w:val="FFFFFF" w:themeColor="background1"/>
                                      <w:sz w:val="20"/>
                                      <w:szCs w:val="20"/>
                                    </w:rPr>
                                    <w:t>Languages Known:</w:t>
                                  </w:r>
                                  <w:r w:rsidRPr="00E57011">
                                    <w:rPr>
                                      <w:rFonts w:asciiTheme="majorHAnsi" w:hAnsiTheme="majorHAnsi" w:cs="Tahoma"/>
                                      <w:color w:val="FFFFFF" w:themeColor="background1"/>
                                      <w:sz w:val="20"/>
                                      <w:szCs w:val="20"/>
                                    </w:rPr>
                                    <w:t xml:space="preserve"> </w:t>
                                  </w:r>
                                  <w:r w:rsidRPr="005E5A95" w:rsidR="005E5A95">
                                    <w:rPr>
                                      <w:rFonts w:asciiTheme="majorHAnsi" w:hAnsiTheme="majorHAnsi" w:cs="Tahoma"/>
                                      <w:color w:val="FFFFFF" w:themeColor="background1"/>
                                      <w:sz w:val="20"/>
                                      <w:szCs w:val="20"/>
                                    </w:rPr>
                                    <w:t>Kannada, English, Hindi, Telugu,</w:t>
                                  </w:r>
                                  <w:r w:rsidR="005E5A95">
                                    <w:rPr>
                                      <w:rFonts w:asciiTheme="majorHAnsi" w:hAnsiTheme="majorHAnsi" w:cs="Tahoma"/>
                                      <w:color w:val="FFFFFF" w:themeColor="background1"/>
                                      <w:sz w:val="20"/>
                                      <w:szCs w:val="20"/>
                                    </w:rPr>
                                    <w:t xml:space="preserve"> &amp; </w:t>
                                  </w:r>
                                  <w:r w:rsidRPr="005E5A95" w:rsidR="005E5A95">
                                    <w:rPr>
                                      <w:rFonts w:asciiTheme="majorHAnsi" w:hAnsiTheme="majorHAnsi" w:cs="Tahoma"/>
                                      <w:color w:val="FFFFFF" w:themeColor="background1"/>
                                      <w:sz w:val="20"/>
                                      <w:szCs w:val="20"/>
                                    </w:rPr>
                                    <w:t xml:space="preserve">Malayalam </w:t>
                                  </w:r>
                                  <w:r>
                                    <w:rPr>
                                      <w:rFonts w:asciiTheme="majorHAnsi" w:hAnsiTheme="majorHAnsi" w:cs="Tahoma"/>
                                      <w:color w:val="FFFFFF" w:themeColor="background1"/>
                                      <w:sz w:val="20"/>
                                      <w:szCs w:val="20"/>
                                    </w:rPr>
                                    <w:t xml:space="preserve">| </w:t>
                                  </w:r>
                                  <w:r w:rsidR="00FB2956">
                                    <w:rPr>
                                      <w:rFonts w:asciiTheme="majorHAnsi" w:hAnsiTheme="majorHAnsi" w:cs="Tahoma"/>
                                      <w:b/>
                                      <w:color w:val="FFFFFF" w:themeColor="background1"/>
                                      <w:sz w:val="20"/>
                                      <w:szCs w:val="20"/>
                                    </w:rPr>
                                    <w:t xml:space="preserve">Address: </w:t>
                                  </w:r>
                                  <w:r w:rsidRPr="00FB2956" w:rsidR="00FB2956">
                                    <w:rPr>
                                      <w:rFonts w:asciiTheme="majorHAnsi" w:hAnsiTheme="majorHAnsi" w:cs="Tahoma"/>
                                      <w:color w:val="FFFFFF" w:themeColor="background1"/>
                                      <w:sz w:val="20"/>
                                      <w:szCs w:val="20"/>
                                    </w:rPr>
                                    <w:t>Bengaluru, Karnataka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2" o:spid="_x0000_s1034" type="#_x0000_t202" style="width:547.5pt;height:57.5pt;margin-top:5.6pt;margin-left:-8.65pt;mso-height-percent:0;mso-height-relative:margin;mso-width-percent:0;mso-width-relative:margin;mso-wrap-distance-bottom:0;mso-wrap-distance-left:9pt;mso-wrap-distance-right:9pt;mso-wrap-distance-top:0;mso-wrap-style:square;position:absolute;visibility:visible;v-text-anchor:top;z-index:251668480" filled="f" stroked="f" strokeweight="0.5pt">
                      <v:textbox>
                        <w:txbxContent>
                          <w:p w:rsidR="006D7FB2" w:rsidRPr="00C941F8" w:rsidP="00F71E8B" w14:paraId="753FE89D" w14:textId="77777777">
                            <w:pPr>
                              <w:pBdr>
                                <w:bottom w:val="single" w:sz="4" w:space="1" w:color="FFFFFF" w:themeColor="background1"/>
                              </w:pBdr>
                              <w:overflowPunct w:val="0"/>
                              <w:autoSpaceDE w:val="0"/>
                              <w:autoSpaceDN w:val="0"/>
                              <w:adjustRightInd w:val="0"/>
                              <w:spacing w:after="0" w:line="20" w:lineRule="atLeast"/>
                              <w:jc w:val="both"/>
                              <w:textAlignment w:val="baseline"/>
                              <w:rPr>
                                <w:rFonts w:asciiTheme="majorHAnsi" w:hAnsiTheme="majorHAnsi" w:cs="Tahoma"/>
                                <w:b/>
                                <w:color w:val="FFFFFF" w:themeColor="background1"/>
                                <w:szCs w:val="20"/>
                                <w:lang w:eastAsia="en-GB"/>
                              </w:rPr>
                            </w:pPr>
                            <w:drawing>
                              <wp:inline distT="0" distB="0" distL="0" distR="0">
                                <wp:extent cx="228600" cy="228600"/>
                                <wp:effectExtent l="0" t="0" r="0" b="0"/>
                                <wp:docPr id="1237629512" name="Picture 123762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672" name="personal-details24x24icons.png"/>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sidRPr="00C941F8">
                              <w:rPr>
                                <w:rFonts w:asciiTheme="majorHAnsi" w:hAnsiTheme="majorHAnsi" w:cs="Tahoma"/>
                                <w:b/>
                                <w:color w:val="FFFFFF" w:themeColor="background1"/>
                                <w:szCs w:val="20"/>
                                <w:lang w:eastAsia="en-GB"/>
                              </w:rPr>
                              <w:t xml:space="preserve"> Personal Details</w:t>
                            </w:r>
                          </w:p>
                          <w:p w:rsidR="006D7FB2" w:rsidRPr="00CD1881" w:rsidP="00F71E8B" w14:paraId="2FCBC559" w14:textId="77777777">
                            <w:pPr>
                              <w:spacing w:after="0" w:line="20" w:lineRule="atLeast"/>
                              <w:rPr>
                                <w:rFonts w:asciiTheme="majorHAnsi" w:hAnsiTheme="majorHAnsi" w:cs="Tahoma"/>
                                <w:b/>
                                <w:color w:val="FFFFFF" w:themeColor="background1"/>
                                <w:sz w:val="6"/>
                                <w:szCs w:val="20"/>
                              </w:rPr>
                            </w:pPr>
                          </w:p>
                          <w:p w:rsidR="006D7FB2" w:rsidRPr="006D12F5" w:rsidP="00491480" w14:paraId="48119312" w14:textId="7CBEC73B">
                            <w:pPr>
                              <w:spacing w:after="0" w:line="20" w:lineRule="atLeast"/>
                            </w:pPr>
                            <w:r w:rsidRPr="00E57011">
                              <w:rPr>
                                <w:rFonts w:asciiTheme="majorHAnsi" w:hAnsiTheme="majorHAnsi" w:cs="Tahoma"/>
                                <w:b/>
                                <w:color w:val="FFFFFF" w:themeColor="background1"/>
                                <w:sz w:val="20"/>
                                <w:szCs w:val="20"/>
                              </w:rPr>
                              <w:t xml:space="preserve">Date of </w:t>
                            </w:r>
                            <w:r w:rsidRPr="00427E30">
                              <w:rPr>
                                <w:rFonts w:asciiTheme="majorHAnsi" w:hAnsiTheme="majorHAnsi" w:cs="Tahoma"/>
                                <w:b/>
                                <w:color w:val="FFFFFF" w:themeColor="background1"/>
                                <w:sz w:val="20"/>
                                <w:szCs w:val="20"/>
                              </w:rPr>
                              <w:t>Birth:</w:t>
                            </w:r>
                            <w:r w:rsidRPr="00427E30">
                              <w:rPr>
                                <w:rFonts w:asciiTheme="majorHAnsi" w:hAnsiTheme="majorHAnsi" w:cs="Tahoma"/>
                                <w:color w:val="FFFFFF" w:themeColor="background1"/>
                                <w:sz w:val="20"/>
                                <w:szCs w:val="20"/>
                              </w:rPr>
                              <w:t xml:space="preserve"> </w:t>
                            </w:r>
                            <w:r w:rsidR="005E5A95">
                              <w:rPr>
                                <w:rFonts w:asciiTheme="majorHAnsi" w:hAnsiTheme="majorHAnsi" w:cs="Tahoma"/>
                                <w:color w:val="FFFFFF" w:themeColor="background1"/>
                                <w:sz w:val="20"/>
                                <w:szCs w:val="20"/>
                              </w:rPr>
                              <w:t>1</w:t>
                            </w:r>
                            <w:r w:rsidR="00491480">
                              <w:rPr>
                                <w:rFonts w:asciiTheme="majorHAnsi" w:hAnsiTheme="majorHAnsi" w:cs="Tahoma"/>
                                <w:color w:val="FFFFFF" w:themeColor="background1"/>
                                <w:sz w:val="20"/>
                                <w:szCs w:val="20"/>
                              </w:rPr>
                              <w:t>9</w:t>
                            </w:r>
                            <w:r w:rsidRPr="00491480" w:rsidR="00491480">
                              <w:rPr>
                                <w:rFonts w:asciiTheme="majorHAnsi" w:hAnsiTheme="majorHAnsi" w:cs="Tahoma"/>
                                <w:color w:val="FFFFFF" w:themeColor="background1"/>
                                <w:sz w:val="20"/>
                                <w:szCs w:val="20"/>
                                <w:vertAlign w:val="superscript"/>
                              </w:rPr>
                              <w:t>th</w:t>
                            </w:r>
                            <w:r w:rsidR="00491480">
                              <w:rPr>
                                <w:rFonts w:asciiTheme="majorHAnsi" w:hAnsiTheme="majorHAnsi" w:cs="Tahoma"/>
                                <w:color w:val="FFFFFF" w:themeColor="background1"/>
                                <w:sz w:val="20"/>
                                <w:szCs w:val="20"/>
                              </w:rPr>
                              <w:t xml:space="preserve"> October </w:t>
                            </w:r>
                            <w:r w:rsidRPr="00427E30" w:rsidR="00633EAB">
                              <w:rPr>
                                <w:rFonts w:asciiTheme="majorHAnsi" w:hAnsiTheme="majorHAnsi" w:cs="Tahoma"/>
                                <w:color w:val="FFFFFF" w:themeColor="background1"/>
                                <w:sz w:val="20"/>
                                <w:szCs w:val="20"/>
                              </w:rPr>
                              <w:t>1987</w:t>
                            </w:r>
                            <w:r w:rsidRPr="00427E30" w:rsidR="00881E76">
                              <w:rPr>
                                <w:rFonts w:asciiTheme="majorHAnsi" w:hAnsiTheme="majorHAnsi" w:cs="Tahoma"/>
                                <w:color w:val="FFFFFF" w:themeColor="background1"/>
                                <w:sz w:val="20"/>
                                <w:szCs w:val="20"/>
                              </w:rPr>
                              <w:t xml:space="preserve"> </w:t>
                            </w:r>
                            <w:r>
                              <w:rPr>
                                <w:rFonts w:asciiTheme="majorHAnsi" w:hAnsiTheme="majorHAnsi" w:cs="Tahoma"/>
                                <w:color w:val="FFFFFF" w:themeColor="background1"/>
                                <w:sz w:val="20"/>
                                <w:szCs w:val="20"/>
                              </w:rPr>
                              <w:t xml:space="preserve">| </w:t>
                            </w:r>
                            <w:r w:rsidRPr="00E57011">
                              <w:rPr>
                                <w:rFonts w:asciiTheme="majorHAnsi" w:hAnsiTheme="majorHAnsi" w:cs="Tahoma"/>
                                <w:b/>
                                <w:color w:val="FFFFFF" w:themeColor="background1"/>
                                <w:sz w:val="20"/>
                                <w:szCs w:val="20"/>
                              </w:rPr>
                              <w:t>Languages Known:</w:t>
                            </w:r>
                            <w:r w:rsidRPr="00E57011">
                              <w:rPr>
                                <w:rFonts w:asciiTheme="majorHAnsi" w:hAnsiTheme="majorHAnsi" w:cs="Tahoma"/>
                                <w:color w:val="FFFFFF" w:themeColor="background1"/>
                                <w:sz w:val="20"/>
                                <w:szCs w:val="20"/>
                              </w:rPr>
                              <w:t xml:space="preserve"> </w:t>
                            </w:r>
                            <w:r w:rsidRPr="005E5A95" w:rsidR="005E5A95">
                              <w:rPr>
                                <w:rFonts w:asciiTheme="majorHAnsi" w:hAnsiTheme="majorHAnsi" w:cs="Tahoma"/>
                                <w:color w:val="FFFFFF" w:themeColor="background1"/>
                                <w:sz w:val="20"/>
                                <w:szCs w:val="20"/>
                              </w:rPr>
                              <w:t>Kannada, English, Hindi, Telugu,</w:t>
                            </w:r>
                            <w:r w:rsidR="005E5A95">
                              <w:rPr>
                                <w:rFonts w:asciiTheme="majorHAnsi" w:hAnsiTheme="majorHAnsi" w:cs="Tahoma"/>
                                <w:color w:val="FFFFFF" w:themeColor="background1"/>
                                <w:sz w:val="20"/>
                                <w:szCs w:val="20"/>
                              </w:rPr>
                              <w:t xml:space="preserve"> &amp; </w:t>
                            </w:r>
                            <w:r w:rsidRPr="005E5A95" w:rsidR="005E5A95">
                              <w:rPr>
                                <w:rFonts w:asciiTheme="majorHAnsi" w:hAnsiTheme="majorHAnsi" w:cs="Tahoma"/>
                                <w:color w:val="FFFFFF" w:themeColor="background1"/>
                                <w:sz w:val="20"/>
                                <w:szCs w:val="20"/>
                              </w:rPr>
                              <w:t xml:space="preserve">Malayalam </w:t>
                            </w:r>
                            <w:r>
                              <w:rPr>
                                <w:rFonts w:asciiTheme="majorHAnsi" w:hAnsiTheme="majorHAnsi" w:cs="Tahoma"/>
                                <w:color w:val="FFFFFF" w:themeColor="background1"/>
                                <w:sz w:val="20"/>
                                <w:szCs w:val="20"/>
                              </w:rPr>
                              <w:t xml:space="preserve">| </w:t>
                            </w:r>
                            <w:r w:rsidR="00FB2956">
                              <w:rPr>
                                <w:rFonts w:asciiTheme="majorHAnsi" w:hAnsiTheme="majorHAnsi" w:cs="Tahoma"/>
                                <w:b/>
                                <w:color w:val="FFFFFF" w:themeColor="background1"/>
                                <w:sz w:val="20"/>
                                <w:szCs w:val="20"/>
                              </w:rPr>
                              <w:t xml:space="preserve">Address: </w:t>
                            </w:r>
                            <w:r w:rsidRPr="00FB2956" w:rsidR="00FB2956">
                              <w:rPr>
                                <w:rFonts w:asciiTheme="majorHAnsi" w:hAnsiTheme="majorHAnsi" w:cs="Tahoma"/>
                                <w:color w:val="FFFFFF" w:themeColor="background1"/>
                                <w:sz w:val="20"/>
                                <w:szCs w:val="20"/>
                              </w:rPr>
                              <w:t>Bengaluru, Karnataka</w:t>
                            </w:r>
                          </w:p>
                        </w:txbxContent>
                      </v:textbox>
                    </v:shape>
                  </w:pict>
                </mc:Fallback>
              </mc:AlternateContent>
            </w:r>
          </w:p>
          <w:p w:rsidR="006D7FB2" w:rsidRPr="00EB1AC0" w:rsidP="00DD5CCA" w14:paraId="4B9D0F69" w14:textId="62D4697E">
            <w:pPr>
              <w:overflowPunct w:val="0"/>
              <w:autoSpaceDE w:val="0"/>
              <w:autoSpaceDN w:val="0"/>
              <w:adjustRightInd w:val="0"/>
              <w:ind w:right="162"/>
              <w:jc w:val="both"/>
              <w:textAlignment w:val="baseline"/>
              <w:rPr>
                <w:rFonts w:asciiTheme="majorHAnsi" w:hAnsiTheme="majorHAnsi"/>
                <w:sz w:val="2"/>
                <w:lang w:val="en-GB"/>
              </w:rPr>
            </w:pPr>
          </w:p>
          <w:p w:rsidR="006D7FB2" w:rsidRPr="00EB1AC0" w:rsidP="0038129F" w14:paraId="6171D299" w14:textId="266C278E">
            <w:pPr>
              <w:pBdr>
                <w:bottom w:val="single" w:sz="4" w:space="1" w:color="FFFFFF" w:themeColor="background1"/>
              </w:pBdr>
              <w:shd w:val="clear" w:color="auto" w:fill="FFFFFF" w:themeFill="background1"/>
              <w:overflowPunct w:val="0"/>
              <w:autoSpaceDE w:val="0"/>
              <w:autoSpaceDN w:val="0"/>
              <w:adjustRightInd w:val="0"/>
              <w:ind w:left="-90"/>
              <w:jc w:val="both"/>
              <w:textAlignment w:val="baseline"/>
              <w:rPr>
                <w:rFonts w:asciiTheme="majorHAnsi" w:hAnsiTheme="majorHAnsi" w:cs="Tahoma"/>
                <w:b/>
                <w:szCs w:val="20"/>
                <w:lang w:val="en-GB" w:eastAsia="en-GB"/>
              </w:rPr>
            </w:pPr>
            <w:r w:rsidRPr="00EB1AC0">
              <w:rPr>
                <w:rFonts w:asciiTheme="majorHAnsi" w:hAnsiTheme="majorHAnsi"/>
                <w:noProof/>
              </w:rPr>
              <w:drawing>
                <wp:inline distT="0" distB="0" distL="0" distR="0">
                  <wp:extent cx="7142480" cy="7112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42576" name="header.jpg"/>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7231973" cy="720111"/>
                          </a:xfrm>
                          <a:prstGeom prst="rect">
                            <a:avLst/>
                          </a:prstGeom>
                        </pic:spPr>
                      </pic:pic>
                    </a:graphicData>
                  </a:graphic>
                </wp:inline>
              </w:drawing>
            </w:r>
          </w:p>
        </w:tc>
      </w:tr>
    </w:tbl>
    <w:p w:rsidR="00607402" w:rsidRPr="00EB1AC0" w:rsidP="00AB1094" w14:paraId="4D14AF34" w14:textId="79364606">
      <w:pPr>
        <w:shd w:val="clear" w:color="auto" w:fill="FFFFFF" w:themeFill="background1"/>
        <w:tabs>
          <w:tab w:val="left" w:pos="990"/>
        </w:tabs>
        <w:spacing w:after="0" w:line="240" w:lineRule="auto"/>
        <w:jc w:val="both"/>
        <w:rPr>
          <w:sz w:val="18"/>
        </w:rPr>
      </w:pPr>
    </w:p>
    <w:p w:rsidR="007E3FF7" w:rsidRPr="00EB1AC0" w:rsidP="00AB1094" w14:paraId="471ED4B4" w14:textId="1604C7F1">
      <w:pPr>
        <w:shd w:val="clear" w:color="auto" w:fill="FFFFFF" w:themeFill="background1"/>
        <w:tabs>
          <w:tab w:val="left" w:pos="990"/>
        </w:tabs>
        <w:spacing w:after="0" w:line="240" w:lineRule="auto"/>
        <w:jc w:val="both"/>
        <w:rPr>
          <w:sz w:val="18"/>
        </w:rPr>
      </w:pPr>
    </w:p>
    <w:p w:rsidR="00917A42" w:rsidRPr="00EB1AC0" w:rsidP="00AB1094" w14:paraId="0815C4DC" w14:textId="178F1DF9">
      <w:pPr>
        <w:shd w:val="clear" w:color="auto" w:fill="FFFFFF" w:themeFill="background1"/>
        <w:tabs>
          <w:tab w:val="left" w:pos="990"/>
        </w:tabs>
        <w:spacing w:after="0" w:line="240" w:lineRule="auto"/>
        <w:jc w:val="both"/>
        <w:rPr>
          <w:sz w:val="18"/>
        </w:rPr>
      </w:pPr>
    </w:p>
    <w:p w:rsidR="00917A42" w:rsidRPr="00EB1AC0" w:rsidP="00AB1094" w14:paraId="69199B23" w14:textId="166187C7">
      <w:pPr>
        <w:shd w:val="clear" w:color="auto" w:fill="FFFFFF" w:themeFill="background1"/>
        <w:tabs>
          <w:tab w:val="left" w:pos="990"/>
        </w:tabs>
        <w:spacing w:after="0" w:line="240" w:lineRule="auto"/>
        <w:jc w:val="both"/>
        <w:rPr>
          <w:sz w:val="18"/>
        </w:rPr>
      </w:pPr>
    </w:p>
    <w:p w:rsidR="00917A42" w:rsidRPr="00EB1AC0" w:rsidP="00AB1094" w14:paraId="36A28CA6" w14:textId="2380EA6E">
      <w:pPr>
        <w:shd w:val="clear" w:color="auto" w:fill="FFFFFF" w:themeFill="background1"/>
        <w:tabs>
          <w:tab w:val="left" w:pos="990"/>
        </w:tabs>
        <w:spacing w:after="0" w:line="240" w:lineRule="auto"/>
        <w:jc w:val="both"/>
        <w:rPr>
          <w:sz w:val="18"/>
        </w:rPr>
      </w:pPr>
    </w:p>
    <w:p w:rsidR="00917A42" w:rsidRPr="00EB1AC0" w:rsidP="00AB1094" w14:paraId="6B33E890" w14:textId="1CAEDD8A">
      <w:pPr>
        <w:shd w:val="clear" w:color="auto" w:fill="FFFFFF" w:themeFill="background1"/>
        <w:tabs>
          <w:tab w:val="left" w:pos="990"/>
        </w:tabs>
        <w:spacing w:after="0" w:line="240" w:lineRule="auto"/>
        <w:jc w:val="both"/>
        <w:rPr>
          <w:sz w:val="18"/>
        </w:rPr>
      </w:pPr>
    </w:p>
    <w:p w:rsidR="00917A42" w:rsidRPr="00EB1AC0" w:rsidP="00AB1094" w14:paraId="29DD7D50" w14:textId="498ED9E1">
      <w:pPr>
        <w:shd w:val="clear" w:color="auto" w:fill="FFFFFF" w:themeFill="background1"/>
        <w:tabs>
          <w:tab w:val="left" w:pos="990"/>
        </w:tabs>
        <w:spacing w:after="0" w:line="240" w:lineRule="auto"/>
        <w:jc w:val="both"/>
        <w:rPr>
          <w:sz w:val="18"/>
        </w:rPr>
      </w:pPr>
    </w:p>
    <w:p w:rsidR="00917A42" w:rsidRPr="00EB1AC0" w:rsidP="00AB1094" w14:paraId="467D5CE1" w14:textId="3B4EAC91">
      <w:pPr>
        <w:shd w:val="clear" w:color="auto" w:fill="FFFFFF" w:themeFill="background1"/>
        <w:tabs>
          <w:tab w:val="left" w:pos="990"/>
        </w:tabs>
        <w:spacing w:after="0" w:line="240" w:lineRule="auto"/>
        <w:jc w:val="both"/>
        <w:rPr>
          <w:sz w:val="18"/>
        </w:rPr>
      </w:pPr>
    </w:p>
    <w:p w:rsidR="00917A42" w:rsidRPr="00EB1AC0" w:rsidP="00AB1094" w14:paraId="6E9680CE" w14:textId="30DA679A">
      <w:pPr>
        <w:shd w:val="clear" w:color="auto" w:fill="FFFFFF" w:themeFill="background1"/>
        <w:tabs>
          <w:tab w:val="left" w:pos="990"/>
        </w:tabs>
        <w:spacing w:after="0" w:line="240" w:lineRule="auto"/>
        <w:jc w:val="both"/>
        <w:rPr>
          <w:sz w:val="18"/>
        </w:rPr>
      </w:pPr>
    </w:p>
    <w:p w:rsidR="00917A42" w:rsidRPr="00EB1AC0" w:rsidP="00AB1094" w14:paraId="6BC04B74" w14:textId="10AE7671">
      <w:pPr>
        <w:shd w:val="clear" w:color="auto" w:fill="FFFFFF" w:themeFill="background1"/>
        <w:tabs>
          <w:tab w:val="left" w:pos="990"/>
        </w:tabs>
        <w:spacing w:after="0" w:line="240" w:lineRule="auto"/>
        <w:jc w:val="both"/>
        <w:rPr>
          <w:sz w:val="18"/>
        </w:rPr>
      </w:pPr>
    </w:p>
    <w:p w:rsidR="00917A42" w:rsidRPr="00EB1AC0" w:rsidP="00AB1094" w14:paraId="7988D2A6" w14:textId="7403B754">
      <w:pPr>
        <w:shd w:val="clear" w:color="auto" w:fill="FFFFFF" w:themeFill="background1"/>
        <w:tabs>
          <w:tab w:val="left" w:pos="990"/>
        </w:tabs>
        <w:spacing w:after="0" w:line="240" w:lineRule="auto"/>
        <w:jc w:val="both"/>
        <w:rPr>
          <w:sz w:val="18"/>
        </w:rPr>
      </w:pPr>
    </w:p>
    <w:p w:rsidR="00917A42" w:rsidRPr="00EB1AC0" w:rsidP="00AB1094" w14:paraId="314F54F1" w14:textId="4B7A74B9">
      <w:pPr>
        <w:shd w:val="clear" w:color="auto" w:fill="FFFFFF" w:themeFill="background1"/>
        <w:tabs>
          <w:tab w:val="left" w:pos="990"/>
        </w:tabs>
        <w:spacing w:after="0" w:line="240" w:lineRule="auto"/>
        <w:jc w:val="both"/>
        <w:rPr>
          <w:sz w:val="18"/>
        </w:rPr>
      </w:pPr>
    </w:p>
    <w:p w:rsidR="00917A42" w:rsidRPr="00EB1AC0" w:rsidP="00AB1094" w14:paraId="33DCA883" w14:textId="3339721F">
      <w:pPr>
        <w:shd w:val="clear" w:color="auto" w:fill="FFFFFF" w:themeFill="background1"/>
        <w:tabs>
          <w:tab w:val="left" w:pos="990"/>
        </w:tabs>
        <w:spacing w:after="0" w:line="240" w:lineRule="auto"/>
        <w:jc w:val="both"/>
        <w:rPr>
          <w:sz w:val="18"/>
        </w:rPr>
      </w:pPr>
    </w:p>
    <w:p w:rsidR="00917A42" w:rsidRPr="00EB1AC0" w:rsidP="00AB1094" w14:paraId="3DDBE282" w14:textId="2DE35745">
      <w:pPr>
        <w:shd w:val="clear" w:color="auto" w:fill="FFFFFF" w:themeFill="background1"/>
        <w:tabs>
          <w:tab w:val="left" w:pos="990"/>
        </w:tabs>
        <w:spacing w:after="0" w:line="240" w:lineRule="auto"/>
        <w:jc w:val="both"/>
        <w:rPr>
          <w:sz w:val="18"/>
        </w:rPr>
      </w:pPr>
    </w:p>
    <w:p w:rsidR="00917A42" w:rsidRPr="00EB1AC0" w:rsidP="00AB1094" w14:paraId="46C85DE9" w14:textId="0FC78745">
      <w:pPr>
        <w:shd w:val="clear" w:color="auto" w:fill="FFFFFF" w:themeFill="background1"/>
        <w:tabs>
          <w:tab w:val="left" w:pos="990"/>
        </w:tabs>
        <w:spacing w:after="0" w:line="240" w:lineRule="auto"/>
        <w:jc w:val="both"/>
        <w:rPr>
          <w:sz w:val="18"/>
        </w:rPr>
      </w:pPr>
    </w:p>
    <w:p w:rsidR="007E3FF7" w:rsidRPr="004027F3" w:rsidP="004027F3" w14:paraId="423FC001" w14:textId="75BF32F2">
      <w:pPr>
        <w:shd w:val="clear" w:color="auto" w:fill="FFFFFF" w:themeFill="background1"/>
        <w:tabs>
          <w:tab w:val="left" w:pos="990"/>
        </w:tabs>
        <w:spacing w:after="0" w:line="240" w:lineRule="auto"/>
        <w:jc w:val="center"/>
        <w:rPr>
          <w:rFonts w:asciiTheme="majorHAnsi" w:hAnsiTheme="majorHAnsi"/>
          <w:b/>
          <w:bCs/>
          <w:sz w:val="20"/>
          <w:szCs w:val="20"/>
        </w:rPr>
      </w:pPr>
      <w:r w:rsidRPr="004027F3">
        <w:rPr>
          <w:rFonts w:asciiTheme="majorHAnsi" w:hAnsiTheme="majorHAnsi"/>
          <w:b/>
          <w:bCs/>
          <w:sz w:val="20"/>
          <w:szCs w:val="20"/>
        </w:rPr>
        <w:t>Annexure</w:t>
      </w:r>
    </w:p>
    <w:p w:rsidR="007E3FF7" w:rsidRPr="00EB1AC0" w:rsidP="007E3FF7" w14:paraId="52D1D8C2" w14:textId="57756956">
      <w:pPr>
        <w:shd w:val="clear" w:color="auto" w:fill="FFFFFF" w:themeFill="background1"/>
        <w:tabs>
          <w:tab w:val="left" w:pos="990"/>
        </w:tabs>
        <w:spacing w:after="0" w:line="240" w:lineRule="auto"/>
        <w:jc w:val="both"/>
        <w:rPr>
          <w:rFonts w:asciiTheme="majorHAnsi" w:hAnsiTheme="majorHAnsi"/>
          <w:b/>
          <w:bCs/>
          <w:sz w:val="20"/>
          <w:szCs w:val="20"/>
        </w:rPr>
      </w:pPr>
    </w:p>
    <w:p w:rsidR="007E3FF7" w:rsidRPr="00EB1AC0" w:rsidP="007E3FF7" w14:paraId="4E56E06F" w14:textId="7A55E131">
      <w:pPr>
        <w:shd w:val="clear" w:color="auto" w:fill="FFFFFF" w:themeFill="background1"/>
        <w:tabs>
          <w:tab w:val="left" w:pos="990"/>
        </w:tabs>
        <w:spacing w:after="0" w:line="240" w:lineRule="auto"/>
        <w:jc w:val="both"/>
        <w:rPr>
          <w:rFonts w:asciiTheme="majorHAnsi" w:hAnsiTheme="majorHAnsi"/>
          <w:b/>
          <w:bCs/>
          <w:sz w:val="20"/>
          <w:szCs w:val="20"/>
        </w:rPr>
      </w:pPr>
      <w:r w:rsidRPr="00EB1AC0">
        <w:rPr>
          <w:rFonts w:asciiTheme="majorHAnsi" w:hAnsiTheme="majorHAnsi"/>
          <w:b/>
          <w:bCs/>
          <w:sz w:val="20"/>
          <w:szCs w:val="20"/>
        </w:rPr>
        <w:t>Projects Undertaken</w:t>
      </w:r>
    </w:p>
    <w:p w:rsidR="007E3FF7" w:rsidRPr="00EB1AC0" w:rsidP="007E3FF7" w14:paraId="494029A0" w14:textId="77777777">
      <w:pPr>
        <w:shd w:val="clear" w:color="auto" w:fill="FFFFFF" w:themeFill="background1"/>
        <w:tabs>
          <w:tab w:val="left" w:pos="990"/>
        </w:tabs>
        <w:spacing w:after="0" w:line="240" w:lineRule="auto"/>
        <w:jc w:val="both"/>
        <w:rPr>
          <w:sz w:val="8"/>
        </w:rPr>
      </w:pPr>
    </w:p>
    <w:p w:rsidR="004D624A" w:rsidRPr="00EB1AC0" w:rsidP="004D624A" w14:paraId="1500FA1F" w14:textId="305FC6B0">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Title: </w:t>
      </w:r>
      <w:r w:rsidRPr="00EB1AC0">
        <w:rPr>
          <w:rFonts w:asciiTheme="majorHAnsi" w:hAnsiTheme="majorHAnsi"/>
          <w:sz w:val="20"/>
          <w:szCs w:val="20"/>
        </w:rPr>
        <w:t>RailDocs</w:t>
      </w:r>
    </w:p>
    <w:p w:rsidR="004D624A" w:rsidRPr="00EB1AC0" w:rsidP="004D624A" w14:paraId="61883E84" w14:textId="72181A4E">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Project Details</w:t>
      </w:r>
      <w:r w:rsidRPr="00EB1AC0" w:rsidR="00FF5E8A">
        <w:rPr>
          <w:rFonts w:asciiTheme="majorHAnsi" w:hAnsiTheme="majorHAnsi"/>
          <w:b/>
          <w:sz w:val="20"/>
          <w:szCs w:val="20"/>
        </w:rPr>
        <w:t>:</w:t>
      </w:r>
      <w:r w:rsidRPr="00EB1AC0" w:rsidR="00FF5E8A">
        <w:rPr>
          <w:rFonts w:asciiTheme="majorHAnsi" w:hAnsiTheme="majorHAnsi"/>
          <w:sz w:val="20"/>
          <w:szCs w:val="20"/>
        </w:rPr>
        <w:t xml:space="preserve"> </w:t>
      </w:r>
      <w:r w:rsidRPr="00EB1AC0" w:rsidR="00721824">
        <w:rPr>
          <w:rFonts w:asciiTheme="majorHAnsi" w:hAnsiTheme="majorHAnsi"/>
          <w:sz w:val="20"/>
          <w:szCs w:val="20"/>
        </w:rPr>
        <w:t>RailDocs</w:t>
      </w:r>
      <w:r w:rsidRPr="00EB1AC0">
        <w:rPr>
          <w:rFonts w:asciiTheme="majorHAnsi" w:hAnsiTheme="majorHAnsi"/>
          <w:sz w:val="20"/>
          <w:szCs w:val="20"/>
        </w:rPr>
        <w:t xml:space="preserve"> is a cloud-based mobile software platform for configuration management, testing, inspecting, reporting and maintaining track, signal, bridge and communications equipment. It also provides the means to track and manage</w:t>
      </w:r>
    </w:p>
    <w:p w:rsidR="004D624A" w:rsidRPr="00EB1AC0" w:rsidP="004D624A" w14:paraId="42D34431" w14:textId="77777777">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sz w:val="20"/>
          <w:szCs w:val="20"/>
        </w:rPr>
        <w:t>signal, train crew and dispatcher employee time and availability. RailDOCS stores over 6 million test forms for 100,000 locations and helps comply with railroad, state and federal regulations.</w:t>
      </w:r>
    </w:p>
    <w:p w:rsidR="004D624A" w:rsidRPr="00EB1AC0" w:rsidP="004D624A" w14:paraId="3DEBD767" w14:textId="2E006478">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Duration:</w:t>
      </w:r>
      <w:r w:rsidRPr="00EB1AC0" w:rsidR="00FF5E8A">
        <w:rPr>
          <w:rFonts w:asciiTheme="majorHAnsi" w:hAnsiTheme="majorHAnsi"/>
          <w:sz w:val="20"/>
          <w:szCs w:val="20"/>
        </w:rPr>
        <w:t xml:space="preserve"> </w:t>
      </w:r>
      <w:r w:rsidRPr="00EB1AC0">
        <w:rPr>
          <w:rFonts w:asciiTheme="majorHAnsi" w:hAnsiTheme="majorHAnsi"/>
          <w:sz w:val="20"/>
          <w:szCs w:val="20"/>
        </w:rPr>
        <w:t>January 2022</w:t>
      </w:r>
      <w:r w:rsidRPr="00EB1AC0" w:rsidR="00FF5E8A">
        <w:rPr>
          <w:rFonts w:asciiTheme="majorHAnsi" w:hAnsiTheme="majorHAnsi"/>
          <w:sz w:val="20"/>
          <w:szCs w:val="20"/>
        </w:rPr>
        <w:t xml:space="preserve"> to </w:t>
      </w:r>
      <w:r w:rsidRPr="00EB1AC0">
        <w:rPr>
          <w:rFonts w:asciiTheme="majorHAnsi" w:hAnsiTheme="majorHAnsi"/>
          <w:sz w:val="20"/>
          <w:szCs w:val="20"/>
        </w:rPr>
        <w:t>Till Date</w:t>
      </w:r>
    </w:p>
    <w:p w:rsidR="004D624A" w:rsidRPr="00EB1AC0" w:rsidP="004D624A" w14:paraId="1BB36ED3" w14:textId="32787C12">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Team Size:</w:t>
      </w:r>
      <w:r w:rsidRPr="00EB1AC0">
        <w:rPr>
          <w:rFonts w:asciiTheme="majorHAnsi" w:hAnsiTheme="majorHAnsi"/>
          <w:sz w:val="20"/>
          <w:szCs w:val="20"/>
        </w:rPr>
        <w:t xml:space="preserve"> </w:t>
      </w:r>
      <w:r w:rsidRPr="00EB1AC0">
        <w:rPr>
          <w:rFonts w:asciiTheme="majorHAnsi" w:hAnsiTheme="majorHAnsi"/>
          <w:sz w:val="20"/>
          <w:szCs w:val="20"/>
        </w:rPr>
        <w:t>25</w:t>
      </w:r>
    </w:p>
    <w:p w:rsidR="004D624A" w:rsidRPr="00EB1AC0" w:rsidP="004D624A" w14:paraId="0AE86389" w14:textId="529524A4">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Tools Used</w:t>
      </w:r>
      <w:r w:rsidRPr="00EB1AC0" w:rsidR="00BC115F">
        <w:rPr>
          <w:rFonts w:asciiTheme="majorHAnsi" w:hAnsiTheme="majorHAnsi"/>
          <w:sz w:val="20"/>
          <w:szCs w:val="20"/>
        </w:rPr>
        <w:t xml:space="preserve">: </w:t>
      </w:r>
      <w:r w:rsidRPr="00EB1AC0">
        <w:rPr>
          <w:rFonts w:asciiTheme="majorHAnsi" w:hAnsiTheme="majorHAnsi"/>
          <w:sz w:val="20"/>
          <w:szCs w:val="20"/>
        </w:rPr>
        <w:t>Rally</w:t>
      </w:r>
      <w:r w:rsidRPr="00EB1AC0" w:rsidR="00BC115F">
        <w:rPr>
          <w:rFonts w:asciiTheme="majorHAnsi" w:hAnsiTheme="majorHAnsi"/>
          <w:sz w:val="20"/>
          <w:szCs w:val="20"/>
        </w:rPr>
        <w:t xml:space="preserve">, Selenium, Jmeter, Blazemeter, </w:t>
      </w:r>
      <w:r w:rsidRPr="00EB1AC0">
        <w:rPr>
          <w:rFonts w:asciiTheme="majorHAnsi" w:hAnsiTheme="majorHAnsi"/>
          <w:sz w:val="20"/>
          <w:szCs w:val="20"/>
        </w:rPr>
        <w:t>Postman,</w:t>
      </w:r>
      <w:r w:rsidRPr="00EB1AC0" w:rsidR="00BC115F">
        <w:rPr>
          <w:rFonts w:asciiTheme="majorHAnsi" w:hAnsiTheme="majorHAnsi"/>
          <w:sz w:val="20"/>
          <w:szCs w:val="20"/>
        </w:rPr>
        <w:t xml:space="preserve"> </w:t>
      </w:r>
      <w:r w:rsidRPr="00EB1AC0">
        <w:rPr>
          <w:rFonts w:asciiTheme="majorHAnsi" w:hAnsiTheme="majorHAnsi"/>
          <w:sz w:val="20"/>
          <w:szCs w:val="20"/>
        </w:rPr>
        <w:t>Robot Framework,</w:t>
      </w:r>
      <w:r w:rsidRPr="00EB1AC0" w:rsidR="00BC115F">
        <w:rPr>
          <w:rFonts w:asciiTheme="majorHAnsi" w:hAnsiTheme="majorHAnsi"/>
          <w:sz w:val="20"/>
          <w:szCs w:val="20"/>
        </w:rPr>
        <w:t xml:space="preserve"> </w:t>
      </w:r>
      <w:r w:rsidRPr="00EB1AC0">
        <w:rPr>
          <w:rFonts w:asciiTheme="majorHAnsi" w:hAnsiTheme="majorHAnsi"/>
          <w:sz w:val="20"/>
          <w:szCs w:val="20"/>
        </w:rPr>
        <w:t>Python</w:t>
      </w:r>
    </w:p>
    <w:p w:rsidR="004D624A" w:rsidRPr="00EB1AC0" w:rsidP="004D624A" w14:paraId="103F3000" w14:textId="3C61F0F2">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Testing Tools</w:t>
      </w:r>
      <w:r w:rsidRPr="00EB1AC0" w:rsidR="00BC115F">
        <w:rPr>
          <w:rFonts w:asciiTheme="majorHAnsi" w:hAnsiTheme="majorHAnsi"/>
          <w:b/>
          <w:sz w:val="20"/>
          <w:szCs w:val="20"/>
        </w:rPr>
        <w:t xml:space="preserve">: </w:t>
      </w:r>
      <w:r w:rsidRPr="00EB1AC0">
        <w:rPr>
          <w:rFonts w:asciiTheme="majorHAnsi" w:hAnsiTheme="majorHAnsi"/>
          <w:sz w:val="20"/>
          <w:szCs w:val="20"/>
        </w:rPr>
        <w:t>Manual Testing, Automation using Selenium and Python, Functional Testing, Web Testing</w:t>
      </w:r>
    </w:p>
    <w:p w:rsidR="004D624A" w:rsidRPr="00EB1AC0" w:rsidP="004D624A" w14:paraId="59AA700F" w14:textId="5A1D2DE3">
      <w:pPr>
        <w:shd w:val="clear" w:color="auto" w:fill="FFFFFF" w:themeFill="background1"/>
        <w:tabs>
          <w:tab w:val="left" w:pos="990"/>
        </w:tabs>
        <w:spacing w:after="0" w:line="240" w:lineRule="auto"/>
        <w:jc w:val="both"/>
        <w:rPr>
          <w:rFonts w:asciiTheme="majorHAnsi" w:hAnsiTheme="majorHAnsi"/>
          <w:sz w:val="20"/>
          <w:szCs w:val="20"/>
        </w:rPr>
      </w:pPr>
    </w:p>
    <w:p w:rsidR="004D624A" w:rsidRPr="00EB1AC0" w:rsidP="004D624A" w14:paraId="7A99E622" w14:textId="0B99AB66">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Title: </w:t>
      </w:r>
      <w:r w:rsidRPr="00EB1AC0">
        <w:rPr>
          <w:rFonts w:asciiTheme="majorHAnsi" w:hAnsiTheme="majorHAnsi"/>
          <w:sz w:val="20"/>
          <w:szCs w:val="20"/>
        </w:rPr>
        <w:t>EdgeLinc-IOT Application</w:t>
      </w:r>
    </w:p>
    <w:p w:rsidR="004D624A" w:rsidRPr="00EB1AC0" w:rsidP="004D624A" w14:paraId="7D1EA73A" w14:textId="187FB347">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Project Details</w:t>
      </w:r>
      <w:r w:rsidRPr="00EB1AC0" w:rsidR="00BC115F">
        <w:rPr>
          <w:rFonts w:asciiTheme="majorHAnsi" w:hAnsiTheme="majorHAnsi"/>
          <w:b/>
          <w:sz w:val="20"/>
          <w:szCs w:val="20"/>
        </w:rPr>
        <w:t>:</w:t>
      </w:r>
      <w:r w:rsidRPr="00EB1AC0" w:rsidR="00BC115F">
        <w:rPr>
          <w:rFonts w:asciiTheme="majorHAnsi" w:hAnsiTheme="majorHAnsi"/>
          <w:sz w:val="20"/>
          <w:szCs w:val="20"/>
        </w:rPr>
        <w:t xml:space="preserve"> </w:t>
      </w:r>
      <w:r w:rsidRPr="00EB1AC0">
        <w:rPr>
          <w:rFonts w:asciiTheme="majorHAnsi" w:hAnsiTheme="majorHAnsi"/>
          <w:sz w:val="20"/>
          <w:szCs w:val="20"/>
        </w:rPr>
        <w:t>EdgeLINC™ represents the future of edge-to-cloud connectivity for transportation industry. It is a comprehensive edge device lifecycle management platform providing IIoT connectivity, data flow management, device management and streaming analytics at the edge and the back office driving significant improvements in asset performance &amp; operational efficiency.</w:t>
      </w:r>
    </w:p>
    <w:p w:rsidR="004D624A" w:rsidRPr="00EB1AC0" w:rsidP="004D624A" w14:paraId="1C024619" w14:textId="57F1BC1A">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Duration</w:t>
      </w:r>
      <w:r w:rsidRPr="00EB1AC0">
        <w:rPr>
          <w:rFonts w:asciiTheme="majorHAnsi" w:hAnsiTheme="majorHAnsi"/>
          <w:b/>
          <w:sz w:val="20"/>
          <w:szCs w:val="20"/>
        </w:rPr>
        <w:t>:</w:t>
      </w:r>
      <w:r w:rsidRPr="00EB1AC0">
        <w:rPr>
          <w:rFonts w:asciiTheme="majorHAnsi" w:hAnsiTheme="majorHAnsi"/>
          <w:sz w:val="20"/>
          <w:szCs w:val="20"/>
        </w:rPr>
        <w:t xml:space="preserve"> December 2020</w:t>
      </w:r>
      <w:r w:rsidRPr="00EB1AC0">
        <w:rPr>
          <w:rFonts w:asciiTheme="majorHAnsi" w:hAnsiTheme="majorHAnsi"/>
          <w:sz w:val="20"/>
          <w:szCs w:val="20"/>
        </w:rPr>
        <w:t xml:space="preserve"> to </w:t>
      </w:r>
      <w:r w:rsidRPr="00EB1AC0">
        <w:rPr>
          <w:rFonts w:asciiTheme="majorHAnsi" w:hAnsiTheme="majorHAnsi"/>
          <w:sz w:val="20"/>
          <w:szCs w:val="20"/>
        </w:rPr>
        <w:t>December 2021</w:t>
      </w:r>
    </w:p>
    <w:p w:rsidR="004D624A" w:rsidRPr="00EB1AC0" w:rsidP="004D624A" w14:paraId="1E47E176" w14:textId="14A3BC51">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Team Size:</w:t>
      </w:r>
      <w:r w:rsidRPr="00EB1AC0">
        <w:rPr>
          <w:rFonts w:asciiTheme="majorHAnsi" w:hAnsiTheme="majorHAnsi"/>
          <w:sz w:val="20"/>
          <w:szCs w:val="20"/>
        </w:rPr>
        <w:t xml:space="preserve"> </w:t>
      </w:r>
      <w:r w:rsidRPr="00EB1AC0">
        <w:rPr>
          <w:rFonts w:asciiTheme="majorHAnsi" w:hAnsiTheme="majorHAnsi"/>
          <w:sz w:val="20"/>
          <w:szCs w:val="20"/>
        </w:rPr>
        <w:t>25</w:t>
      </w:r>
    </w:p>
    <w:p w:rsidR="004D624A" w:rsidRPr="00EB1AC0" w:rsidP="004D624A" w14:paraId="3C37B5DC" w14:textId="476FF51B">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Tools Used</w:t>
      </w:r>
      <w:r w:rsidRPr="00EB1AC0">
        <w:rPr>
          <w:rFonts w:asciiTheme="majorHAnsi" w:hAnsiTheme="majorHAnsi"/>
          <w:b/>
          <w:sz w:val="20"/>
          <w:szCs w:val="20"/>
        </w:rPr>
        <w:t>:</w:t>
      </w:r>
      <w:r w:rsidRPr="00EB1AC0">
        <w:rPr>
          <w:rFonts w:asciiTheme="majorHAnsi" w:hAnsiTheme="majorHAnsi"/>
          <w:b/>
          <w:sz w:val="20"/>
          <w:szCs w:val="20"/>
        </w:rPr>
        <w:t xml:space="preserve"> </w:t>
      </w:r>
      <w:r w:rsidRPr="00EB1AC0">
        <w:rPr>
          <w:rFonts w:asciiTheme="majorHAnsi" w:hAnsiTheme="majorHAnsi"/>
          <w:sz w:val="20"/>
          <w:szCs w:val="20"/>
        </w:rPr>
        <w:t xml:space="preserve">Rally, Bit Bucket, Jenkins, </w:t>
      </w:r>
      <w:r w:rsidRPr="00EB1AC0">
        <w:rPr>
          <w:rFonts w:asciiTheme="majorHAnsi" w:hAnsiTheme="majorHAnsi"/>
          <w:sz w:val="20"/>
          <w:szCs w:val="20"/>
        </w:rPr>
        <w:t>RabbitMQ</w:t>
      </w:r>
      <w:r w:rsidRPr="00EB1AC0">
        <w:rPr>
          <w:rFonts w:asciiTheme="majorHAnsi" w:hAnsiTheme="majorHAnsi"/>
          <w:sz w:val="20"/>
          <w:szCs w:val="20"/>
        </w:rPr>
        <w:t>, Kibana,</w:t>
      </w:r>
      <w:r w:rsidRPr="00EB1AC0">
        <w:rPr>
          <w:rFonts w:asciiTheme="majorHAnsi" w:hAnsiTheme="majorHAnsi"/>
          <w:sz w:val="20"/>
          <w:szCs w:val="20"/>
        </w:rPr>
        <w:t xml:space="preserve"> </w:t>
      </w:r>
      <w:r w:rsidRPr="00EB1AC0">
        <w:rPr>
          <w:rFonts w:asciiTheme="majorHAnsi" w:hAnsiTheme="majorHAnsi"/>
          <w:sz w:val="20"/>
          <w:szCs w:val="20"/>
        </w:rPr>
        <w:t>Git</w:t>
      </w:r>
      <w:r w:rsidRPr="00EB1AC0">
        <w:rPr>
          <w:rFonts w:asciiTheme="majorHAnsi" w:hAnsiTheme="majorHAnsi"/>
          <w:sz w:val="20"/>
          <w:szCs w:val="20"/>
        </w:rPr>
        <w:t xml:space="preserve">, Selenium, Jmeter, Blazemeter, </w:t>
      </w:r>
      <w:r w:rsidRPr="00EB1AC0">
        <w:rPr>
          <w:rFonts w:asciiTheme="majorHAnsi" w:hAnsiTheme="majorHAnsi"/>
          <w:sz w:val="20"/>
          <w:szCs w:val="20"/>
        </w:rPr>
        <w:t>Postman,</w:t>
      </w:r>
      <w:r w:rsidRPr="00EB1AC0">
        <w:rPr>
          <w:rFonts w:asciiTheme="majorHAnsi" w:hAnsiTheme="majorHAnsi"/>
          <w:sz w:val="20"/>
          <w:szCs w:val="20"/>
        </w:rPr>
        <w:t xml:space="preserve"> </w:t>
      </w:r>
      <w:r w:rsidRPr="00EB1AC0">
        <w:rPr>
          <w:rFonts w:asciiTheme="majorHAnsi" w:hAnsiTheme="majorHAnsi"/>
          <w:sz w:val="20"/>
          <w:szCs w:val="20"/>
        </w:rPr>
        <w:t>Robot Framework,</w:t>
      </w:r>
      <w:r w:rsidRPr="00EB1AC0">
        <w:rPr>
          <w:rFonts w:asciiTheme="majorHAnsi" w:hAnsiTheme="majorHAnsi"/>
          <w:sz w:val="20"/>
          <w:szCs w:val="20"/>
        </w:rPr>
        <w:t xml:space="preserve"> </w:t>
      </w:r>
      <w:r w:rsidRPr="00EB1AC0">
        <w:rPr>
          <w:rFonts w:asciiTheme="majorHAnsi" w:hAnsiTheme="majorHAnsi"/>
          <w:sz w:val="20"/>
          <w:szCs w:val="20"/>
        </w:rPr>
        <w:t>Python</w:t>
      </w:r>
    </w:p>
    <w:p w:rsidR="004D624A" w:rsidRPr="00EB1AC0" w:rsidP="004D624A" w14:paraId="40488B45" w14:textId="38F78338">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Testing Tools</w:t>
      </w:r>
      <w:r w:rsidRPr="00EB1AC0" w:rsidR="00BC115F">
        <w:rPr>
          <w:rFonts w:asciiTheme="majorHAnsi" w:hAnsiTheme="majorHAnsi"/>
          <w:b/>
          <w:sz w:val="20"/>
          <w:szCs w:val="20"/>
        </w:rPr>
        <w:t>:</w:t>
      </w:r>
      <w:r w:rsidRPr="00EB1AC0" w:rsidR="00BC115F">
        <w:rPr>
          <w:rFonts w:asciiTheme="majorHAnsi" w:hAnsiTheme="majorHAnsi"/>
          <w:sz w:val="20"/>
          <w:szCs w:val="20"/>
        </w:rPr>
        <w:t xml:space="preserve"> </w:t>
      </w:r>
      <w:r w:rsidRPr="00EB1AC0">
        <w:rPr>
          <w:rFonts w:asciiTheme="majorHAnsi" w:hAnsiTheme="majorHAnsi"/>
          <w:sz w:val="20"/>
          <w:szCs w:val="20"/>
        </w:rPr>
        <w:t>Manual Testing, Automation using Selenium and Python, Functional Testing, Web Testing, REST API’s Testing, Performance Testing</w:t>
      </w:r>
    </w:p>
    <w:p w:rsidR="004D624A" w:rsidRPr="00EB1AC0" w:rsidP="004D624A" w14:paraId="1B2A1D22" w14:textId="2B02EFEE">
      <w:pPr>
        <w:shd w:val="clear" w:color="auto" w:fill="FFFFFF" w:themeFill="background1"/>
        <w:tabs>
          <w:tab w:val="left" w:pos="990"/>
        </w:tabs>
        <w:spacing w:after="0" w:line="240" w:lineRule="auto"/>
        <w:jc w:val="both"/>
        <w:rPr>
          <w:rFonts w:asciiTheme="majorHAnsi" w:hAnsiTheme="majorHAnsi"/>
          <w:sz w:val="20"/>
          <w:szCs w:val="20"/>
        </w:rPr>
      </w:pPr>
    </w:p>
    <w:p w:rsidR="004D624A" w:rsidRPr="00EB1AC0" w:rsidP="004D624A" w14:paraId="39AC7400" w14:textId="6E324303">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Title: </w:t>
      </w:r>
      <w:r w:rsidRPr="00EB1AC0">
        <w:rPr>
          <w:rFonts w:asciiTheme="majorHAnsi" w:hAnsiTheme="majorHAnsi"/>
          <w:sz w:val="20"/>
          <w:szCs w:val="20"/>
        </w:rPr>
        <w:t>R4 - Inventory Management</w:t>
      </w:r>
    </w:p>
    <w:p w:rsidR="004D624A" w:rsidRPr="00EB1AC0" w:rsidP="004D624A" w14:paraId="27EAE4E4" w14:textId="6D58AD12">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Project Details</w:t>
      </w:r>
      <w:r w:rsidRPr="00EB1AC0" w:rsidR="00BC115F">
        <w:rPr>
          <w:rFonts w:asciiTheme="majorHAnsi" w:hAnsiTheme="majorHAnsi"/>
          <w:b/>
          <w:sz w:val="20"/>
          <w:szCs w:val="20"/>
        </w:rPr>
        <w:t>:</w:t>
      </w:r>
      <w:r w:rsidRPr="00EB1AC0" w:rsidR="00BC115F">
        <w:rPr>
          <w:rFonts w:asciiTheme="majorHAnsi" w:hAnsiTheme="majorHAnsi"/>
          <w:sz w:val="20"/>
          <w:szCs w:val="20"/>
        </w:rPr>
        <w:t xml:space="preserve"> </w:t>
      </w:r>
      <w:r w:rsidRPr="00EB1AC0">
        <w:rPr>
          <w:rFonts w:asciiTheme="majorHAnsi" w:hAnsiTheme="majorHAnsi"/>
          <w:sz w:val="20"/>
          <w:szCs w:val="20"/>
        </w:rPr>
        <w:t>This is a web &amp; cloud based application based on AV-Industry which includes Renting &amp; Selling equipment. This project is based on micro services and also includes creating order for items which has pricing according to the configuration on different currency &amp; place the order. Also we can perform all the warehouse operations like Packaging, Shipping &amp; Returning. All the operations can be performed in different time zones, depending on the place on which order is created. This project includes the invoicing of the order, so at the end of transaction we can generate invoice based on the configuration. We can also print the invoice in different font &amp; style. Project mainly based on the availability of the items in warehouse which can be rent or sell, availability is managed based on the item action type which can rent or sell. Pricing for all the items is also based on item action type.</w:t>
      </w:r>
    </w:p>
    <w:p w:rsidR="004D624A" w:rsidRPr="00EB1AC0" w:rsidP="004D624A" w14:paraId="795BBDD7" w14:textId="71AB0967">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Duration</w:t>
      </w:r>
      <w:r w:rsidRPr="00EB1AC0" w:rsidR="00BC115F">
        <w:rPr>
          <w:rFonts w:asciiTheme="majorHAnsi" w:hAnsiTheme="majorHAnsi"/>
          <w:b/>
          <w:sz w:val="20"/>
          <w:szCs w:val="20"/>
        </w:rPr>
        <w:t xml:space="preserve">: </w:t>
      </w:r>
      <w:r w:rsidRPr="00EB1AC0">
        <w:rPr>
          <w:rFonts w:asciiTheme="majorHAnsi" w:hAnsiTheme="majorHAnsi"/>
          <w:sz w:val="20"/>
          <w:szCs w:val="20"/>
        </w:rPr>
        <w:t>From: February 2019</w:t>
      </w:r>
      <w:r w:rsidRPr="00EB1AC0">
        <w:rPr>
          <w:rFonts w:asciiTheme="majorHAnsi" w:hAnsiTheme="majorHAnsi"/>
          <w:sz w:val="20"/>
          <w:szCs w:val="20"/>
        </w:rPr>
        <w:tab/>
        <w:t>To: September 2020</w:t>
      </w:r>
    </w:p>
    <w:p w:rsidR="004D624A" w:rsidRPr="00EB1AC0" w:rsidP="004D624A" w14:paraId="4F8ED817" w14:textId="427E5DFC">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Team Size</w:t>
      </w:r>
      <w:r w:rsidRPr="00EB1AC0">
        <w:rPr>
          <w:rFonts w:asciiTheme="majorHAnsi" w:hAnsiTheme="majorHAnsi"/>
          <w:b/>
          <w:sz w:val="20"/>
          <w:szCs w:val="20"/>
        </w:rPr>
        <w:t>:</w:t>
      </w:r>
      <w:r w:rsidRPr="00EB1AC0">
        <w:rPr>
          <w:rFonts w:asciiTheme="majorHAnsi" w:hAnsiTheme="majorHAnsi"/>
          <w:sz w:val="20"/>
          <w:szCs w:val="20"/>
        </w:rPr>
        <w:t xml:space="preserve"> </w:t>
      </w:r>
      <w:r w:rsidRPr="00EB1AC0">
        <w:rPr>
          <w:rFonts w:asciiTheme="majorHAnsi" w:hAnsiTheme="majorHAnsi"/>
          <w:sz w:val="20"/>
          <w:szCs w:val="20"/>
        </w:rPr>
        <w:t>40</w:t>
      </w:r>
    </w:p>
    <w:p w:rsidR="004D624A" w:rsidRPr="00EB1AC0" w:rsidP="004D624A" w14:paraId="748CC5D9" w14:textId="1997A219">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Tools Used</w:t>
      </w:r>
      <w:r w:rsidRPr="00EB1AC0" w:rsidR="00BC115F">
        <w:rPr>
          <w:rFonts w:asciiTheme="majorHAnsi" w:hAnsiTheme="majorHAnsi"/>
          <w:b/>
          <w:sz w:val="20"/>
          <w:szCs w:val="20"/>
        </w:rPr>
        <w:t>:</w:t>
      </w:r>
      <w:r w:rsidRPr="00EB1AC0" w:rsidR="00BC115F">
        <w:rPr>
          <w:rFonts w:asciiTheme="majorHAnsi" w:hAnsiTheme="majorHAnsi"/>
          <w:sz w:val="20"/>
          <w:szCs w:val="20"/>
        </w:rPr>
        <w:t xml:space="preserve"> </w:t>
      </w:r>
      <w:r w:rsidRPr="00EB1AC0">
        <w:rPr>
          <w:rFonts w:asciiTheme="majorHAnsi" w:hAnsiTheme="majorHAnsi"/>
          <w:sz w:val="20"/>
          <w:szCs w:val="20"/>
        </w:rPr>
        <w:t>Jira, Bit Bucket, Jenkins, Kubernetes, Kibana, Graphana, RunDeck, Git, Sahi Pro, Jmeter, Blazemeter, LambdaTest,</w:t>
      </w:r>
      <w:r w:rsidRPr="00EB1AC0" w:rsidR="00BC115F">
        <w:rPr>
          <w:rFonts w:asciiTheme="majorHAnsi" w:hAnsiTheme="majorHAnsi"/>
          <w:sz w:val="20"/>
          <w:szCs w:val="20"/>
        </w:rPr>
        <w:t xml:space="preserve"> </w:t>
      </w:r>
      <w:r w:rsidRPr="00EB1AC0">
        <w:rPr>
          <w:rFonts w:asciiTheme="majorHAnsi" w:hAnsiTheme="majorHAnsi"/>
          <w:sz w:val="20"/>
          <w:szCs w:val="20"/>
        </w:rPr>
        <w:t>Katalon Studio,</w:t>
      </w:r>
      <w:r w:rsidRPr="00EB1AC0" w:rsidR="00BC115F">
        <w:rPr>
          <w:rFonts w:asciiTheme="majorHAnsi" w:hAnsiTheme="majorHAnsi"/>
          <w:sz w:val="20"/>
          <w:szCs w:val="20"/>
        </w:rPr>
        <w:t xml:space="preserve"> </w:t>
      </w:r>
      <w:r w:rsidRPr="00EB1AC0">
        <w:rPr>
          <w:rFonts w:asciiTheme="majorHAnsi" w:hAnsiTheme="majorHAnsi"/>
          <w:sz w:val="20"/>
          <w:szCs w:val="20"/>
        </w:rPr>
        <w:t>Postman</w:t>
      </w:r>
    </w:p>
    <w:p w:rsidR="004D624A" w:rsidRPr="00EB1AC0" w:rsidP="004D624A" w14:paraId="578F1176" w14:textId="4A2B760F">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Testing Tools:</w:t>
      </w:r>
      <w:r w:rsidRPr="00EB1AC0" w:rsidR="00BC115F">
        <w:rPr>
          <w:rFonts w:asciiTheme="majorHAnsi" w:hAnsiTheme="majorHAnsi"/>
          <w:b/>
          <w:sz w:val="20"/>
          <w:szCs w:val="20"/>
        </w:rPr>
        <w:t xml:space="preserve"> </w:t>
      </w:r>
      <w:r w:rsidRPr="00EB1AC0">
        <w:rPr>
          <w:rFonts w:asciiTheme="majorHAnsi" w:hAnsiTheme="majorHAnsi"/>
          <w:sz w:val="20"/>
          <w:szCs w:val="20"/>
        </w:rPr>
        <w:t xml:space="preserve">Manual Testing, Automation testing with Sahi Pro, Functional Testing, Web Testing, REST API’s Testing, System Integration Testing, Multi-Browser Compatibility, Mobile Responsive testing (iPhone &amp; iPad) </w:t>
      </w:r>
    </w:p>
    <w:p w:rsidR="004D624A" w:rsidRPr="00EB1AC0" w:rsidP="004D624A" w14:paraId="7DF8692F" w14:textId="1F683A14">
      <w:pPr>
        <w:shd w:val="clear" w:color="auto" w:fill="FFFFFF" w:themeFill="background1"/>
        <w:tabs>
          <w:tab w:val="left" w:pos="990"/>
        </w:tabs>
        <w:spacing w:after="0" w:line="240" w:lineRule="auto"/>
        <w:jc w:val="both"/>
        <w:rPr>
          <w:rFonts w:asciiTheme="majorHAnsi" w:hAnsiTheme="majorHAnsi"/>
          <w:sz w:val="20"/>
          <w:szCs w:val="20"/>
        </w:rPr>
      </w:pPr>
    </w:p>
    <w:p w:rsidR="004D624A" w:rsidRPr="00EB1AC0" w:rsidP="004D624A" w14:paraId="1103B4C9" w14:textId="63A87D1B">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Title: </w:t>
      </w:r>
      <w:r w:rsidRPr="00EB1AC0">
        <w:rPr>
          <w:rFonts w:asciiTheme="majorHAnsi" w:hAnsiTheme="majorHAnsi"/>
          <w:sz w:val="20"/>
          <w:szCs w:val="20"/>
        </w:rPr>
        <w:t>R2 Labor Software</w:t>
      </w:r>
    </w:p>
    <w:p w:rsidR="004D624A" w:rsidRPr="00EB1AC0" w:rsidP="004D624A" w14:paraId="563B3B84" w14:textId="2F749116">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Project Details:</w:t>
      </w:r>
      <w:r w:rsidRPr="00EB1AC0">
        <w:rPr>
          <w:rFonts w:asciiTheme="majorHAnsi" w:hAnsiTheme="majorHAnsi"/>
          <w:sz w:val="20"/>
          <w:szCs w:val="20"/>
        </w:rPr>
        <w:t xml:space="preserve"> </w:t>
      </w:r>
      <w:r w:rsidRPr="00EB1AC0">
        <w:rPr>
          <w:rFonts w:asciiTheme="majorHAnsi" w:hAnsiTheme="majorHAnsi"/>
          <w:sz w:val="20"/>
          <w:szCs w:val="20"/>
        </w:rPr>
        <w:t>Basically R3 is a web-based derived module of R2 and which is a enterprise dashboard, report delivery system as well as a fully integrated CRM application. R3 incorporates complex data source in the form of Widgets, which can be viewed in Graphical Chart/Table View and also in Reports generated. With R3 CRM, users can store and manage info about many aspects of business such as Companies, Contacts, Opportunities, Tasks, Business Leads, and Appointment. User can keep track of your business while you are on move, by scheduling the information to be received in your Mail Box, Desktop.</w:t>
      </w:r>
    </w:p>
    <w:p w:rsidR="004D624A" w:rsidRPr="00EB1AC0" w:rsidP="004D624A" w14:paraId="39670F25" w14:textId="6510EECB">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Duration: </w:t>
      </w:r>
      <w:r w:rsidRPr="00EB1AC0">
        <w:rPr>
          <w:rFonts w:asciiTheme="majorHAnsi" w:hAnsiTheme="majorHAnsi"/>
          <w:sz w:val="20"/>
          <w:szCs w:val="20"/>
        </w:rPr>
        <w:t>From: June 2015</w:t>
      </w:r>
      <w:r w:rsidRPr="00EB1AC0">
        <w:rPr>
          <w:rFonts w:asciiTheme="majorHAnsi" w:hAnsiTheme="majorHAnsi"/>
          <w:sz w:val="20"/>
          <w:szCs w:val="20"/>
        </w:rPr>
        <w:tab/>
        <w:t>To: Jan 2019</w:t>
      </w:r>
    </w:p>
    <w:p w:rsidR="004D624A" w:rsidRPr="00EB1AC0" w:rsidP="004D624A" w14:paraId="41BCD043" w14:textId="0DDD6D18">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Team Size:</w:t>
      </w:r>
      <w:r w:rsidRPr="00EB1AC0">
        <w:rPr>
          <w:rFonts w:asciiTheme="majorHAnsi" w:hAnsiTheme="majorHAnsi"/>
          <w:sz w:val="20"/>
          <w:szCs w:val="20"/>
        </w:rPr>
        <w:t xml:space="preserve"> </w:t>
      </w:r>
      <w:r w:rsidRPr="00EB1AC0">
        <w:rPr>
          <w:rFonts w:asciiTheme="majorHAnsi" w:hAnsiTheme="majorHAnsi"/>
          <w:sz w:val="20"/>
          <w:szCs w:val="20"/>
        </w:rPr>
        <w:t>23</w:t>
      </w:r>
    </w:p>
    <w:p w:rsidR="004D624A" w:rsidRPr="00EB1AC0" w:rsidP="004D624A" w14:paraId="556B1197" w14:textId="77777777">
      <w:pPr>
        <w:shd w:val="clear" w:color="auto" w:fill="FFFFFF" w:themeFill="background1"/>
        <w:tabs>
          <w:tab w:val="left" w:pos="990"/>
        </w:tabs>
        <w:spacing w:after="0" w:line="240" w:lineRule="auto"/>
        <w:jc w:val="both"/>
        <w:rPr>
          <w:rFonts w:asciiTheme="majorHAnsi" w:hAnsiTheme="majorHAnsi"/>
          <w:sz w:val="20"/>
          <w:szCs w:val="20"/>
        </w:rPr>
      </w:pPr>
    </w:p>
    <w:p w:rsidR="004D624A" w:rsidRPr="00EB1AC0" w:rsidP="004D624A" w14:paraId="078EA97F" w14:textId="0762FE7B">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Title: </w:t>
      </w:r>
      <w:r w:rsidRPr="00EB1AC0">
        <w:rPr>
          <w:rFonts w:asciiTheme="majorHAnsi" w:hAnsiTheme="majorHAnsi"/>
          <w:sz w:val="20"/>
          <w:szCs w:val="20"/>
        </w:rPr>
        <w:t>R2 Rental Software</w:t>
      </w:r>
    </w:p>
    <w:p w:rsidR="004D624A" w:rsidRPr="00EB1AC0" w:rsidP="004D624A" w14:paraId="0709263C" w14:textId="52A2CF03">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Project Details:</w:t>
      </w:r>
      <w:r w:rsidRPr="00EB1AC0">
        <w:rPr>
          <w:rFonts w:asciiTheme="majorHAnsi" w:hAnsiTheme="majorHAnsi"/>
          <w:sz w:val="20"/>
          <w:szCs w:val="20"/>
        </w:rPr>
        <w:t xml:space="preserve"> </w:t>
      </w:r>
      <w:r w:rsidRPr="00EB1AC0">
        <w:rPr>
          <w:rFonts w:asciiTheme="majorHAnsi" w:hAnsiTheme="majorHAnsi"/>
          <w:sz w:val="20"/>
          <w:szCs w:val="20"/>
        </w:rPr>
        <w:t>R2 is client server enterprise business software for medium to large sized rental companies. R2 is the leading software for Rentals, Labor and Sales for the entertainment, events, staging and audio-visual industries. With its superior features, R2 integrates with all aspects of the business from customer relationship management to accounting integration such as from the point when a quote is created for a customer to the billing of the order.</w:t>
      </w:r>
    </w:p>
    <w:p w:rsidR="004D624A" w:rsidRPr="00EB1AC0" w:rsidP="004D624A" w14:paraId="050C8F03" w14:textId="20157F23">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 xml:space="preserve">Duration: </w:t>
      </w:r>
      <w:r w:rsidRPr="00EB1AC0">
        <w:rPr>
          <w:rFonts w:asciiTheme="majorHAnsi" w:hAnsiTheme="majorHAnsi"/>
          <w:sz w:val="20"/>
          <w:szCs w:val="20"/>
        </w:rPr>
        <w:t>From: October 2010</w:t>
      </w:r>
      <w:r w:rsidRPr="00EB1AC0">
        <w:rPr>
          <w:rFonts w:asciiTheme="majorHAnsi" w:hAnsiTheme="majorHAnsi"/>
          <w:sz w:val="20"/>
          <w:szCs w:val="20"/>
        </w:rPr>
        <w:tab/>
        <w:t>To: May 2015</w:t>
      </w:r>
    </w:p>
    <w:p w:rsidR="007E3FF7" w:rsidRPr="007E3FF7" w:rsidP="007E3FF7" w14:paraId="5B6320D7" w14:textId="3BCB2B1F">
      <w:pPr>
        <w:shd w:val="clear" w:color="auto" w:fill="FFFFFF" w:themeFill="background1"/>
        <w:tabs>
          <w:tab w:val="left" w:pos="990"/>
        </w:tabs>
        <w:spacing w:after="0" w:line="240" w:lineRule="auto"/>
        <w:jc w:val="both"/>
        <w:rPr>
          <w:rFonts w:asciiTheme="majorHAnsi" w:hAnsiTheme="majorHAnsi"/>
          <w:sz w:val="20"/>
          <w:szCs w:val="20"/>
        </w:rPr>
      </w:pPr>
      <w:r w:rsidRPr="00EB1AC0">
        <w:rPr>
          <w:rFonts w:asciiTheme="majorHAnsi" w:hAnsiTheme="majorHAnsi"/>
          <w:b/>
          <w:sz w:val="20"/>
          <w:szCs w:val="20"/>
        </w:rPr>
        <w:t>Team Size:</w:t>
      </w:r>
      <w:r w:rsidRPr="00EB1AC0">
        <w:rPr>
          <w:rFonts w:asciiTheme="majorHAnsi" w:hAnsiTheme="majorHAnsi"/>
          <w:sz w:val="20"/>
          <w:szCs w:val="20"/>
        </w:rPr>
        <w:t xml:space="preserve"> </w:t>
      </w:r>
      <w:r w:rsidRPr="00EB1AC0" w:rsidR="004D624A">
        <w:rPr>
          <w:rFonts w:asciiTheme="majorHAnsi" w:hAnsiTheme="majorHAnsi"/>
          <w:sz w:val="20"/>
          <w:szCs w:val="20"/>
        </w:rPr>
        <w:t>50</w:t>
      </w:r>
      <w:r>
        <w:pict>
          <v:shape id="_x0000_s1035" type="#_x0000_t75" style="width:1pt;height:1pt;margin-top:0;margin-left:0;position:absolute;z-index:251659264">
            <v:imagedata r:id="rId26"/>
          </v:shape>
        </w:pict>
      </w:r>
    </w:p>
    <w:sectPr w:rsidSect="00B1152F">
      <w:pgSz w:w="11909" w:h="16834" w:code="9"/>
      <w:pgMar w:top="270" w:right="479" w:bottom="4"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Franklin Medium">
    <w:altName w:val="Times New Roman"/>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bullet"/>
      </v:shape>
    </w:pict>
  </w:numPicBullet>
  <w:numPicBullet w:numPicBulletId="1">
    <w:pict>
      <v:shape id="_x0000_i1026" type="#_x0000_t75" style="width:7.8pt;height:7.8pt" o:bullet="t">
        <v:imagedata r:id="rId2" o:title="bullet-grey"/>
      </v:shape>
    </w:pict>
  </w:numPicBullet>
  <w:numPicBullet w:numPicBulletId="2">
    <w:pict>
      <v:shape id="_x0000_i1027" type="#_x0000_t75" style="width:12pt;height:12pt" o:bullet="t">
        <v:imagedata r:id="rId3" o:title="bullet"/>
      </v:shape>
    </w:pict>
  </w:numPicBullet>
  <w:abstractNum w:abstractNumId="0">
    <w:nsid w:val="00E0449B"/>
    <w:multiLevelType w:val="multilevel"/>
    <w:tmpl w:val="6BB8FA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65F2C6D"/>
    <w:multiLevelType w:val="hybridMultilevel"/>
    <w:tmpl w:val="9A08BB3A"/>
    <w:lvl w:ilvl="0">
      <w:start w:val="1"/>
      <w:numFmt w:val="bullet"/>
      <w:lvlText w:val=""/>
      <w:lvlJc w:val="left"/>
      <w:pPr>
        <w:ind w:left="740" w:hanging="360"/>
      </w:pPr>
      <w:rPr>
        <w:rFonts w:ascii="Symbol" w:hAnsi="Symbol" w:hint="default"/>
      </w:rPr>
    </w:lvl>
    <w:lvl w:ilvl="1" w:tentative="1">
      <w:start w:val="1"/>
      <w:numFmt w:val="bullet"/>
      <w:lvlText w:val="o"/>
      <w:lvlJc w:val="left"/>
      <w:pPr>
        <w:ind w:left="1460" w:hanging="360"/>
      </w:pPr>
      <w:rPr>
        <w:rFonts w:ascii="Courier New" w:hAnsi="Courier New" w:cs="Courier New" w:hint="default"/>
      </w:rPr>
    </w:lvl>
    <w:lvl w:ilvl="2" w:tentative="1">
      <w:start w:val="1"/>
      <w:numFmt w:val="bullet"/>
      <w:lvlText w:val=""/>
      <w:lvlJc w:val="left"/>
      <w:pPr>
        <w:ind w:left="2180" w:hanging="360"/>
      </w:pPr>
      <w:rPr>
        <w:rFonts w:ascii="Wingdings" w:hAnsi="Wingdings" w:hint="default"/>
      </w:rPr>
    </w:lvl>
    <w:lvl w:ilvl="3" w:tentative="1">
      <w:start w:val="1"/>
      <w:numFmt w:val="bullet"/>
      <w:lvlText w:val=""/>
      <w:lvlJc w:val="left"/>
      <w:pPr>
        <w:ind w:left="2900" w:hanging="360"/>
      </w:pPr>
      <w:rPr>
        <w:rFonts w:ascii="Symbol" w:hAnsi="Symbol" w:hint="default"/>
      </w:rPr>
    </w:lvl>
    <w:lvl w:ilvl="4" w:tentative="1">
      <w:start w:val="1"/>
      <w:numFmt w:val="bullet"/>
      <w:lvlText w:val="o"/>
      <w:lvlJc w:val="left"/>
      <w:pPr>
        <w:ind w:left="3620" w:hanging="360"/>
      </w:pPr>
      <w:rPr>
        <w:rFonts w:ascii="Courier New" w:hAnsi="Courier New" w:cs="Courier New" w:hint="default"/>
      </w:rPr>
    </w:lvl>
    <w:lvl w:ilvl="5" w:tentative="1">
      <w:start w:val="1"/>
      <w:numFmt w:val="bullet"/>
      <w:lvlText w:val=""/>
      <w:lvlJc w:val="left"/>
      <w:pPr>
        <w:ind w:left="4340" w:hanging="360"/>
      </w:pPr>
      <w:rPr>
        <w:rFonts w:ascii="Wingdings" w:hAnsi="Wingdings" w:hint="default"/>
      </w:rPr>
    </w:lvl>
    <w:lvl w:ilvl="6" w:tentative="1">
      <w:start w:val="1"/>
      <w:numFmt w:val="bullet"/>
      <w:lvlText w:val=""/>
      <w:lvlJc w:val="left"/>
      <w:pPr>
        <w:ind w:left="5060" w:hanging="360"/>
      </w:pPr>
      <w:rPr>
        <w:rFonts w:ascii="Symbol" w:hAnsi="Symbol" w:hint="default"/>
      </w:rPr>
    </w:lvl>
    <w:lvl w:ilvl="7" w:tentative="1">
      <w:start w:val="1"/>
      <w:numFmt w:val="bullet"/>
      <w:lvlText w:val="o"/>
      <w:lvlJc w:val="left"/>
      <w:pPr>
        <w:ind w:left="5780" w:hanging="360"/>
      </w:pPr>
      <w:rPr>
        <w:rFonts w:ascii="Courier New" w:hAnsi="Courier New" w:cs="Courier New" w:hint="default"/>
      </w:rPr>
    </w:lvl>
    <w:lvl w:ilvl="8" w:tentative="1">
      <w:start w:val="1"/>
      <w:numFmt w:val="bullet"/>
      <w:lvlText w:val=""/>
      <w:lvlJc w:val="left"/>
      <w:pPr>
        <w:ind w:left="6500" w:hanging="360"/>
      </w:pPr>
      <w:rPr>
        <w:rFonts w:ascii="Wingdings" w:hAnsi="Wingdings" w:hint="default"/>
      </w:rPr>
    </w:lvl>
  </w:abstractNum>
  <w:abstractNum w:abstractNumId="2">
    <w:nsid w:val="06E23A40"/>
    <w:multiLevelType w:val="hybridMultilevel"/>
    <w:tmpl w:val="BCF462D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6EF3F97"/>
    <w:multiLevelType w:val="hybridMultilevel"/>
    <w:tmpl w:val="AE6E58C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D3D1260"/>
    <w:multiLevelType w:val="hybridMultilevel"/>
    <w:tmpl w:val="65BC40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0681E54"/>
    <w:multiLevelType w:val="hybridMultilevel"/>
    <w:tmpl w:val="8154EE8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2DB1B33"/>
    <w:multiLevelType w:val="hybridMultilevel"/>
    <w:tmpl w:val="5CB607A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736C6A"/>
    <w:multiLevelType w:val="hybridMultilevel"/>
    <w:tmpl w:val="C4769392"/>
    <w:lvl w:ilvl="0">
      <w:start w:val="1"/>
      <w:numFmt w:val="bullet"/>
      <w:lvlText w:val=""/>
      <w:lvlPicBulletId w:val="1"/>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72051EC"/>
    <w:multiLevelType w:val="hybridMultilevel"/>
    <w:tmpl w:val="A60EE35E"/>
    <w:lvl w:ilvl="0">
      <w:start w:val="1"/>
      <w:numFmt w:val="bullet"/>
      <w:lvlText w:val=""/>
      <w:lvlJc w:val="left"/>
      <w:pPr>
        <w:ind w:left="360" w:hanging="360"/>
      </w:pPr>
      <w:rPr>
        <w:rFonts w:ascii="Wingdings" w:hAnsi="Wingdings" w:hint="default"/>
        <w:color w:val="1549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A3F1531"/>
    <w:multiLevelType w:val="hybridMultilevel"/>
    <w:tmpl w:val="535A2B38"/>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A4C0E9C"/>
    <w:multiLevelType w:val="hybridMultilevel"/>
    <w:tmpl w:val="2E2CA3F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CA6A62"/>
    <w:multiLevelType w:val="multilevel"/>
    <w:tmpl w:val="0562EE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1BCB7DF6"/>
    <w:multiLevelType w:val="hybridMultilevel"/>
    <w:tmpl w:val="1E249DF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C831132"/>
    <w:multiLevelType w:val="hybridMultilevel"/>
    <w:tmpl w:val="E39ECF02"/>
    <w:lvl w:ilvl="0">
      <w:start w:val="1"/>
      <w:numFmt w:val="bullet"/>
      <w:lvlText w:val=""/>
      <w:lvlPicBulletId w:val="1"/>
      <w:lvlJc w:val="left"/>
      <w:pPr>
        <w:ind w:left="360" w:hanging="360"/>
      </w:pPr>
      <w:rPr>
        <w:rFonts w:ascii="Symbol" w:hAnsi="Symbol" w:hint="default"/>
        <w:color w:val="auto"/>
        <w:sz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1CAA6D2B"/>
    <w:multiLevelType w:val="hybridMultilevel"/>
    <w:tmpl w:val="463844CE"/>
    <w:lvl w:ilvl="0">
      <w:start w:val="1"/>
      <w:numFmt w:val="bullet"/>
      <w:lvlText w:val=""/>
      <w:lvlJc w:val="left"/>
      <w:pPr>
        <w:tabs>
          <w:tab w:val="num" w:pos="360"/>
        </w:tabs>
        <w:ind w:left="360" w:hanging="360"/>
      </w:pPr>
      <w:rPr>
        <w:rFonts w:ascii="Wingdings" w:hAnsi="Wingdings" w:hint="default"/>
        <w:color w:val="1549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1DAC7ECF"/>
    <w:multiLevelType w:val="hybridMultilevel"/>
    <w:tmpl w:val="9CD65338"/>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1F8860A5"/>
    <w:multiLevelType w:val="multilevel"/>
    <w:tmpl w:val="C23C0018"/>
    <w:lvl w:ilvl="0">
      <w:start w:val="1"/>
      <w:numFmt w:val="bullet"/>
      <w:lvlText w:val="-"/>
      <w:lvlJc w:val="left"/>
      <w:pPr>
        <w:ind w:left="720" w:hanging="360"/>
      </w:pPr>
      <w:rPr>
        <w:rFonts w:ascii="Libre Franklin Medium" w:eastAsia="Libre Franklin Medium" w:hAnsi="Libre Franklin Medium" w:cs="Libre Franklin Medium"/>
        <w:b/>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24161BAC"/>
    <w:multiLevelType w:val="hybridMultilevel"/>
    <w:tmpl w:val="293C5B84"/>
    <w:lvl w:ilvl="0">
      <w:start w:val="1"/>
      <w:numFmt w:val="bullet"/>
      <w:lvlText w:val=""/>
      <w:lvlJc w:val="left"/>
      <w:pPr>
        <w:ind w:left="360" w:hanging="360"/>
      </w:pPr>
      <w:rPr>
        <w:rFonts w:ascii="Wingdings" w:hAnsi="Wingdings" w:hint="default"/>
        <w:color w:val="15496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2C0B538D"/>
    <w:multiLevelType w:val="hybridMultilevel"/>
    <w:tmpl w:val="44DC3D1C"/>
    <w:lvl w:ilvl="0">
      <w:start w:val="1"/>
      <w:numFmt w:val="bullet"/>
      <w:lvlText w:val=""/>
      <w:lvlPicBulletId w:val="1"/>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2EB22DD1"/>
    <w:multiLevelType w:val="hybridMultilevel"/>
    <w:tmpl w:val="5A5ABF96"/>
    <w:lvl w:ilvl="0">
      <w:start w:val="1"/>
      <w:numFmt w:val="bullet"/>
      <w:lvlText w:val=""/>
      <w:lvlJc w:val="left"/>
      <w:pPr>
        <w:tabs>
          <w:tab w:val="num" w:pos="360"/>
        </w:tabs>
        <w:ind w:left="360" w:hanging="360"/>
      </w:pPr>
      <w:rPr>
        <w:rFonts w:ascii="Wingdings" w:hAnsi="Wingdings" w:hint="default"/>
        <w:color w:val="15496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42D5F6A"/>
    <w:multiLevelType w:val="hybridMultilevel"/>
    <w:tmpl w:val="4C2823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4600027"/>
    <w:multiLevelType w:val="hybridMultilevel"/>
    <w:tmpl w:val="F15288E0"/>
    <w:lvl w:ilvl="0">
      <w:start w:val="1"/>
      <w:numFmt w:val="bullet"/>
      <w:lvlText w:val=""/>
      <w:lvlJc w:val="left"/>
      <w:pPr>
        <w:ind w:left="81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2">
    <w:nsid w:val="355F4737"/>
    <w:multiLevelType w:val="hybridMultilevel"/>
    <w:tmpl w:val="B7FE36F8"/>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6E65843"/>
    <w:multiLevelType w:val="hybridMultilevel"/>
    <w:tmpl w:val="8EF02FD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A896AD3"/>
    <w:multiLevelType w:val="hybridMultilevel"/>
    <w:tmpl w:val="C64870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A9471E4"/>
    <w:multiLevelType w:val="hybridMultilevel"/>
    <w:tmpl w:val="3DE877F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3C455DA6"/>
    <w:multiLevelType w:val="hybridMultilevel"/>
    <w:tmpl w:val="ECB463AC"/>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0512327"/>
    <w:multiLevelType w:val="hybridMultilevel"/>
    <w:tmpl w:val="49AA7D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417451B0"/>
    <w:multiLevelType w:val="hybridMultilevel"/>
    <w:tmpl w:val="16B444FE"/>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41D371D0"/>
    <w:multiLevelType w:val="hybridMultilevel"/>
    <w:tmpl w:val="E0F4871E"/>
    <w:lvl w:ilvl="0">
      <w:start w:val="1"/>
      <w:numFmt w:val="bullet"/>
      <w:lvlText w:val=""/>
      <w:lvlJc w:val="left"/>
      <w:pPr>
        <w:tabs>
          <w:tab w:val="num" w:pos="360"/>
        </w:tabs>
        <w:ind w:left="360" w:hanging="360"/>
      </w:pPr>
      <w:rPr>
        <w:rFonts w:ascii="Wingdings" w:hAnsi="Wingdings" w:hint="default"/>
        <w:color w:val="154960"/>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30">
    <w:nsid w:val="42B26415"/>
    <w:multiLevelType w:val="hybridMultilevel"/>
    <w:tmpl w:val="9C2EFFA8"/>
    <w:lvl w:ilvl="0">
      <w:start w:val="1"/>
      <w:numFmt w:val="bullet"/>
      <w:lvlText w:val=""/>
      <w:lvlPicBulletId w:val="1"/>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4360758A"/>
    <w:multiLevelType w:val="hybridMultilevel"/>
    <w:tmpl w:val="00AE804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3F41C77"/>
    <w:multiLevelType w:val="hybridMultilevel"/>
    <w:tmpl w:val="890875C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8CC6C0E"/>
    <w:multiLevelType w:val="hybridMultilevel"/>
    <w:tmpl w:val="2EF002B8"/>
    <w:lvl w:ilvl="0">
      <w:start w:val="1"/>
      <w:numFmt w:val="bullet"/>
      <w:lvlText w:val=""/>
      <w:lvlJc w:val="left"/>
      <w:pPr>
        <w:ind w:left="360" w:hanging="360"/>
      </w:pPr>
      <w:rPr>
        <w:rFonts w:ascii="Wingdings" w:hAnsi="Wingdings" w:hint="default"/>
        <w:color w:val="15496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4DE21826"/>
    <w:multiLevelType w:val="hybridMultilevel"/>
    <w:tmpl w:val="1B62D7E6"/>
    <w:lvl w:ilvl="0">
      <w:start w:val="1"/>
      <w:numFmt w:val="bullet"/>
      <w:lvlText w:val=""/>
      <w:lvlJc w:val="left"/>
      <w:pPr>
        <w:ind w:left="360" w:hanging="360"/>
      </w:pPr>
      <w:rPr>
        <w:rFonts w:ascii="Wingdings" w:hAnsi="Wingdings" w:hint="default"/>
        <w:color w:val="15496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0D6609E"/>
    <w:multiLevelType w:val="hybridMultilevel"/>
    <w:tmpl w:val="CDFE2E48"/>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3B74D28"/>
    <w:multiLevelType w:val="hybridMultilevel"/>
    <w:tmpl w:val="8712223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7604E55"/>
    <w:multiLevelType w:val="hybridMultilevel"/>
    <w:tmpl w:val="96FA628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5E802F5E"/>
    <w:multiLevelType w:val="hybridMultilevel"/>
    <w:tmpl w:val="F124BB8E"/>
    <w:lvl w:ilvl="0">
      <w:start w:val="1"/>
      <w:numFmt w:val="bullet"/>
      <w:lvlText w:val=""/>
      <w:lvlPicBulletId w:val="2"/>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607B0E4B"/>
    <w:multiLevelType w:val="multilevel"/>
    <w:tmpl w:val="19006A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nsid w:val="62A928EC"/>
    <w:multiLevelType w:val="hybridMultilevel"/>
    <w:tmpl w:val="EE8286CA"/>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65FD6BFF"/>
    <w:multiLevelType w:val="hybridMultilevel"/>
    <w:tmpl w:val="A3E894F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A592031"/>
    <w:multiLevelType w:val="hybridMultilevel"/>
    <w:tmpl w:val="D3D4121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3">
    <w:nsid w:val="6C6D5743"/>
    <w:multiLevelType w:val="hybridMultilevel"/>
    <w:tmpl w:val="DFB0E372"/>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CBC3980"/>
    <w:multiLevelType w:val="multilevel"/>
    <w:tmpl w:val="282699D2"/>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45">
    <w:nsid w:val="6F222EB5"/>
    <w:multiLevelType w:val="hybridMultilevel"/>
    <w:tmpl w:val="1794D2D4"/>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46">
    <w:nsid w:val="70012143"/>
    <w:multiLevelType w:val="hybridMultilevel"/>
    <w:tmpl w:val="643CE31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3666192"/>
    <w:multiLevelType w:val="multilevel"/>
    <w:tmpl w:val="B55C375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8">
    <w:nsid w:val="7494114E"/>
    <w:multiLevelType w:val="multilevel"/>
    <w:tmpl w:val="476C87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nsid w:val="79020853"/>
    <w:multiLevelType w:val="hybridMultilevel"/>
    <w:tmpl w:val="2E0A9A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7B2512CF"/>
    <w:multiLevelType w:val="hybridMultilevel"/>
    <w:tmpl w:val="7514FDD8"/>
    <w:name w:val="WW8Num522222"/>
    <w:lvl w:ilvl="0">
      <w:start w:val="1"/>
      <w:numFmt w:val="bullet"/>
      <w:lvlText w:val=""/>
      <w:lvlJc w:val="left"/>
      <w:pPr>
        <w:ind w:left="360" w:hanging="360"/>
      </w:pPr>
      <w:rPr>
        <w:rFonts w:ascii="Wingdings" w:hAnsi="Wingdings" w:hint="default"/>
        <w:b w:val="0"/>
        <w:i w:val="0"/>
        <w:caps w:val="0"/>
        <w:strike w:val="0"/>
        <w:dstrike w:val="0"/>
        <w:outline w:val="0"/>
        <w:shadow w:val="0"/>
        <w:emboss w:val="0"/>
        <w:imprint w:val="0"/>
        <w:vanish w:val="0"/>
        <w:color w:val="auto"/>
        <w:sz w:val="18"/>
        <w:szCs w:val="18"/>
        <w:vertAlign w:val="baseline"/>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4"/>
  </w:num>
  <w:num w:numId="2">
    <w:abstractNumId w:val="27"/>
  </w:num>
  <w:num w:numId="3">
    <w:abstractNumId w:val="5"/>
  </w:num>
  <w:num w:numId="4">
    <w:abstractNumId w:val="3"/>
  </w:num>
  <w:num w:numId="5">
    <w:abstractNumId w:val="40"/>
  </w:num>
  <w:num w:numId="6">
    <w:abstractNumId w:val="28"/>
  </w:num>
  <w:num w:numId="7">
    <w:abstractNumId w:val="48"/>
  </w:num>
  <w:num w:numId="8">
    <w:abstractNumId w:val="11"/>
  </w:num>
  <w:num w:numId="9">
    <w:abstractNumId w:val="39"/>
  </w:num>
  <w:num w:numId="10">
    <w:abstractNumId w:val="0"/>
  </w:num>
  <w:num w:numId="11">
    <w:abstractNumId w:val="16"/>
  </w:num>
  <w:num w:numId="12">
    <w:abstractNumId w:val="41"/>
  </w:num>
  <w:num w:numId="13">
    <w:abstractNumId w:val="13"/>
  </w:num>
  <w:num w:numId="14">
    <w:abstractNumId w:val="19"/>
  </w:num>
  <w:num w:numId="15">
    <w:abstractNumId w:val="24"/>
  </w:num>
  <w:num w:numId="16">
    <w:abstractNumId w:val="49"/>
  </w:num>
  <w:num w:numId="17">
    <w:abstractNumId w:val="33"/>
  </w:num>
  <w:num w:numId="18">
    <w:abstractNumId w:val="2"/>
  </w:num>
  <w:num w:numId="19">
    <w:abstractNumId w:val="29"/>
  </w:num>
  <w:num w:numId="20">
    <w:abstractNumId w:val="46"/>
  </w:num>
  <w:num w:numId="21">
    <w:abstractNumId w:val="37"/>
  </w:num>
  <w:num w:numId="22">
    <w:abstractNumId w:val="32"/>
  </w:num>
  <w:num w:numId="23">
    <w:abstractNumId w:val="17"/>
  </w:num>
  <w:num w:numId="24">
    <w:abstractNumId w:val="14"/>
  </w:num>
  <w:num w:numId="25">
    <w:abstractNumId w:val="42"/>
  </w:num>
  <w:num w:numId="26">
    <w:abstractNumId w:val="23"/>
  </w:num>
  <w:num w:numId="27">
    <w:abstractNumId w:val="43"/>
  </w:num>
  <w:num w:numId="28">
    <w:abstractNumId w:val="22"/>
  </w:num>
  <w:num w:numId="29">
    <w:abstractNumId w:val="26"/>
  </w:num>
  <w:num w:numId="30">
    <w:abstractNumId w:val="12"/>
  </w:num>
  <w:num w:numId="31">
    <w:abstractNumId w:val="36"/>
  </w:num>
  <w:num w:numId="32">
    <w:abstractNumId w:val="6"/>
  </w:num>
  <w:num w:numId="33">
    <w:abstractNumId w:val="31"/>
  </w:num>
  <w:num w:numId="34">
    <w:abstractNumId w:val="7"/>
  </w:num>
  <w:num w:numId="35">
    <w:abstractNumId w:val="18"/>
  </w:num>
  <w:num w:numId="36">
    <w:abstractNumId w:val="10"/>
  </w:num>
  <w:num w:numId="37">
    <w:abstractNumId w:val="30"/>
  </w:num>
  <w:num w:numId="38">
    <w:abstractNumId w:val="8"/>
  </w:num>
  <w:num w:numId="39">
    <w:abstractNumId w:val="25"/>
  </w:num>
  <w:num w:numId="40">
    <w:abstractNumId w:val="47"/>
  </w:num>
  <w:num w:numId="41">
    <w:abstractNumId w:val="45"/>
  </w:num>
  <w:num w:numId="42">
    <w:abstractNumId w:val="1"/>
  </w:num>
  <w:num w:numId="43">
    <w:abstractNumId w:val="20"/>
  </w:num>
  <w:num w:numId="44">
    <w:abstractNumId w:val="35"/>
  </w:num>
  <w:num w:numId="45">
    <w:abstractNumId w:val="21"/>
  </w:num>
  <w:num w:numId="46">
    <w:abstractNumId w:val="38"/>
  </w:num>
  <w:num w:numId="47">
    <w:abstractNumId w:val="44"/>
  </w:num>
  <w:num w:numId="48">
    <w:abstractNumId w:val="15"/>
  </w:num>
  <w:num w:numId="49">
    <w:abstractNumId w:val="9"/>
  </w:num>
  <w:num w:numId="5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37C"/>
    <w:rsid w:val="00000691"/>
    <w:rsid w:val="00000B7D"/>
    <w:rsid w:val="000011DD"/>
    <w:rsid w:val="000013C4"/>
    <w:rsid w:val="000023A2"/>
    <w:rsid w:val="00004607"/>
    <w:rsid w:val="00005CDB"/>
    <w:rsid w:val="0000676A"/>
    <w:rsid w:val="00007EF5"/>
    <w:rsid w:val="00010E64"/>
    <w:rsid w:val="000169E6"/>
    <w:rsid w:val="000176AC"/>
    <w:rsid w:val="000208B4"/>
    <w:rsid w:val="00021B07"/>
    <w:rsid w:val="0002225D"/>
    <w:rsid w:val="00022489"/>
    <w:rsid w:val="0002346D"/>
    <w:rsid w:val="000240E2"/>
    <w:rsid w:val="000247A2"/>
    <w:rsid w:val="00024A7C"/>
    <w:rsid w:val="000303FF"/>
    <w:rsid w:val="00031024"/>
    <w:rsid w:val="00031180"/>
    <w:rsid w:val="00031202"/>
    <w:rsid w:val="00031519"/>
    <w:rsid w:val="0003313E"/>
    <w:rsid w:val="000336F7"/>
    <w:rsid w:val="00033FAB"/>
    <w:rsid w:val="00033FDA"/>
    <w:rsid w:val="000349FA"/>
    <w:rsid w:val="000361A0"/>
    <w:rsid w:val="00037743"/>
    <w:rsid w:val="000404DE"/>
    <w:rsid w:val="00041536"/>
    <w:rsid w:val="0004159C"/>
    <w:rsid w:val="0004259E"/>
    <w:rsid w:val="000427F7"/>
    <w:rsid w:val="0004345A"/>
    <w:rsid w:val="000441C5"/>
    <w:rsid w:val="00044B71"/>
    <w:rsid w:val="000459D9"/>
    <w:rsid w:val="00045A23"/>
    <w:rsid w:val="000472D6"/>
    <w:rsid w:val="00047A5C"/>
    <w:rsid w:val="00050021"/>
    <w:rsid w:val="00050BFD"/>
    <w:rsid w:val="0005231E"/>
    <w:rsid w:val="00054903"/>
    <w:rsid w:val="00054962"/>
    <w:rsid w:val="000551BD"/>
    <w:rsid w:val="000560DF"/>
    <w:rsid w:val="00056320"/>
    <w:rsid w:val="00056DC9"/>
    <w:rsid w:val="00057829"/>
    <w:rsid w:val="00060B9A"/>
    <w:rsid w:val="00060C83"/>
    <w:rsid w:val="00062495"/>
    <w:rsid w:val="00062BAC"/>
    <w:rsid w:val="0006307D"/>
    <w:rsid w:val="00063AE9"/>
    <w:rsid w:val="000645B6"/>
    <w:rsid w:val="00065185"/>
    <w:rsid w:val="00067EE7"/>
    <w:rsid w:val="00071D47"/>
    <w:rsid w:val="00074B3C"/>
    <w:rsid w:val="00075023"/>
    <w:rsid w:val="000750C6"/>
    <w:rsid w:val="00076388"/>
    <w:rsid w:val="00076678"/>
    <w:rsid w:val="00077518"/>
    <w:rsid w:val="0008427D"/>
    <w:rsid w:val="00087258"/>
    <w:rsid w:val="00090283"/>
    <w:rsid w:val="00090869"/>
    <w:rsid w:val="00090BE6"/>
    <w:rsid w:val="00090DD3"/>
    <w:rsid w:val="000912D2"/>
    <w:rsid w:val="0009173D"/>
    <w:rsid w:val="00092E63"/>
    <w:rsid w:val="000932CD"/>
    <w:rsid w:val="00093486"/>
    <w:rsid w:val="000936EA"/>
    <w:rsid w:val="00093BBE"/>
    <w:rsid w:val="000949E9"/>
    <w:rsid w:val="000949F5"/>
    <w:rsid w:val="00094A8B"/>
    <w:rsid w:val="0009543F"/>
    <w:rsid w:val="00095E79"/>
    <w:rsid w:val="00096D8A"/>
    <w:rsid w:val="000A1841"/>
    <w:rsid w:val="000A2AC1"/>
    <w:rsid w:val="000A496B"/>
    <w:rsid w:val="000A4AC8"/>
    <w:rsid w:val="000A4FB8"/>
    <w:rsid w:val="000A50DA"/>
    <w:rsid w:val="000A5B65"/>
    <w:rsid w:val="000A6113"/>
    <w:rsid w:val="000A6EC2"/>
    <w:rsid w:val="000B0798"/>
    <w:rsid w:val="000B090A"/>
    <w:rsid w:val="000B2377"/>
    <w:rsid w:val="000B5132"/>
    <w:rsid w:val="000B5A51"/>
    <w:rsid w:val="000B7799"/>
    <w:rsid w:val="000C0E16"/>
    <w:rsid w:val="000C1154"/>
    <w:rsid w:val="000C2319"/>
    <w:rsid w:val="000C28C4"/>
    <w:rsid w:val="000C3F72"/>
    <w:rsid w:val="000C4E5D"/>
    <w:rsid w:val="000C5762"/>
    <w:rsid w:val="000C5DB2"/>
    <w:rsid w:val="000C6296"/>
    <w:rsid w:val="000C6604"/>
    <w:rsid w:val="000C6606"/>
    <w:rsid w:val="000C6967"/>
    <w:rsid w:val="000C6FB7"/>
    <w:rsid w:val="000C7494"/>
    <w:rsid w:val="000C7E26"/>
    <w:rsid w:val="000D0DBC"/>
    <w:rsid w:val="000D1682"/>
    <w:rsid w:val="000D18CA"/>
    <w:rsid w:val="000D33CD"/>
    <w:rsid w:val="000D39E5"/>
    <w:rsid w:val="000D3D54"/>
    <w:rsid w:val="000D4E87"/>
    <w:rsid w:val="000D612E"/>
    <w:rsid w:val="000D7224"/>
    <w:rsid w:val="000E0018"/>
    <w:rsid w:val="000E00BD"/>
    <w:rsid w:val="000E0A02"/>
    <w:rsid w:val="000E1F77"/>
    <w:rsid w:val="000E24FB"/>
    <w:rsid w:val="000E2DBB"/>
    <w:rsid w:val="000E3CE1"/>
    <w:rsid w:val="000E50EC"/>
    <w:rsid w:val="000E6BFE"/>
    <w:rsid w:val="000F1E00"/>
    <w:rsid w:val="000F4235"/>
    <w:rsid w:val="000F4236"/>
    <w:rsid w:val="000F7E2F"/>
    <w:rsid w:val="00100AB5"/>
    <w:rsid w:val="00101CD0"/>
    <w:rsid w:val="0010366C"/>
    <w:rsid w:val="00104068"/>
    <w:rsid w:val="00104975"/>
    <w:rsid w:val="00104F45"/>
    <w:rsid w:val="00105BB5"/>
    <w:rsid w:val="00106161"/>
    <w:rsid w:val="00107C8F"/>
    <w:rsid w:val="00110E58"/>
    <w:rsid w:val="001118EA"/>
    <w:rsid w:val="00111ACD"/>
    <w:rsid w:val="00112879"/>
    <w:rsid w:val="00112AFB"/>
    <w:rsid w:val="00113096"/>
    <w:rsid w:val="00113524"/>
    <w:rsid w:val="001159B2"/>
    <w:rsid w:val="00115FCF"/>
    <w:rsid w:val="00117780"/>
    <w:rsid w:val="00120833"/>
    <w:rsid w:val="00123FC6"/>
    <w:rsid w:val="00127C33"/>
    <w:rsid w:val="00127D92"/>
    <w:rsid w:val="001305C2"/>
    <w:rsid w:val="0013148E"/>
    <w:rsid w:val="001324E4"/>
    <w:rsid w:val="00132C0A"/>
    <w:rsid w:val="0013306C"/>
    <w:rsid w:val="00133610"/>
    <w:rsid w:val="00134F3B"/>
    <w:rsid w:val="00135174"/>
    <w:rsid w:val="001359C9"/>
    <w:rsid w:val="00135EFA"/>
    <w:rsid w:val="00135F39"/>
    <w:rsid w:val="00136049"/>
    <w:rsid w:val="0013684D"/>
    <w:rsid w:val="00136B06"/>
    <w:rsid w:val="001379EC"/>
    <w:rsid w:val="00140042"/>
    <w:rsid w:val="00140850"/>
    <w:rsid w:val="0014158E"/>
    <w:rsid w:val="00143325"/>
    <w:rsid w:val="0014392D"/>
    <w:rsid w:val="00144279"/>
    <w:rsid w:val="001452D5"/>
    <w:rsid w:val="001453C2"/>
    <w:rsid w:val="00147C7A"/>
    <w:rsid w:val="00147D31"/>
    <w:rsid w:val="00147F06"/>
    <w:rsid w:val="0015083B"/>
    <w:rsid w:val="00150D09"/>
    <w:rsid w:val="00153029"/>
    <w:rsid w:val="0015374D"/>
    <w:rsid w:val="00155108"/>
    <w:rsid w:val="001564F3"/>
    <w:rsid w:val="00156B9D"/>
    <w:rsid w:val="0016065F"/>
    <w:rsid w:val="00161854"/>
    <w:rsid w:val="001652C8"/>
    <w:rsid w:val="00165F65"/>
    <w:rsid w:val="00166191"/>
    <w:rsid w:val="00166BF4"/>
    <w:rsid w:val="00166D42"/>
    <w:rsid w:val="00166F84"/>
    <w:rsid w:val="001679E0"/>
    <w:rsid w:val="00167D44"/>
    <w:rsid w:val="00170685"/>
    <w:rsid w:val="001718B9"/>
    <w:rsid w:val="00171C70"/>
    <w:rsid w:val="001744BB"/>
    <w:rsid w:val="0017458D"/>
    <w:rsid w:val="00175538"/>
    <w:rsid w:val="001756D8"/>
    <w:rsid w:val="001767B0"/>
    <w:rsid w:val="00176C1E"/>
    <w:rsid w:val="00177535"/>
    <w:rsid w:val="001811A8"/>
    <w:rsid w:val="00182091"/>
    <w:rsid w:val="00182409"/>
    <w:rsid w:val="00182EEB"/>
    <w:rsid w:val="00182FB2"/>
    <w:rsid w:val="001837CE"/>
    <w:rsid w:val="00184737"/>
    <w:rsid w:val="0018573E"/>
    <w:rsid w:val="00190F40"/>
    <w:rsid w:val="00193517"/>
    <w:rsid w:val="00194685"/>
    <w:rsid w:val="00194CEB"/>
    <w:rsid w:val="0019506F"/>
    <w:rsid w:val="00195119"/>
    <w:rsid w:val="001956DE"/>
    <w:rsid w:val="001966CE"/>
    <w:rsid w:val="00197510"/>
    <w:rsid w:val="001976F1"/>
    <w:rsid w:val="001A1344"/>
    <w:rsid w:val="001A37C3"/>
    <w:rsid w:val="001A67DE"/>
    <w:rsid w:val="001A778A"/>
    <w:rsid w:val="001A7C9F"/>
    <w:rsid w:val="001A7EE8"/>
    <w:rsid w:val="001B01E9"/>
    <w:rsid w:val="001B0860"/>
    <w:rsid w:val="001B1CC2"/>
    <w:rsid w:val="001B293B"/>
    <w:rsid w:val="001B4DE7"/>
    <w:rsid w:val="001B5714"/>
    <w:rsid w:val="001B6A4B"/>
    <w:rsid w:val="001B77B2"/>
    <w:rsid w:val="001C0283"/>
    <w:rsid w:val="001C0E61"/>
    <w:rsid w:val="001C103A"/>
    <w:rsid w:val="001C1697"/>
    <w:rsid w:val="001C282E"/>
    <w:rsid w:val="001C3E4E"/>
    <w:rsid w:val="001C41E3"/>
    <w:rsid w:val="001C5247"/>
    <w:rsid w:val="001C5866"/>
    <w:rsid w:val="001D26F2"/>
    <w:rsid w:val="001D2C7D"/>
    <w:rsid w:val="001D31CE"/>
    <w:rsid w:val="001D47C7"/>
    <w:rsid w:val="001D4865"/>
    <w:rsid w:val="001D5DDB"/>
    <w:rsid w:val="001D738A"/>
    <w:rsid w:val="001E00AA"/>
    <w:rsid w:val="001E1F0E"/>
    <w:rsid w:val="001E2195"/>
    <w:rsid w:val="001E2963"/>
    <w:rsid w:val="001E2E53"/>
    <w:rsid w:val="001E412C"/>
    <w:rsid w:val="001E50E5"/>
    <w:rsid w:val="001E750B"/>
    <w:rsid w:val="001F250E"/>
    <w:rsid w:val="001F62E6"/>
    <w:rsid w:val="001F6423"/>
    <w:rsid w:val="001F7140"/>
    <w:rsid w:val="001F747A"/>
    <w:rsid w:val="002007E1"/>
    <w:rsid w:val="0020107C"/>
    <w:rsid w:val="00201283"/>
    <w:rsid w:val="00202492"/>
    <w:rsid w:val="00203567"/>
    <w:rsid w:val="00204469"/>
    <w:rsid w:val="002050C5"/>
    <w:rsid w:val="00206AB8"/>
    <w:rsid w:val="00207EAB"/>
    <w:rsid w:val="0021044F"/>
    <w:rsid w:val="00211C14"/>
    <w:rsid w:val="0021213E"/>
    <w:rsid w:val="0021247F"/>
    <w:rsid w:val="00213E05"/>
    <w:rsid w:val="00216C19"/>
    <w:rsid w:val="00217283"/>
    <w:rsid w:val="00217616"/>
    <w:rsid w:val="0021768D"/>
    <w:rsid w:val="002200FE"/>
    <w:rsid w:val="00221230"/>
    <w:rsid w:val="00221866"/>
    <w:rsid w:val="00222ECE"/>
    <w:rsid w:val="002310E2"/>
    <w:rsid w:val="0023207C"/>
    <w:rsid w:val="002320E6"/>
    <w:rsid w:val="002327A1"/>
    <w:rsid w:val="00233263"/>
    <w:rsid w:val="002352D7"/>
    <w:rsid w:val="00235463"/>
    <w:rsid w:val="0023726F"/>
    <w:rsid w:val="002378E1"/>
    <w:rsid w:val="002379DA"/>
    <w:rsid w:val="00242B4A"/>
    <w:rsid w:val="00245FFE"/>
    <w:rsid w:val="00246D2C"/>
    <w:rsid w:val="00247C86"/>
    <w:rsid w:val="00250CB4"/>
    <w:rsid w:val="00251F9D"/>
    <w:rsid w:val="00252F0A"/>
    <w:rsid w:val="002535A3"/>
    <w:rsid w:val="002536A4"/>
    <w:rsid w:val="002549DA"/>
    <w:rsid w:val="00255926"/>
    <w:rsid w:val="00255F56"/>
    <w:rsid w:val="00257849"/>
    <w:rsid w:val="00257EBD"/>
    <w:rsid w:val="00260406"/>
    <w:rsid w:val="00260600"/>
    <w:rsid w:val="00261569"/>
    <w:rsid w:val="00262A57"/>
    <w:rsid w:val="00263861"/>
    <w:rsid w:val="0026441E"/>
    <w:rsid w:val="0026458B"/>
    <w:rsid w:val="00264E40"/>
    <w:rsid w:val="0026727D"/>
    <w:rsid w:val="00270C5A"/>
    <w:rsid w:val="00274B9D"/>
    <w:rsid w:val="0027741B"/>
    <w:rsid w:val="002777D9"/>
    <w:rsid w:val="0028130F"/>
    <w:rsid w:val="00281521"/>
    <w:rsid w:val="002816C9"/>
    <w:rsid w:val="0028211B"/>
    <w:rsid w:val="00282690"/>
    <w:rsid w:val="00283B0F"/>
    <w:rsid w:val="00283BD4"/>
    <w:rsid w:val="00283D36"/>
    <w:rsid w:val="00287135"/>
    <w:rsid w:val="00287ED7"/>
    <w:rsid w:val="00290555"/>
    <w:rsid w:val="00290D02"/>
    <w:rsid w:val="00290D08"/>
    <w:rsid w:val="002910D7"/>
    <w:rsid w:val="00291560"/>
    <w:rsid w:val="00292A2B"/>
    <w:rsid w:val="00292FAB"/>
    <w:rsid w:val="002933A9"/>
    <w:rsid w:val="0029353B"/>
    <w:rsid w:val="00293759"/>
    <w:rsid w:val="00295026"/>
    <w:rsid w:val="00295436"/>
    <w:rsid w:val="0029548E"/>
    <w:rsid w:val="0029635C"/>
    <w:rsid w:val="00296AB4"/>
    <w:rsid w:val="00297200"/>
    <w:rsid w:val="0029774A"/>
    <w:rsid w:val="002A12F4"/>
    <w:rsid w:val="002A22D4"/>
    <w:rsid w:val="002A4B83"/>
    <w:rsid w:val="002A56C0"/>
    <w:rsid w:val="002B19FD"/>
    <w:rsid w:val="002B5B48"/>
    <w:rsid w:val="002B67CB"/>
    <w:rsid w:val="002B7BD4"/>
    <w:rsid w:val="002C1715"/>
    <w:rsid w:val="002C3271"/>
    <w:rsid w:val="002C5628"/>
    <w:rsid w:val="002D0E7D"/>
    <w:rsid w:val="002D157A"/>
    <w:rsid w:val="002D1799"/>
    <w:rsid w:val="002D19F6"/>
    <w:rsid w:val="002D2F29"/>
    <w:rsid w:val="002D40E1"/>
    <w:rsid w:val="002D49EB"/>
    <w:rsid w:val="002D7272"/>
    <w:rsid w:val="002D7B58"/>
    <w:rsid w:val="002D7FD8"/>
    <w:rsid w:val="002E0BB6"/>
    <w:rsid w:val="002E20A1"/>
    <w:rsid w:val="002E38E1"/>
    <w:rsid w:val="002E3B7A"/>
    <w:rsid w:val="002E3BA2"/>
    <w:rsid w:val="002E68B0"/>
    <w:rsid w:val="002E7D39"/>
    <w:rsid w:val="002F0269"/>
    <w:rsid w:val="002F0364"/>
    <w:rsid w:val="002F0480"/>
    <w:rsid w:val="002F1EF4"/>
    <w:rsid w:val="002F26DA"/>
    <w:rsid w:val="002F6257"/>
    <w:rsid w:val="00300A3F"/>
    <w:rsid w:val="00301633"/>
    <w:rsid w:val="00303761"/>
    <w:rsid w:val="00303E81"/>
    <w:rsid w:val="00304444"/>
    <w:rsid w:val="0030581A"/>
    <w:rsid w:val="00305B01"/>
    <w:rsid w:val="00307164"/>
    <w:rsid w:val="00307A51"/>
    <w:rsid w:val="00307C7C"/>
    <w:rsid w:val="00310D27"/>
    <w:rsid w:val="00310D7E"/>
    <w:rsid w:val="00311597"/>
    <w:rsid w:val="003119E5"/>
    <w:rsid w:val="00311DA3"/>
    <w:rsid w:val="003140A8"/>
    <w:rsid w:val="00314E29"/>
    <w:rsid w:val="00315B04"/>
    <w:rsid w:val="0031739D"/>
    <w:rsid w:val="00317FD7"/>
    <w:rsid w:val="003203C3"/>
    <w:rsid w:val="00320828"/>
    <w:rsid w:val="00320F45"/>
    <w:rsid w:val="00321420"/>
    <w:rsid w:val="00321BF7"/>
    <w:rsid w:val="00321BFB"/>
    <w:rsid w:val="00322377"/>
    <w:rsid w:val="00323EB7"/>
    <w:rsid w:val="00324EC7"/>
    <w:rsid w:val="00325FD9"/>
    <w:rsid w:val="003267D4"/>
    <w:rsid w:val="00326A6B"/>
    <w:rsid w:val="00327880"/>
    <w:rsid w:val="00327C0F"/>
    <w:rsid w:val="00330F32"/>
    <w:rsid w:val="00333322"/>
    <w:rsid w:val="00334DAE"/>
    <w:rsid w:val="003350FA"/>
    <w:rsid w:val="003351C1"/>
    <w:rsid w:val="003369A2"/>
    <w:rsid w:val="00337D05"/>
    <w:rsid w:val="003424D0"/>
    <w:rsid w:val="00342D0B"/>
    <w:rsid w:val="00342EAF"/>
    <w:rsid w:val="00343055"/>
    <w:rsid w:val="00344935"/>
    <w:rsid w:val="00344AA6"/>
    <w:rsid w:val="0034563D"/>
    <w:rsid w:val="00345989"/>
    <w:rsid w:val="00346BEB"/>
    <w:rsid w:val="003473F2"/>
    <w:rsid w:val="00350947"/>
    <w:rsid w:val="00351281"/>
    <w:rsid w:val="00351FE8"/>
    <w:rsid w:val="003534E0"/>
    <w:rsid w:val="0035588B"/>
    <w:rsid w:val="00355A3F"/>
    <w:rsid w:val="00355B24"/>
    <w:rsid w:val="0035712E"/>
    <w:rsid w:val="00357E97"/>
    <w:rsid w:val="003613B3"/>
    <w:rsid w:val="00363004"/>
    <w:rsid w:val="00363864"/>
    <w:rsid w:val="003647BD"/>
    <w:rsid w:val="00364A96"/>
    <w:rsid w:val="00364C39"/>
    <w:rsid w:val="00365CAB"/>
    <w:rsid w:val="00366476"/>
    <w:rsid w:val="00366752"/>
    <w:rsid w:val="003667DD"/>
    <w:rsid w:val="003669D2"/>
    <w:rsid w:val="00366B57"/>
    <w:rsid w:val="00366FC3"/>
    <w:rsid w:val="00367452"/>
    <w:rsid w:val="003674E7"/>
    <w:rsid w:val="00367C68"/>
    <w:rsid w:val="00367C98"/>
    <w:rsid w:val="003715B5"/>
    <w:rsid w:val="00372DE9"/>
    <w:rsid w:val="003734C7"/>
    <w:rsid w:val="0037400C"/>
    <w:rsid w:val="00375C9E"/>
    <w:rsid w:val="00375F65"/>
    <w:rsid w:val="00376317"/>
    <w:rsid w:val="0037646D"/>
    <w:rsid w:val="0037729D"/>
    <w:rsid w:val="00377DA6"/>
    <w:rsid w:val="0038129F"/>
    <w:rsid w:val="00381460"/>
    <w:rsid w:val="00384222"/>
    <w:rsid w:val="00386D7A"/>
    <w:rsid w:val="00387719"/>
    <w:rsid w:val="003877CD"/>
    <w:rsid w:val="00387825"/>
    <w:rsid w:val="0039056F"/>
    <w:rsid w:val="003911E6"/>
    <w:rsid w:val="00391960"/>
    <w:rsid w:val="00391961"/>
    <w:rsid w:val="0039196C"/>
    <w:rsid w:val="003942ED"/>
    <w:rsid w:val="003947CE"/>
    <w:rsid w:val="00395693"/>
    <w:rsid w:val="003969BC"/>
    <w:rsid w:val="00397C74"/>
    <w:rsid w:val="003A0FF4"/>
    <w:rsid w:val="003A2B30"/>
    <w:rsid w:val="003A2DF9"/>
    <w:rsid w:val="003A34CB"/>
    <w:rsid w:val="003A3BB3"/>
    <w:rsid w:val="003A4CE9"/>
    <w:rsid w:val="003A550D"/>
    <w:rsid w:val="003A586B"/>
    <w:rsid w:val="003A7590"/>
    <w:rsid w:val="003B0246"/>
    <w:rsid w:val="003B0675"/>
    <w:rsid w:val="003B1965"/>
    <w:rsid w:val="003B2344"/>
    <w:rsid w:val="003B51CB"/>
    <w:rsid w:val="003B58F8"/>
    <w:rsid w:val="003B60F1"/>
    <w:rsid w:val="003B6131"/>
    <w:rsid w:val="003B632D"/>
    <w:rsid w:val="003B6869"/>
    <w:rsid w:val="003B68C1"/>
    <w:rsid w:val="003B7058"/>
    <w:rsid w:val="003B70A4"/>
    <w:rsid w:val="003B79AE"/>
    <w:rsid w:val="003C0A55"/>
    <w:rsid w:val="003C0D3D"/>
    <w:rsid w:val="003C1343"/>
    <w:rsid w:val="003C1B8C"/>
    <w:rsid w:val="003C1C7A"/>
    <w:rsid w:val="003C3920"/>
    <w:rsid w:val="003C40B6"/>
    <w:rsid w:val="003C4DB7"/>
    <w:rsid w:val="003C6D96"/>
    <w:rsid w:val="003D0231"/>
    <w:rsid w:val="003D4855"/>
    <w:rsid w:val="003D4A26"/>
    <w:rsid w:val="003E02DF"/>
    <w:rsid w:val="003E09E1"/>
    <w:rsid w:val="003E14CC"/>
    <w:rsid w:val="003E2A9C"/>
    <w:rsid w:val="003E3D18"/>
    <w:rsid w:val="003E4C38"/>
    <w:rsid w:val="003F0C90"/>
    <w:rsid w:val="003F2EB6"/>
    <w:rsid w:val="003F4E2A"/>
    <w:rsid w:val="003F50E7"/>
    <w:rsid w:val="003F61EB"/>
    <w:rsid w:val="003F6C64"/>
    <w:rsid w:val="003F773B"/>
    <w:rsid w:val="003F7E4B"/>
    <w:rsid w:val="004018B9"/>
    <w:rsid w:val="004018D8"/>
    <w:rsid w:val="004027F3"/>
    <w:rsid w:val="00405111"/>
    <w:rsid w:val="00405511"/>
    <w:rsid w:val="00406BE7"/>
    <w:rsid w:val="00406E07"/>
    <w:rsid w:val="00407DB6"/>
    <w:rsid w:val="00411E06"/>
    <w:rsid w:val="004122EC"/>
    <w:rsid w:val="00412344"/>
    <w:rsid w:val="004141C3"/>
    <w:rsid w:val="00415B92"/>
    <w:rsid w:val="0041643D"/>
    <w:rsid w:val="004170D2"/>
    <w:rsid w:val="00417115"/>
    <w:rsid w:val="004177A0"/>
    <w:rsid w:val="00417E7A"/>
    <w:rsid w:val="00421B5E"/>
    <w:rsid w:val="00422EF5"/>
    <w:rsid w:val="0042371F"/>
    <w:rsid w:val="00423BA7"/>
    <w:rsid w:val="00423D56"/>
    <w:rsid w:val="00424766"/>
    <w:rsid w:val="0042568D"/>
    <w:rsid w:val="00426289"/>
    <w:rsid w:val="004273D5"/>
    <w:rsid w:val="00427B2F"/>
    <w:rsid w:val="00427D85"/>
    <w:rsid w:val="00427E30"/>
    <w:rsid w:val="00431278"/>
    <w:rsid w:val="00431987"/>
    <w:rsid w:val="004321E4"/>
    <w:rsid w:val="004326B8"/>
    <w:rsid w:val="00435460"/>
    <w:rsid w:val="0043571C"/>
    <w:rsid w:val="0043646F"/>
    <w:rsid w:val="0043680A"/>
    <w:rsid w:val="00436B3E"/>
    <w:rsid w:val="0043711D"/>
    <w:rsid w:val="004375DA"/>
    <w:rsid w:val="00440C29"/>
    <w:rsid w:val="00441BA7"/>
    <w:rsid w:val="00442F69"/>
    <w:rsid w:val="00442FAF"/>
    <w:rsid w:val="004442A8"/>
    <w:rsid w:val="00444A44"/>
    <w:rsid w:val="00445579"/>
    <w:rsid w:val="00445AB5"/>
    <w:rsid w:val="0044607E"/>
    <w:rsid w:val="004460A9"/>
    <w:rsid w:val="004466BD"/>
    <w:rsid w:val="004537A1"/>
    <w:rsid w:val="004547EB"/>
    <w:rsid w:val="00455361"/>
    <w:rsid w:val="0046254D"/>
    <w:rsid w:val="00464525"/>
    <w:rsid w:val="00466B91"/>
    <w:rsid w:val="0046791D"/>
    <w:rsid w:val="00470153"/>
    <w:rsid w:val="0047077B"/>
    <w:rsid w:val="00470D9F"/>
    <w:rsid w:val="00473AA6"/>
    <w:rsid w:val="00474954"/>
    <w:rsid w:val="00475072"/>
    <w:rsid w:val="004763F0"/>
    <w:rsid w:val="00476552"/>
    <w:rsid w:val="00476682"/>
    <w:rsid w:val="00476F9D"/>
    <w:rsid w:val="00477FE4"/>
    <w:rsid w:val="004817F2"/>
    <w:rsid w:val="00483359"/>
    <w:rsid w:val="0048465A"/>
    <w:rsid w:val="004863A1"/>
    <w:rsid w:val="00487708"/>
    <w:rsid w:val="00487B2B"/>
    <w:rsid w:val="004901BC"/>
    <w:rsid w:val="00491480"/>
    <w:rsid w:val="004917FC"/>
    <w:rsid w:val="00492413"/>
    <w:rsid w:val="00492448"/>
    <w:rsid w:val="0049331A"/>
    <w:rsid w:val="004934B1"/>
    <w:rsid w:val="004943C4"/>
    <w:rsid w:val="00494856"/>
    <w:rsid w:val="0049543D"/>
    <w:rsid w:val="00495E1E"/>
    <w:rsid w:val="00497EA3"/>
    <w:rsid w:val="004A087D"/>
    <w:rsid w:val="004A27ED"/>
    <w:rsid w:val="004A2E6F"/>
    <w:rsid w:val="004A31F8"/>
    <w:rsid w:val="004A59EA"/>
    <w:rsid w:val="004A69E9"/>
    <w:rsid w:val="004A6F6F"/>
    <w:rsid w:val="004B1340"/>
    <w:rsid w:val="004B3303"/>
    <w:rsid w:val="004B386F"/>
    <w:rsid w:val="004B43DB"/>
    <w:rsid w:val="004B4FAA"/>
    <w:rsid w:val="004B57F5"/>
    <w:rsid w:val="004B5F10"/>
    <w:rsid w:val="004B6401"/>
    <w:rsid w:val="004B6A7E"/>
    <w:rsid w:val="004B6F45"/>
    <w:rsid w:val="004C08F2"/>
    <w:rsid w:val="004C095F"/>
    <w:rsid w:val="004C09AE"/>
    <w:rsid w:val="004C15F3"/>
    <w:rsid w:val="004C1C84"/>
    <w:rsid w:val="004C1E42"/>
    <w:rsid w:val="004C42D2"/>
    <w:rsid w:val="004C6D96"/>
    <w:rsid w:val="004C731D"/>
    <w:rsid w:val="004C73D1"/>
    <w:rsid w:val="004D03B3"/>
    <w:rsid w:val="004D09D4"/>
    <w:rsid w:val="004D1036"/>
    <w:rsid w:val="004D36B7"/>
    <w:rsid w:val="004D38BB"/>
    <w:rsid w:val="004D4174"/>
    <w:rsid w:val="004D4641"/>
    <w:rsid w:val="004D46FF"/>
    <w:rsid w:val="004D54AA"/>
    <w:rsid w:val="004D54B2"/>
    <w:rsid w:val="004D624A"/>
    <w:rsid w:val="004D6991"/>
    <w:rsid w:val="004E021F"/>
    <w:rsid w:val="004E0A34"/>
    <w:rsid w:val="004E26BB"/>
    <w:rsid w:val="004E2EA2"/>
    <w:rsid w:val="004E3397"/>
    <w:rsid w:val="004E3976"/>
    <w:rsid w:val="004E532D"/>
    <w:rsid w:val="004E5421"/>
    <w:rsid w:val="004E5AF1"/>
    <w:rsid w:val="004F05D8"/>
    <w:rsid w:val="004F165D"/>
    <w:rsid w:val="004F34E2"/>
    <w:rsid w:val="004F3E50"/>
    <w:rsid w:val="004F4373"/>
    <w:rsid w:val="004F4BBD"/>
    <w:rsid w:val="004F5433"/>
    <w:rsid w:val="004F6041"/>
    <w:rsid w:val="004F76FB"/>
    <w:rsid w:val="004F777A"/>
    <w:rsid w:val="005012F5"/>
    <w:rsid w:val="00502EE4"/>
    <w:rsid w:val="00502F5B"/>
    <w:rsid w:val="00503824"/>
    <w:rsid w:val="005040BF"/>
    <w:rsid w:val="0050598F"/>
    <w:rsid w:val="00505CA4"/>
    <w:rsid w:val="00507493"/>
    <w:rsid w:val="00507D4D"/>
    <w:rsid w:val="005106D3"/>
    <w:rsid w:val="00511CAD"/>
    <w:rsid w:val="005130C5"/>
    <w:rsid w:val="00513A1D"/>
    <w:rsid w:val="005140D9"/>
    <w:rsid w:val="00514708"/>
    <w:rsid w:val="00514CE6"/>
    <w:rsid w:val="00517074"/>
    <w:rsid w:val="00520D72"/>
    <w:rsid w:val="005217C3"/>
    <w:rsid w:val="00523ED1"/>
    <w:rsid w:val="005240D6"/>
    <w:rsid w:val="005257CA"/>
    <w:rsid w:val="00525B3C"/>
    <w:rsid w:val="00526661"/>
    <w:rsid w:val="00527357"/>
    <w:rsid w:val="00531644"/>
    <w:rsid w:val="00532F64"/>
    <w:rsid w:val="00533B08"/>
    <w:rsid w:val="00534F54"/>
    <w:rsid w:val="00535492"/>
    <w:rsid w:val="00535911"/>
    <w:rsid w:val="00535DC6"/>
    <w:rsid w:val="00536D9D"/>
    <w:rsid w:val="00537115"/>
    <w:rsid w:val="00537640"/>
    <w:rsid w:val="00540624"/>
    <w:rsid w:val="005406DF"/>
    <w:rsid w:val="005409BD"/>
    <w:rsid w:val="00542104"/>
    <w:rsid w:val="00542888"/>
    <w:rsid w:val="005428D9"/>
    <w:rsid w:val="00542A9D"/>
    <w:rsid w:val="00543313"/>
    <w:rsid w:val="00544101"/>
    <w:rsid w:val="005445AF"/>
    <w:rsid w:val="005458C2"/>
    <w:rsid w:val="005471D4"/>
    <w:rsid w:val="005473DB"/>
    <w:rsid w:val="00550EF8"/>
    <w:rsid w:val="005518D8"/>
    <w:rsid w:val="00552D7B"/>
    <w:rsid w:val="005537FD"/>
    <w:rsid w:val="0055446A"/>
    <w:rsid w:val="00554914"/>
    <w:rsid w:val="00556B30"/>
    <w:rsid w:val="00557A54"/>
    <w:rsid w:val="0056048E"/>
    <w:rsid w:val="0056075A"/>
    <w:rsid w:val="005616BA"/>
    <w:rsid w:val="00563198"/>
    <w:rsid w:val="005650EE"/>
    <w:rsid w:val="00571FCB"/>
    <w:rsid w:val="00572C20"/>
    <w:rsid w:val="005735FF"/>
    <w:rsid w:val="00573C20"/>
    <w:rsid w:val="0057410F"/>
    <w:rsid w:val="00575FF4"/>
    <w:rsid w:val="0057685B"/>
    <w:rsid w:val="00576926"/>
    <w:rsid w:val="005815F5"/>
    <w:rsid w:val="00582483"/>
    <w:rsid w:val="005825F4"/>
    <w:rsid w:val="005837AB"/>
    <w:rsid w:val="00583D94"/>
    <w:rsid w:val="00585227"/>
    <w:rsid w:val="00585730"/>
    <w:rsid w:val="00585D6E"/>
    <w:rsid w:val="00585D88"/>
    <w:rsid w:val="00587B99"/>
    <w:rsid w:val="00590B94"/>
    <w:rsid w:val="00591547"/>
    <w:rsid w:val="00591BE1"/>
    <w:rsid w:val="0059260B"/>
    <w:rsid w:val="00592AEC"/>
    <w:rsid w:val="00592EB3"/>
    <w:rsid w:val="00593372"/>
    <w:rsid w:val="005946EC"/>
    <w:rsid w:val="00594F3B"/>
    <w:rsid w:val="00594FB2"/>
    <w:rsid w:val="00595A47"/>
    <w:rsid w:val="00596636"/>
    <w:rsid w:val="00596A46"/>
    <w:rsid w:val="00596CA0"/>
    <w:rsid w:val="005971FF"/>
    <w:rsid w:val="005A064C"/>
    <w:rsid w:val="005A076C"/>
    <w:rsid w:val="005A1880"/>
    <w:rsid w:val="005A1E62"/>
    <w:rsid w:val="005A1F73"/>
    <w:rsid w:val="005A53A5"/>
    <w:rsid w:val="005A56B9"/>
    <w:rsid w:val="005A59A0"/>
    <w:rsid w:val="005A5EC0"/>
    <w:rsid w:val="005A6146"/>
    <w:rsid w:val="005A64A1"/>
    <w:rsid w:val="005A655B"/>
    <w:rsid w:val="005A6EC1"/>
    <w:rsid w:val="005B01C6"/>
    <w:rsid w:val="005B03D7"/>
    <w:rsid w:val="005B0487"/>
    <w:rsid w:val="005B16C8"/>
    <w:rsid w:val="005B1F0F"/>
    <w:rsid w:val="005B500C"/>
    <w:rsid w:val="005B566B"/>
    <w:rsid w:val="005B59E3"/>
    <w:rsid w:val="005B647B"/>
    <w:rsid w:val="005B67EC"/>
    <w:rsid w:val="005B74C7"/>
    <w:rsid w:val="005B779E"/>
    <w:rsid w:val="005C0B0D"/>
    <w:rsid w:val="005C11F3"/>
    <w:rsid w:val="005C1C02"/>
    <w:rsid w:val="005C2675"/>
    <w:rsid w:val="005C3793"/>
    <w:rsid w:val="005C4CB8"/>
    <w:rsid w:val="005C6ACB"/>
    <w:rsid w:val="005C7404"/>
    <w:rsid w:val="005C7547"/>
    <w:rsid w:val="005D1C2D"/>
    <w:rsid w:val="005D2C56"/>
    <w:rsid w:val="005D4ADE"/>
    <w:rsid w:val="005D505F"/>
    <w:rsid w:val="005D56BB"/>
    <w:rsid w:val="005D5AEC"/>
    <w:rsid w:val="005E0D37"/>
    <w:rsid w:val="005E2483"/>
    <w:rsid w:val="005E2C3B"/>
    <w:rsid w:val="005E380F"/>
    <w:rsid w:val="005E46C7"/>
    <w:rsid w:val="005E4A1D"/>
    <w:rsid w:val="005E5A95"/>
    <w:rsid w:val="005E5DB3"/>
    <w:rsid w:val="005E7533"/>
    <w:rsid w:val="005E7DF2"/>
    <w:rsid w:val="005F072E"/>
    <w:rsid w:val="005F1BA5"/>
    <w:rsid w:val="005F666E"/>
    <w:rsid w:val="005F7473"/>
    <w:rsid w:val="00601705"/>
    <w:rsid w:val="00602FAA"/>
    <w:rsid w:val="006031F5"/>
    <w:rsid w:val="00604373"/>
    <w:rsid w:val="0060501D"/>
    <w:rsid w:val="006067CB"/>
    <w:rsid w:val="0060711F"/>
    <w:rsid w:val="00607402"/>
    <w:rsid w:val="00611B91"/>
    <w:rsid w:val="00611BD1"/>
    <w:rsid w:val="00612154"/>
    <w:rsid w:val="006124A1"/>
    <w:rsid w:val="0061253A"/>
    <w:rsid w:val="006152DE"/>
    <w:rsid w:val="006157EC"/>
    <w:rsid w:val="0061618D"/>
    <w:rsid w:val="006178E6"/>
    <w:rsid w:val="00617AC4"/>
    <w:rsid w:val="00617C34"/>
    <w:rsid w:val="00617EF8"/>
    <w:rsid w:val="0062150F"/>
    <w:rsid w:val="006225E0"/>
    <w:rsid w:val="00622F15"/>
    <w:rsid w:val="00624801"/>
    <w:rsid w:val="00627716"/>
    <w:rsid w:val="00627CB8"/>
    <w:rsid w:val="0063035D"/>
    <w:rsid w:val="00630C81"/>
    <w:rsid w:val="00631930"/>
    <w:rsid w:val="006327DA"/>
    <w:rsid w:val="00633EAB"/>
    <w:rsid w:val="0063598F"/>
    <w:rsid w:val="00635BD4"/>
    <w:rsid w:val="00636797"/>
    <w:rsid w:val="006425E4"/>
    <w:rsid w:val="006427ED"/>
    <w:rsid w:val="00644864"/>
    <w:rsid w:val="006449C9"/>
    <w:rsid w:val="00644C07"/>
    <w:rsid w:val="00644FE4"/>
    <w:rsid w:val="0064656A"/>
    <w:rsid w:val="00647E06"/>
    <w:rsid w:val="00647E80"/>
    <w:rsid w:val="006509A3"/>
    <w:rsid w:val="006511A2"/>
    <w:rsid w:val="00651567"/>
    <w:rsid w:val="0065294A"/>
    <w:rsid w:val="00652AF5"/>
    <w:rsid w:val="00652BB9"/>
    <w:rsid w:val="00654D2E"/>
    <w:rsid w:val="006565A9"/>
    <w:rsid w:val="006568E0"/>
    <w:rsid w:val="00656935"/>
    <w:rsid w:val="0065761F"/>
    <w:rsid w:val="00662AB2"/>
    <w:rsid w:val="006637D1"/>
    <w:rsid w:val="0066461E"/>
    <w:rsid w:val="00664ED5"/>
    <w:rsid w:val="006652DB"/>
    <w:rsid w:val="006664C8"/>
    <w:rsid w:val="006668FE"/>
    <w:rsid w:val="00666B22"/>
    <w:rsid w:val="00667ACB"/>
    <w:rsid w:val="006707F6"/>
    <w:rsid w:val="00671489"/>
    <w:rsid w:val="00672DDF"/>
    <w:rsid w:val="006732AF"/>
    <w:rsid w:val="00673358"/>
    <w:rsid w:val="0067463B"/>
    <w:rsid w:val="0067497E"/>
    <w:rsid w:val="0067578E"/>
    <w:rsid w:val="00675E2C"/>
    <w:rsid w:val="00676FCC"/>
    <w:rsid w:val="006807F4"/>
    <w:rsid w:val="006830DA"/>
    <w:rsid w:val="00683746"/>
    <w:rsid w:val="0068394C"/>
    <w:rsid w:val="00683BB7"/>
    <w:rsid w:val="00684D82"/>
    <w:rsid w:val="00686135"/>
    <w:rsid w:val="00686236"/>
    <w:rsid w:val="00686DAD"/>
    <w:rsid w:val="00687047"/>
    <w:rsid w:val="006904B7"/>
    <w:rsid w:val="00690825"/>
    <w:rsid w:val="00692977"/>
    <w:rsid w:val="0069322E"/>
    <w:rsid w:val="006940D9"/>
    <w:rsid w:val="00695CA4"/>
    <w:rsid w:val="00696B9C"/>
    <w:rsid w:val="00696DB8"/>
    <w:rsid w:val="00697208"/>
    <w:rsid w:val="006A0ECC"/>
    <w:rsid w:val="006A1A47"/>
    <w:rsid w:val="006A1CB0"/>
    <w:rsid w:val="006A3AB1"/>
    <w:rsid w:val="006A3CEF"/>
    <w:rsid w:val="006A42ED"/>
    <w:rsid w:val="006A5310"/>
    <w:rsid w:val="006A610D"/>
    <w:rsid w:val="006A6333"/>
    <w:rsid w:val="006A6B20"/>
    <w:rsid w:val="006A6B38"/>
    <w:rsid w:val="006A7083"/>
    <w:rsid w:val="006B0C84"/>
    <w:rsid w:val="006B1121"/>
    <w:rsid w:val="006B1BEB"/>
    <w:rsid w:val="006B2636"/>
    <w:rsid w:val="006B3224"/>
    <w:rsid w:val="006B4335"/>
    <w:rsid w:val="006B4610"/>
    <w:rsid w:val="006B4838"/>
    <w:rsid w:val="006B623A"/>
    <w:rsid w:val="006B738C"/>
    <w:rsid w:val="006B7DA3"/>
    <w:rsid w:val="006C00FE"/>
    <w:rsid w:val="006C08C6"/>
    <w:rsid w:val="006C09DC"/>
    <w:rsid w:val="006C0B7C"/>
    <w:rsid w:val="006C0C03"/>
    <w:rsid w:val="006C1929"/>
    <w:rsid w:val="006C2ADC"/>
    <w:rsid w:val="006C337E"/>
    <w:rsid w:val="006C460C"/>
    <w:rsid w:val="006C46AA"/>
    <w:rsid w:val="006C700C"/>
    <w:rsid w:val="006C7BD2"/>
    <w:rsid w:val="006D08A2"/>
    <w:rsid w:val="006D09A2"/>
    <w:rsid w:val="006D12F5"/>
    <w:rsid w:val="006D42D0"/>
    <w:rsid w:val="006D4E57"/>
    <w:rsid w:val="006D5280"/>
    <w:rsid w:val="006D60F0"/>
    <w:rsid w:val="006D6B0E"/>
    <w:rsid w:val="006D7705"/>
    <w:rsid w:val="006D7AC0"/>
    <w:rsid w:val="006D7FB2"/>
    <w:rsid w:val="006E0770"/>
    <w:rsid w:val="006E0799"/>
    <w:rsid w:val="006E0A71"/>
    <w:rsid w:val="006E103D"/>
    <w:rsid w:val="006E2EE2"/>
    <w:rsid w:val="006E45F4"/>
    <w:rsid w:val="006E4D40"/>
    <w:rsid w:val="006E61A5"/>
    <w:rsid w:val="006E65AC"/>
    <w:rsid w:val="006E6768"/>
    <w:rsid w:val="006E6CC9"/>
    <w:rsid w:val="006E6F8B"/>
    <w:rsid w:val="006E7643"/>
    <w:rsid w:val="006F15F9"/>
    <w:rsid w:val="006F16AE"/>
    <w:rsid w:val="006F283A"/>
    <w:rsid w:val="006F3690"/>
    <w:rsid w:val="006F49FF"/>
    <w:rsid w:val="006F600F"/>
    <w:rsid w:val="006F72CD"/>
    <w:rsid w:val="006F74E2"/>
    <w:rsid w:val="006F77EE"/>
    <w:rsid w:val="007001F5"/>
    <w:rsid w:val="00700B33"/>
    <w:rsid w:val="00701099"/>
    <w:rsid w:val="0070233E"/>
    <w:rsid w:val="0070344C"/>
    <w:rsid w:val="007036BA"/>
    <w:rsid w:val="007041ED"/>
    <w:rsid w:val="00704A01"/>
    <w:rsid w:val="00707A69"/>
    <w:rsid w:val="00707BB6"/>
    <w:rsid w:val="00710C05"/>
    <w:rsid w:val="00710F46"/>
    <w:rsid w:val="00711091"/>
    <w:rsid w:val="00711AD2"/>
    <w:rsid w:val="007126E4"/>
    <w:rsid w:val="00712829"/>
    <w:rsid w:val="00712DB1"/>
    <w:rsid w:val="0071338F"/>
    <w:rsid w:val="00713B5B"/>
    <w:rsid w:val="00714B24"/>
    <w:rsid w:val="007157C9"/>
    <w:rsid w:val="00716B66"/>
    <w:rsid w:val="00720608"/>
    <w:rsid w:val="00721824"/>
    <w:rsid w:val="00721EF3"/>
    <w:rsid w:val="00724165"/>
    <w:rsid w:val="00724C7F"/>
    <w:rsid w:val="007265BC"/>
    <w:rsid w:val="00726A98"/>
    <w:rsid w:val="0072783E"/>
    <w:rsid w:val="00727BB3"/>
    <w:rsid w:val="00727CB2"/>
    <w:rsid w:val="007318C3"/>
    <w:rsid w:val="00733565"/>
    <w:rsid w:val="00734073"/>
    <w:rsid w:val="0073455E"/>
    <w:rsid w:val="007345E6"/>
    <w:rsid w:val="00741427"/>
    <w:rsid w:val="00742E12"/>
    <w:rsid w:val="00743DB0"/>
    <w:rsid w:val="00744A29"/>
    <w:rsid w:val="007451F9"/>
    <w:rsid w:val="00745ECA"/>
    <w:rsid w:val="00746341"/>
    <w:rsid w:val="0074637E"/>
    <w:rsid w:val="0074742E"/>
    <w:rsid w:val="00747D4D"/>
    <w:rsid w:val="00750962"/>
    <w:rsid w:val="00750DAF"/>
    <w:rsid w:val="00751494"/>
    <w:rsid w:val="00751D87"/>
    <w:rsid w:val="007527D7"/>
    <w:rsid w:val="007531E5"/>
    <w:rsid w:val="00754C14"/>
    <w:rsid w:val="0075537F"/>
    <w:rsid w:val="007557D0"/>
    <w:rsid w:val="00757914"/>
    <w:rsid w:val="00757DF7"/>
    <w:rsid w:val="007600CA"/>
    <w:rsid w:val="00760E8D"/>
    <w:rsid w:val="00761057"/>
    <w:rsid w:val="00761421"/>
    <w:rsid w:val="00762310"/>
    <w:rsid w:val="00762BC1"/>
    <w:rsid w:val="00764A9B"/>
    <w:rsid w:val="0076504C"/>
    <w:rsid w:val="00765238"/>
    <w:rsid w:val="00766854"/>
    <w:rsid w:val="00766A03"/>
    <w:rsid w:val="00770543"/>
    <w:rsid w:val="0077066E"/>
    <w:rsid w:val="00770B6C"/>
    <w:rsid w:val="00771195"/>
    <w:rsid w:val="007711C9"/>
    <w:rsid w:val="00774565"/>
    <w:rsid w:val="00774913"/>
    <w:rsid w:val="0077500C"/>
    <w:rsid w:val="00776BD7"/>
    <w:rsid w:val="00780F25"/>
    <w:rsid w:val="00781A1E"/>
    <w:rsid w:val="0078216E"/>
    <w:rsid w:val="0078256E"/>
    <w:rsid w:val="00782C92"/>
    <w:rsid w:val="00783691"/>
    <w:rsid w:val="0078573B"/>
    <w:rsid w:val="00786302"/>
    <w:rsid w:val="0078654B"/>
    <w:rsid w:val="0078758B"/>
    <w:rsid w:val="00787657"/>
    <w:rsid w:val="00787A2F"/>
    <w:rsid w:val="0079163A"/>
    <w:rsid w:val="00792E7D"/>
    <w:rsid w:val="00794D3A"/>
    <w:rsid w:val="00794E66"/>
    <w:rsid w:val="00795A23"/>
    <w:rsid w:val="0079670D"/>
    <w:rsid w:val="007967E8"/>
    <w:rsid w:val="00796FEF"/>
    <w:rsid w:val="007A0842"/>
    <w:rsid w:val="007A19C5"/>
    <w:rsid w:val="007A3CC7"/>
    <w:rsid w:val="007A4A77"/>
    <w:rsid w:val="007A4BF7"/>
    <w:rsid w:val="007A6C3B"/>
    <w:rsid w:val="007A6F80"/>
    <w:rsid w:val="007A7DC6"/>
    <w:rsid w:val="007A7EE8"/>
    <w:rsid w:val="007B0546"/>
    <w:rsid w:val="007B070C"/>
    <w:rsid w:val="007B1103"/>
    <w:rsid w:val="007B492A"/>
    <w:rsid w:val="007B5B65"/>
    <w:rsid w:val="007B6C09"/>
    <w:rsid w:val="007B711F"/>
    <w:rsid w:val="007C165F"/>
    <w:rsid w:val="007C2816"/>
    <w:rsid w:val="007C30BE"/>
    <w:rsid w:val="007C419A"/>
    <w:rsid w:val="007C5488"/>
    <w:rsid w:val="007C6CAD"/>
    <w:rsid w:val="007D1CD9"/>
    <w:rsid w:val="007D2006"/>
    <w:rsid w:val="007D22E8"/>
    <w:rsid w:val="007D3059"/>
    <w:rsid w:val="007D334C"/>
    <w:rsid w:val="007D3525"/>
    <w:rsid w:val="007D41CA"/>
    <w:rsid w:val="007D59C5"/>
    <w:rsid w:val="007D5DD8"/>
    <w:rsid w:val="007D5E12"/>
    <w:rsid w:val="007D5EC3"/>
    <w:rsid w:val="007D6653"/>
    <w:rsid w:val="007E0837"/>
    <w:rsid w:val="007E0D9D"/>
    <w:rsid w:val="007E1822"/>
    <w:rsid w:val="007E201D"/>
    <w:rsid w:val="007E3B2B"/>
    <w:rsid w:val="007E3D3B"/>
    <w:rsid w:val="007E3FF7"/>
    <w:rsid w:val="007E4725"/>
    <w:rsid w:val="007E59EF"/>
    <w:rsid w:val="007E6779"/>
    <w:rsid w:val="007E745A"/>
    <w:rsid w:val="007F1547"/>
    <w:rsid w:val="007F1CF0"/>
    <w:rsid w:val="007F31A3"/>
    <w:rsid w:val="007F37E3"/>
    <w:rsid w:val="007F469B"/>
    <w:rsid w:val="007F4D8B"/>
    <w:rsid w:val="007F4F37"/>
    <w:rsid w:val="007F500B"/>
    <w:rsid w:val="007F6B86"/>
    <w:rsid w:val="007F79BA"/>
    <w:rsid w:val="00802704"/>
    <w:rsid w:val="00803789"/>
    <w:rsid w:val="00803A73"/>
    <w:rsid w:val="00803D7F"/>
    <w:rsid w:val="0080427A"/>
    <w:rsid w:val="0080429A"/>
    <w:rsid w:val="008065A9"/>
    <w:rsid w:val="00806D74"/>
    <w:rsid w:val="008070B3"/>
    <w:rsid w:val="008079AC"/>
    <w:rsid w:val="008079DC"/>
    <w:rsid w:val="00810025"/>
    <w:rsid w:val="00810897"/>
    <w:rsid w:val="00812227"/>
    <w:rsid w:val="008124BE"/>
    <w:rsid w:val="008124DF"/>
    <w:rsid w:val="0081319D"/>
    <w:rsid w:val="00813392"/>
    <w:rsid w:val="0081350F"/>
    <w:rsid w:val="008136CA"/>
    <w:rsid w:val="008148ED"/>
    <w:rsid w:val="00815447"/>
    <w:rsid w:val="00815532"/>
    <w:rsid w:val="008161F3"/>
    <w:rsid w:val="008169CE"/>
    <w:rsid w:val="00817F2D"/>
    <w:rsid w:val="00817FD6"/>
    <w:rsid w:val="008210B4"/>
    <w:rsid w:val="00821BD4"/>
    <w:rsid w:val="00821D70"/>
    <w:rsid w:val="00822590"/>
    <w:rsid w:val="00822B77"/>
    <w:rsid w:val="00823E69"/>
    <w:rsid w:val="00823EBE"/>
    <w:rsid w:val="00823F38"/>
    <w:rsid w:val="00830109"/>
    <w:rsid w:val="0083010C"/>
    <w:rsid w:val="008304BD"/>
    <w:rsid w:val="00830840"/>
    <w:rsid w:val="00830FD4"/>
    <w:rsid w:val="00831421"/>
    <w:rsid w:val="00833079"/>
    <w:rsid w:val="0083391A"/>
    <w:rsid w:val="00833E86"/>
    <w:rsid w:val="00834FC2"/>
    <w:rsid w:val="008351BD"/>
    <w:rsid w:val="00835BB6"/>
    <w:rsid w:val="00841F2C"/>
    <w:rsid w:val="00842C8B"/>
    <w:rsid w:val="00842FAE"/>
    <w:rsid w:val="00842FD3"/>
    <w:rsid w:val="00843810"/>
    <w:rsid w:val="008443D8"/>
    <w:rsid w:val="008445EA"/>
    <w:rsid w:val="00847CF3"/>
    <w:rsid w:val="00851BE3"/>
    <w:rsid w:val="00852D02"/>
    <w:rsid w:val="00854759"/>
    <w:rsid w:val="008553B0"/>
    <w:rsid w:val="008561F9"/>
    <w:rsid w:val="008564CC"/>
    <w:rsid w:val="0085716D"/>
    <w:rsid w:val="00857D55"/>
    <w:rsid w:val="00860CF3"/>
    <w:rsid w:val="0086101E"/>
    <w:rsid w:val="00861E82"/>
    <w:rsid w:val="00862876"/>
    <w:rsid w:val="00862B9D"/>
    <w:rsid w:val="00862BBE"/>
    <w:rsid w:val="00862CA0"/>
    <w:rsid w:val="00864DBD"/>
    <w:rsid w:val="008653A5"/>
    <w:rsid w:val="00866989"/>
    <w:rsid w:val="008670CC"/>
    <w:rsid w:val="00870D6A"/>
    <w:rsid w:val="00871A74"/>
    <w:rsid w:val="008739E0"/>
    <w:rsid w:val="008757A5"/>
    <w:rsid w:val="00880BE9"/>
    <w:rsid w:val="00881261"/>
    <w:rsid w:val="00881617"/>
    <w:rsid w:val="00881E04"/>
    <w:rsid w:val="00881E50"/>
    <w:rsid w:val="00881E76"/>
    <w:rsid w:val="008820B2"/>
    <w:rsid w:val="008821D7"/>
    <w:rsid w:val="00883392"/>
    <w:rsid w:val="00883D28"/>
    <w:rsid w:val="00883DC5"/>
    <w:rsid w:val="0088450B"/>
    <w:rsid w:val="00885C95"/>
    <w:rsid w:val="00886302"/>
    <w:rsid w:val="00890254"/>
    <w:rsid w:val="008925C6"/>
    <w:rsid w:val="008929FA"/>
    <w:rsid w:val="00894702"/>
    <w:rsid w:val="008947CD"/>
    <w:rsid w:val="00894B38"/>
    <w:rsid w:val="00894CCD"/>
    <w:rsid w:val="00894D55"/>
    <w:rsid w:val="00894E44"/>
    <w:rsid w:val="00895187"/>
    <w:rsid w:val="00895BBB"/>
    <w:rsid w:val="008967BA"/>
    <w:rsid w:val="00897049"/>
    <w:rsid w:val="00897327"/>
    <w:rsid w:val="008A0293"/>
    <w:rsid w:val="008A0845"/>
    <w:rsid w:val="008A18CD"/>
    <w:rsid w:val="008A23B6"/>
    <w:rsid w:val="008A2B31"/>
    <w:rsid w:val="008A3765"/>
    <w:rsid w:val="008A3C6A"/>
    <w:rsid w:val="008A40E5"/>
    <w:rsid w:val="008A4277"/>
    <w:rsid w:val="008A4598"/>
    <w:rsid w:val="008A5F8A"/>
    <w:rsid w:val="008A62C5"/>
    <w:rsid w:val="008A75F5"/>
    <w:rsid w:val="008B2124"/>
    <w:rsid w:val="008B2AFF"/>
    <w:rsid w:val="008B2E20"/>
    <w:rsid w:val="008B36EF"/>
    <w:rsid w:val="008B4827"/>
    <w:rsid w:val="008B5BBF"/>
    <w:rsid w:val="008B5D28"/>
    <w:rsid w:val="008B6A00"/>
    <w:rsid w:val="008C3DD9"/>
    <w:rsid w:val="008C45C9"/>
    <w:rsid w:val="008C516F"/>
    <w:rsid w:val="008C575A"/>
    <w:rsid w:val="008C5953"/>
    <w:rsid w:val="008C610A"/>
    <w:rsid w:val="008C643D"/>
    <w:rsid w:val="008C7FD6"/>
    <w:rsid w:val="008D0542"/>
    <w:rsid w:val="008D26CD"/>
    <w:rsid w:val="008D470F"/>
    <w:rsid w:val="008D4935"/>
    <w:rsid w:val="008D4BC0"/>
    <w:rsid w:val="008D7AFE"/>
    <w:rsid w:val="008D7FF5"/>
    <w:rsid w:val="008E07A4"/>
    <w:rsid w:val="008E2F81"/>
    <w:rsid w:val="008E41F6"/>
    <w:rsid w:val="008E55B5"/>
    <w:rsid w:val="008E585B"/>
    <w:rsid w:val="008E5B18"/>
    <w:rsid w:val="008E6608"/>
    <w:rsid w:val="008F0CFC"/>
    <w:rsid w:val="008F18FB"/>
    <w:rsid w:val="008F208F"/>
    <w:rsid w:val="008F30CB"/>
    <w:rsid w:val="008F31A0"/>
    <w:rsid w:val="008F35B1"/>
    <w:rsid w:val="008F4A56"/>
    <w:rsid w:val="008F4B80"/>
    <w:rsid w:val="008F4C69"/>
    <w:rsid w:val="008F4DF3"/>
    <w:rsid w:val="008F4FDA"/>
    <w:rsid w:val="008F542A"/>
    <w:rsid w:val="008F56B5"/>
    <w:rsid w:val="008F6576"/>
    <w:rsid w:val="008F6E72"/>
    <w:rsid w:val="008F72A5"/>
    <w:rsid w:val="00900A00"/>
    <w:rsid w:val="009012BC"/>
    <w:rsid w:val="009016D4"/>
    <w:rsid w:val="00901863"/>
    <w:rsid w:val="0090375A"/>
    <w:rsid w:val="00904075"/>
    <w:rsid w:val="009049A4"/>
    <w:rsid w:val="009049BF"/>
    <w:rsid w:val="00904A9F"/>
    <w:rsid w:val="00906F28"/>
    <w:rsid w:val="00907604"/>
    <w:rsid w:val="00907A64"/>
    <w:rsid w:val="00907E04"/>
    <w:rsid w:val="00907EE7"/>
    <w:rsid w:val="0091038C"/>
    <w:rsid w:val="009107BF"/>
    <w:rsid w:val="0091145E"/>
    <w:rsid w:val="009126F9"/>
    <w:rsid w:val="00915CE1"/>
    <w:rsid w:val="0091644B"/>
    <w:rsid w:val="009165F1"/>
    <w:rsid w:val="00917A42"/>
    <w:rsid w:val="0092150F"/>
    <w:rsid w:val="00923130"/>
    <w:rsid w:val="00924250"/>
    <w:rsid w:val="009253D1"/>
    <w:rsid w:val="0092623F"/>
    <w:rsid w:val="009268FE"/>
    <w:rsid w:val="00931A70"/>
    <w:rsid w:val="00932718"/>
    <w:rsid w:val="009338FB"/>
    <w:rsid w:val="00933D0B"/>
    <w:rsid w:val="009351C0"/>
    <w:rsid w:val="00936FFE"/>
    <w:rsid w:val="00937AA4"/>
    <w:rsid w:val="009400D1"/>
    <w:rsid w:val="00942A64"/>
    <w:rsid w:val="00943F9B"/>
    <w:rsid w:val="00944436"/>
    <w:rsid w:val="0094466B"/>
    <w:rsid w:val="00944684"/>
    <w:rsid w:val="009454E9"/>
    <w:rsid w:val="00945D51"/>
    <w:rsid w:val="0094729F"/>
    <w:rsid w:val="0095030B"/>
    <w:rsid w:val="009517CB"/>
    <w:rsid w:val="009520CA"/>
    <w:rsid w:val="0095272C"/>
    <w:rsid w:val="0095384B"/>
    <w:rsid w:val="00955EA1"/>
    <w:rsid w:val="00956241"/>
    <w:rsid w:val="00957AE7"/>
    <w:rsid w:val="0096084F"/>
    <w:rsid w:val="009611F5"/>
    <w:rsid w:val="009616ED"/>
    <w:rsid w:val="00961DF2"/>
    <w:rsid w:val="009635D8"/>
    <w:rsid w:val="00963BD0"/>
    <w:rsid w:val="00963E45"/>
    <w:rsid w:val="009644E8"/>
    <w:rsid w:val="00964734"/>
    <w:rsid w:val="00964D25"/>
    <w:rsid w:val="0096506C"/>
    <w:rsid w:val="00965441"/>
    <w:rsid w:val="0097030C"/>
    <w:rsid w:val="00971DBE"/>
    <w:rsid w:val="009721C3"/>
    <w:rsid w:val="009725A3"/>
    <w:rsid w:val="009738D0"/>
    <w:rsid w:val="00973A04"/>
    <w:rsid w:val="009747BD"/>
    <w:rsid w:val="00974956"/>
    <w:rsid w:val="00976067"/>
    <w:rsid w:val="009764FA"/>
    <w:rsid w:val="00976E72"/>
    <w:rsid w:val="00977332"/>
    <w:rsid w:val="00982204"/>
    <w:rsid w:val="00984212"/>
    <w:rsid w:val="00984C7B"/>
    <w:rsid w:val="0098683B"/>
    <w:rsid w:val="00986C37"/>
    <w:rsid w:val="00986CA4"/>
    <w:rsid w:val="009870AC"/>
    <w:rsid w:val="00987418"/>
    <w:rsid w:val="00987C4C"/>
    <w:rsid w:val="00990E0A"/>
    <w:rsid w:val="00992DE6"/>
    <w:rsid w:val="00993483"/>
    <w:rsid w:val="009934E0"/>
    <w:rsid w:val="00993F35"/>
    <w:rsid w:val="00994C3E"/>
    <w:rsid w:val="00996A01"/>
    <w:rsid w:val="0099777C"/>
    <w:rsid w:val="009A0017"/>
    <w:rsid w:val="009A0746"/>
    <w:rsid w:val="009A0CBB"/>
    <w:rsid w:val="009A221E"/>
    <w:rsid w:val="009A32C1"/>
    <w:rsid w:val="009A5499"/>
    <w:rsid w:val="009A58C3"/>
    <w:rsid w:val="009A5FB8"/>
    <w:rsid w:val="009B00E6"/>
    <w:rsid w:val="009B07A3"/>
    <w:rsid w:val="009B0EA5"/>
    <w:rsid w:val="009B1FB0"/>
    <w:rsid w:val="009B26EA"/>
    <w:rsid w:val="009B2BE4"/>
    <w:rsid w:val="009B37EC"/>
    <w:rsid w:val="009B7409"/>
    <w:rsid w:val="009B7CC2"/>
    <w:rsid w:val="009C036B"/>
    <w:rsid w:val="009C3689"/>
    <w:rsid w:val="009C478E"/>
    <w:rsid w:val="009C4FED"/>
    <w:rsid w:val="009C5793"/>
    <w:rsid w:val="009C5A38"/>
    <w:rsid w:val="009C5F29"/>
    <w:rsid w:val="009C73D8"/>
    <w:rsid w:val="009C74D9"/>
    <w:rsid w:val="009C7E46"/>
    <w:rsid w:val="009D1576"/>
    <w:rsid w:val="009D1FB4"/>
    <w:rsid w:val="009D34E3"/>
    <w:rsid w:val="009D497E"/>
    <w:rsid w:val="009D4E53"/>
    <w:rsid w:val="009D5A5E"/>
    <w:rsid w:val="009D7AE3"/>
    <w:rsid w:val="009E0C79"/>
    <w:rsid w:val="009E1BBE"/>
    <w:rsid w:val="009E1C78"/>
    <w:rsid w:val="009E225B"/>
    <w:rsid w:val="009E4CE1"/>
    <w:rsid w:val="009E7B83"/>
    <w:rsid w:val="009F049B"/>
    <w:rsid w:val="009F06C4"/>
    <w:rsid w:val="009F072A"/>
    <w:rsid w:val="009F0BA4"/>
    <w:rsid w:val="009F0E42"/>
    <w:rsid w:val="009F23C9"/>
    <w:rsid w:val="009F24F7"/>
    <w:rsid w:val="009F4057"/>
    <w:rsid w:val="009F5D27"/>
    <w:rsid w:val="009F608D"/>
    <w:rsid w:val="009F620E"/>
    <w:rsid w:val="00A007EA"/>
    <w:rsid w:val="00A01142"/>
    <w:rsid w:val="00A011D7"/>
    <w:rsid w:val="00A023C8"/>
    <w:rsid w:val="00A07036"/>
    <w:rsid w:val="00A07B0C"/>
    <w:rsid w:val="00A10A47"/>
    <w:rsid w:val="00A111B7"/>
    <w:rsid w:val="00A12334"/>
    <w:rsid w:val="00A12F33"/>
    <w:rsid w:val="00A13326"/>
    <w:rsid w:val="00A13B2A"/>
    <w:rsid w:val="00A14A21"/>
    <w:rsid w:val="00A1503D"/>
    <w:rsid w:val="00A1577F"/>
    <w:rsid w:val="00A15FDC"/>
    <w:rsid w:val="00A20781"/>
    <w:rsid w:val="00A221AF"/>
    <w:rsid w:val="00A224FA"/>
    <w:rsid w:val="00A22B94"/>
    <w:rsid w:val="00A22C78"/>
    <w:rsid w:val="00A2351A"/>
    <w:rsid w:val="00A23FB9"/>
    <w:rsid w:val="00A25235"/>
    <w:rsid w:val="00A252C2"/>
    <w:rsid w:val="00A2648D"/>
    <w:rsid w:val="00A2769E"/>
    <w:rsid w:val="00A3001E"/>
    <w:rsid w:val="00A30D7C"/>
    <w:rsid w:val="00A30D85"/>
    <w:rsid w:val="00A31229"/>
    <w:rsid w:val="00A31A71"/>
    <w:rsid w:val="00A32A0E"/>
    <w:rsid w:val="00A3418A"/>
    <w:rsid w:val="00A354EF"/>
    <w:rsid w:val="00A35719"/>
    <w:rsid w:val="00A374D6"/>
    <w:rsid w:val="00A377AE"/>
    <w:rsid w:val="00A37A32"/>
    <w:rsid w:val="00A4021C"/>
    <w:rsid w:val="00A403F3"/>
    <w:rsid w:val="00A40AB4"/>
    <w:rsid w:val="00A41178"/>
    <w:rsid w:val="00A432FE"/>
    <w:rsid w:val="00A43400"/>
    <w:rsid w:val="00A4483C"/>
    <w:rsid w:val="00A4530E"/>
    <w:rsid w:val="00A46EA6"/>
    <w:rsid w:val="00A477A9"/>
    <w:rsid w:val="00A51639"/>
    <w:rsid w:val="00A5219D"/>
    <w:rsid w:val="00A52BE3"/>
    <w:rsid w:val="00A53AF6"/>
    <w:rsid w:val="00A56384"/>
    <w:rsid w:val="00A56E20"/>
    <w:rsid w:val="00A60051"/>
    <w:rsid w:val="00A60D26"/>
    <w:rsid w:val="00A6247B"/>
    <w:rsid w:val="00A6354B"/>
    <w:rsid w:val="00A65D87"/>
    <w:rsid w:val="00A660AA"/>
    <w:rsid w:val="00A67078"/>
    <w:rsid w:val="00A6745D"/>
    <w:rsid w:val="00A67A3A"/>
    <w:rsid w:val="00A728AF"/>
    <w:rsid w:val="00A74E09"/>
    <w:rsid w:val="00A76538"/>
    <w:rsid w:val="00A765FC"/>
    <w:rsid w:val="00A7685D"/>
    <w:rsid w:val="00A77A8E"/>
    <w:rsid w:val="00A8352E"/>
    <w:rsid w:val="00A83657"/>
    <w:rsid w:val="00A855AC"/>
    <w:rsid w:val="00A8695D"/>
    <w:rsid w:val="00A9075E"/>
    <w:rsid w:val="00A90A3D"/>
    <w:rsid w:val="00A90C4E"/>
    <w:rsid w:val="00A94E63"/>
    <w:rsid w:val="00A96800"/>
    <w:rsid w:val="00A96F4C"/>
    <w:rsid w:val="00A97DD1"/>
    <w:rsid w:val="00A97EF4"/>
    <w:rsid w:val="00AA2B86"/>
    <w:rsid w:val="00AA48EF"/>
    <w:rsid w:val="00AA524E"/>
    <w:rsid w:val="00AA66EE"/>
    <w:rsid w:val="00AA7D92"/>
    <w:rsid w:val="00AB015C"/>
    <w:rsid w:val="00AB1094"/>
    <w:rsid w:val="00AB2CFC"/>
    <w:rsid w:val="00AB38A7"/>
    <w:rsid w:val="00AB4CE6"/>
    <w:rsid w:val="00AB5C2C"/>
    <w:rsid w:val="00AB5DAB"/>
    <w:rsid w:val="00AB67F3"/>
    <w:rsid w:val="00AB6A04"/>
    <w:rsid w:val="00AC0DBD"/>
    <w:rsid w:val="00AC10E5"/>
    <w:rsid w:val="00AC162C"/>
    <w:rsid w:val="00AC168B"/>
    <w:rsid w:val="00AC20B2"/>
    <w:rsid w:val="00AC2CD0"/>
    <w:rsid w:val="00AC2D17"/>
    <w:rsid w:val="00AC3053"/>
    <w:rsid w:val="00AC44F8"/>
    <w:rsid w:val="00AC4B65"/>
    <w:rsid w:val="00AC64D3"/>
    <w:rsid w:val="00AC6729"/>
    <w:rsid w:val="00AC6AFE"/>
    <w:rsid w:val="00AC72B9"/>
    <w:rsid w:val="00AC7A5B"/>
    <w:rsid w:val="00AC7FAF"/>
    <w:rsid w:val="00AD00E0"/>
    <w:rsid w:val="00AD08D7"/>
    <w:rsid w:val="00AD0DD3"/>
    <w:rsid w:val="00AD0F0E"/>
    <w:rsid w:val="00AD1B01"/>
    <w:rsid w:val="00AD426F"/>
    <w:rsid w:val="00AD4A7A"/>
    <w:rsid w:val="00AD5AF8"/>
    <w:rsid w:val="00AD5E19"/>
    <w:rsid w:val="00AD6241"/>
    <w:rsid w:val="00AD636C"/>
    <w:rsid w:val="00AD6559"/>
    <w:rsid w:val="00AD6A4B"/>
    <w:rsid w:val="00AD75FC"/>
    <w:rsid w:val="00AD7BEE"/>
    <w:rsid w:val="00AE14A5"/>
    <w:rsid w:val="00AE4590"/>
    <w:rsid w:val="00AE48C7"/>
    <w:rsid w:val="00AE4D6D"/>
    <w:rsid w:val="00AE4E15"/>
    <w:rsid w:val="00AE5C49"/>
    <w:rsid w:val="00AE6174"/>
    <w:rsid w:val="00AE666F"/>
    <w:rsid w:val="00AE69E5"/>
    <w:rsid w:val="00AE6A00"/>
    <w:rsid w:val="00AE6D9B"/>
    <w:rsid w:val="00AE6DA7"/>
    <w:rsid w:val="00AE6F2B"/>
    <w:rsid w:val="00AE700E"/>
    <w:rsid w:val="00AE7236"/>
    <w:rsid w:val="00AE75C1"/>
    <w:rsid w:val="00AE7626"/>
    <w:rsid w:val="00AF0588"/>
    <w:rsid w:val="00AF1337"/>
    <w:rsid w:val="00AF146F"/>
    <w:rsid w:val="00AF2171"/>
    <w:rsid w:val="00AF2767"/>
    <w:rsid w:val="00AF36E2"/>
    <w:rsid w:val="00AF38BC"/>
    <w:rsid w:val="00AF55F8"/>
    <w:rsid w:val="00AF7351"/>
    <w:rsid w:val="00B00381"/>
    <w:rsid w:val="00B008F2"/>
    <w:rsid w:val="00B02577"/>
    <w:rsid w:val="00B02C11"/>
    <w:rsid w:val="00B048D2"/>
    <w:rsid w:val="00B070C7"/>
    <w:rsid w:val="00B1152F"/>
    <w:rsid w:val="00B128A1"/>
    <w:rsid w:val="00B13A95"/>
    <w:rsid w:val="00B13B69"/>
    <w:rsid w:val="00B1478E"/>
    <w:rsid w:val="00B150CC"/>
    <w:rsid w:val="00B15830"/>
    <w:rsid w:val="00B160CC"/>
    <w:rsid w:val="00B16F43"/>
    <w:rsid w:val="00B17FF8"/>
    <w:rsid w:val="00B2070E"/>
    <w:rsid w:val="00B2089D"/>
    <w:rsid w:val="00B21041"/>
    <w:rsid w:val="00B224E5"/>
    <w:rsid w:val="00B22FFA"/>
    <w:rsid w:val="00B2334C"/>
    <w:rsid w:val="00B23568"/>
    <w:rsid w:val="00B23575"/>
    <w:rsid w:val="00B24C9B"/>
    <w:rsid w:val="00B2567C"/>
    <w:rsid w:val="00B2608A"/>
    <w:rsid w:val="00B27123"/>
    <w:rsid w:val="00B273B0"/>
    <w:rsid w:val="00B2774C"/>
    <w:rsid w:val="00B30224"/>
    <w:rsid w:val="00B32C17"/>
    <w:rsid w:val="00B37D00"/>
    <w:rsid w:val="00B4013C"/>
    <w:rsid w:val="00B407BC"/>
    <w:rsid w:val="00B42283"/>
    <w:rsid w:val="00B437F6"/>
    <w:rsid w:val="00B4393A"/>
    <w:rsid w:val="00B4440F"/>
    <w:rsid w:val="00B449CC"/>
    <w:rsid w:val="00B45036"/>
    <w:rsid w:val="00B45143"/>
    <w:rsid w:val="00B455FA"/>
    <w:rsid w:val="00B46817"/>
    <w:rsid w:val="00B509E7"/>
    <w:rsid w:val="00B5146B"/>
    <w:rsid w:val="00B524CF"/>
    <w:rsid w:val="00B52F6F"/>
    <w:rsid w:val="00B546DF"/>
    <w:rsid w:val="00B5546B"/>
    <w:rsid w:val="00B55D5D"/>
    <w:rsid w:val="00B573BA"/>
    <w:rsid w:val="00B57BEC"/>
    <w:rsid w:val="00B61163"/>
    <w:rsid w:val="00B6130C"/>
    <w:rsid w:val="00B61536"/>
    <w:rsid w:val="00B62088"/>
    <w:rsid w:val="00B624B0"/>
    <w:rsid w:val="00B6456F"/>
    <w:rsid w:val="00B65502"/>
    <w:rsid w:val="00B65941"/>
    <w:rsid w:val="00B66124"/>
    <w:rsid w:val="00B664CF"/>
    <w:rsid w:val="00B70574"/>
    <w:rsid w:val="00B7102C"/>
    <w:rsid w:val="00B7210E"/>
    <w:rsid w:val="00B724A0"/>
    <w:rsid w:val="00B73B8B"/>
    <w:rsid w:val="00B744AC"/>
    <w:rsid w:val="00B74851"/>
    <w:rsid w:val="00B75329"/>
    <w:rsid w:val="00B809AE"/>
    <w:rsid w:val="00B80F59"/>
    <w:rsid w:val="00B81753"/>
    <w:rsid w:val="00B81C19"/>
    <w:rsid w:val="00B830F6"/>
    <w:rsid w:val="00B83E84"/>
    <w:rsid w:val="00B84424"/>
    <w:rsid w:val="00B85527"/>
    <w:rsid w:val="00B86403"/>
    <w:rsid w:val="00B86CF2"/>
    <w:rsid w:val="00B90169"/>
    <w:rsid w:val="00B90281"/>
    <w:rsid w:val="00B91002"/>
    <w:rsid w:val="00B91C1F"/>
    <w:rsid w:val="00B91C8A"/>
    <w:rsid w:val="00B91D51"/>
    <w:rsid w:val="00B91D7D"/>
    <w:rsid w:val="00B927B6"/>
    <w:rsid w:val="00B92CEB"/>
    <w:rsid w:val="00B94AF1"/>
    <w:rsid w:val="00B96316"/>
    <w:rsid w:val="00B964ED"/>
    <w:rsid w:val="00BA077C"/>
    <w:rsid w:val="00BA0FEB"/>
    <w:rsid w:val="00BA2420"/>
    <w:rsid w:val="00BA2548"/>
    <w:rsid w:val="00BA4C66"/>
    <w:rsid w:val="00BA5268"/>
    <w:rsid w:val="00BA6150"/>
    <w:rsid w:val="00BB01B7"/>
    <w:rsid w:val="00BB10D2"/>
    <w:rsid w:val="00BB16B8"/>
    <w:rsid w:val="00BB1BC2"/>
    <w:rsid w:val="00BB23E4"/>
    <w:rsid w:val="00BB29B0"/>
    <w:rsid w:val="00BB53C5"/>
    <w:rsid w:val="00BC0BC3"/>
    <w:rsid w:val="00BC0D2A"/>
    <w:rsid w:val="00BC115F"/>
    <w:rsid w:val="00BC1E9C"/>
    <w:rsid w:val="00BC2343"/>
    <w:rsid w:val="00BC3ECA"/>
    <w:rsid w:val="00BC5423"/>
    <w:rsid w:val="00BD22C3"/>
    <w:rsid w:val="00BD286B"/>
    <w:rsid w:val="00BD2C42"/>
    <w:rsid w:val="00BD6DDD"/>
    <w:rsid w:val="00BD7E57"/>
    <w:rsid w:val="00BE0197"/>
    <w:rsid w:val="00BE0533"/>
    <w:rsid w:val="00BE60B6"/>
    <w:rsid w:val="00BE62C3"/>
    <w:rsid w:val="00BE7847"/>
    <w:rsid w:val="00BE7F98"/>
    <w:rsid w:val="00BF0266"/>
    <w:rsid w:val="00BF0393"/>
    <w:rsid w:val="00BF03C1"/>
    <w:rsid w:val="00BF105E"/>
    <w:rsid w:val="00BF1E10"/>
    <w:rsid w:val="00BF1F85"/>
    <w:rsid w:val="00BF2679"/>
    <w:rsid w:val="00BF29B0"/>
    <w:rsid w:val="00BF4746"/>
    <w:rsid w:val="00BF53FC"/>
    <w:rsid w:val="00BF58D8"/>
    <w:rsid w:val="00BF5DD6"/>
    <w:rsid w:val="00BF6EBA"/>
    <w:rsid w:val="00BF6F21"/>
    <w:rsid w:val="00C01E7E"/>
    <w:rsid w:val="00C04EFF"/>
    <w:rsid w:val="00C058A7"/>
    <w:rsid w:val="00C0611D"/>
    <w:rsid w:val="00C0672E"/>
    <w:rsid w:val="00C074C1"/>
    <w:rsid w:val="00C10E59"/>
    <w:rsid w:val="00C11FCE"/>
    <w:rsid w:val="00C11FD5"/>
    <w:rsid w:val="00C127D4"/>
    <w:rsid w:val="00C12B44"/>
    <w:rsid w:val="00C13154"/>
    <w:rsid w:val="00C14CA4"/>
    <w:rsid w:val="00C158E4"/>
    <w:rsid w:val="00C1633A"/>
    <w:rsid w:val="00C1681F"/>
    <w:rsid w:val="00C16A3C"/>
    <w:rsid w:val="00C17ACC"/>
    <w:rsid w:val="00C17D5E"/>
    <w:rsid w:val="00C2000F"/>
    <w:rsid w:val="00C204C4"/>
    <w:rsid w:val="00C204F7"/>
    <w:rsid w:val="00C205B4"/>
    <w:rsid w:val="00C20A4B"/>
    <w:rsid w:val="00C21CEF"/>
    <w:rsid w:val="00C21F9D"/>
    <w:rsid w:val="00C231A0"/>
    <w:rsid w:val="00C2501B"/>
    <w:rsid w:val="00C25561"/>
    <w:rsid w:val="00C2562B"/>
    <w:rsid w:val="00C25A6D"/>
    <w:rsid w:val="00C25BAA"/>
    <w:rsid w:val="00C25CE4"/>
    <w:rsid w:val="00C26DEC"/>
    <w:rsid w:val="00C27728"/>
    <w:rsid w:val="00C279B6"/>
    <w:rsid w:val="00C27A98"/>
    <w:rsid w:val="00C30329"/>
    <w:rsid w:val="00C32623"/>
    <w:rsid w:val="00C330FE"/>
    <w:rsid w:val="00C33955"/>
    <w:rsid w:val="00C35C0F"/>
    <w:rsid w:val="00C41527"/>
    <w:rsid w:val="00C41EC9"/>
    <w:rsid w:val="00C41FA9"/>
    <w:rsid w:val="00C42018"/>
    <w:rsid w:val="00C42BBF"/>
    <w:rsid w:val="00C436FF"/>
    <w:rsid w:val="00C43F83"/>
    <w:rsid w:val="00C44000"/>
    <w:rsid w:val="00C44462"/>
    <w:rsid w:val="00C44491"/>
    <w:rsid w:val="00C444E6"/>
    <w:rsid w:val="00C4699F"/>
    <w:rsid w:val="00C479C3"/>
    <w:rsid w:val="00C50FFC"/>
    <w:rsid w:val="00C51931"/>
    <w:rsid w:val="00C525A0"/>
    <w:rsid w:val="00C55081"/>
    <w:rsid w:val="00C563D3"/>
    <w:rsid w:val="00C56CD2"/>
    <w:rsid w:val="00C56E35"/>
    <w:rsid w:val="00C57286"/>
    <w:rsid w:val="00C57B48"/>
    <w:rsid w:val="00C60032"/>
    <w:rsid w:val="00C603E4"/>
    <w:rsid w:val="00C61583"/>
    <w:rsid w:val="00C63161"/>
    <w:rsid w:val="00C633E4"/>
    <w:rsid w:val="00C642C7"/>
    <w:rsid w:val="00C6573E"/>
    <w:rsid w:val="00C65F09"/>
    <w:rsid w:val="00C66A95"/>
    <w:rsid w:val="00C67CC0"/>
    <w:rsid w:val="00C702C1"/>
    <w:rsid w:val="00C70C28"/>
    <w:rsid w:val="00C7191B"/>
    <w:rsid w:val="00C71A91"/>
    <w:rsid w:val="00C71ED7"/>
    <w:rsid w:val="00C7236F"/>
    <w:rsid w:val="00C73E70"/>
    <w:rsid w:val="00C7460E"/>
    <w:rsid w:val="00C7550D"/>
    <w:rsid w:val="00C75F1E"/>
    <w:rsid w:val="00C80AC7"/>
    <w:rsid w:val="00C82685"/>
    <w:rsid w:val="00C82DBC"/>
    <w:rsid w:val="00C84163"/>
    <w:rsid w:val="00C843AC"/>
    <w:rsid w:val="00C84443"/>
    <w:rsid w:val="00C845EA"/>
    <w:rsid w:val="00C86210"/>
    <w:rsid w:val="00C8642A"/>
    <w:rsid w:val="00C86985"/>
    <w:rsid w:val="00C86CD7"/>
    <w:rsid w:val="00C8718C"/>
    <w:rsid w:val="00C916B2"/>
    <w:rsid w:val="00C91B1D"/>
    <w:rsid w:val="00C941F8"/>
    <w:rsid w:val="00C94A27"/>
    <w:rsid w:val="00C94AE0"/>
    <w:rsid w:val="00C95013"/>
    <w:rsid w:val="00C965A6"/>
    <w:rsid w:val="00C96A3C"/>
    <w:rsid w:val="00C97A76"/>
    <w:rsid w:val="00CA0028"/>
    <w:rsid w:val="00CA04F7"/>
    <w:rsid w:val="00CA088B"/>
    <w:rsid w:val="00CA3A81"/>
    <w:rsid w:val="00CA3C3D"/>
    <w:rsid w:val="00CA531A"/>
    <w:rsid w:val="00CB032D"/>
    <w:rsid w:val="00CB04E7"/>
    <w:rsid w:val="00CB0700"/>
    <w:rsid w:val="00CB154D"/>
    <w:rsid w:val="00CB3385"/>
    <w:rsid w:val="00CB3F12"/>
    <w:rsid w:val="00CB3F80"/>
    <w:rsid w:val="00CB43B3"/>
    <w:rsid w:val="00CB4AC0"/>
    <w:rsid w:val="00CB61C3"/>
    <w:rsid w:val="00CB6EB9"/>
    <w:rsid w:val="00CB7B25"/>
    <w:rsid w:val="00CC0606"/>
    <w:rsid w:val="00CC185F"/>
    <w:rsid w:val="00CC1966"/>
    <w:rsid w:val="00CC1BCA"/>
    <w:rsid w:val="00CC241B"/>
    <w:rsid w:val="00CC25AE"/>
    <w:rsid w:val="00CC2711"/>
    <w:rsid w:val="00CC2929"/>
    <w:rsid w:val="00CC2AC2"/>
    <w:rsid w:val="00CC2F65"/>
    <w:rsid w:val="00CC349C"/>
    <w:rsid w:val="00CD16FC"/>
    <w:rsid w:val="00CD1881"/>
    <w:rsid w:val="00CD203A"/>
    <w:rsid w:val="00CD2B94"/>
    <w:rsid w:val="00CD45DE"/>
    <w:rsid w:val="00CD499B"/>
    <w:rsid w:val="00CD5009"/>
    <w:rsid w:val="00CD5528"/>
    <w:rsid w:val="00CD5928"/>
    <w:rsid w:val="00CD788A"/>
    <w:rsid w:val="00CE1B6E"/>
    <w:rsid w:val="00CE2E89"/>
    <w:rsid w:val="00CE2EF8"/>
    <w:rsid w:val="00CE310F"/>
    <w:rsid w:val="00CE39CE"/>
    <w:rsid w:val="00CE4EB3"/>
    <w:rsid w:val="00CF1DD9"/>
    <w:rsid w:val="00CF22AA"/>
    <w:rsid w:val="00CF31A3"/>
    <w:rsid w:val="00CF54DD"/>
    <w:rsid w:val="00CF7647"/>
    <w:rsid w:val="00D014F4"/>
    <w:rsid w:val="00D01DDF"/>
    <w:rsid w:val="00D02719"/>
    <w:rsid w:val="00D03507"/>
    <w:rsid w:val="00D0588D"/>
    <w:rsid w:val="00D05EF2"/>
    <w:rsid w:val="00D1082B"/>
    <w:rsid w:val="00D10A8B"/>
    <w:rsid w:val="00D127BC"/>
    <w:rsid w:val="00D12960"/>
    <w:rsid w:val="00D14593"/>
    <w:rsid w:val="00D1580C"/>
    <w:rsid w:val="00D15C9C"/>
    <w:rsid w:val="00D16A07"/>
    <w:rsid w:val="00D171EC"/>
    <w:rsid w:val="00D17C7E"/>
    <w:rsid w:val="00D21167"/>
    <w:rsid w:val="00D216F8"/>
    <w:rsid w:val="00D2222C"/>
    <w:rsid w:val="00D23023"/>
    <w:rsid w:val="00D2313A"/>
    <w:rsid w:val="00D2319D"/>
    <w:rsid w:val="00D25EAA"/>
    <w:rsid w:val="00D264B1"/>
    <w:rsid w:val="00D264DA"/>
    <w:rsid w:val="00D26BE1"/>
    <w:rsid w:val="00D310A5"/>
    <w:rsid w:val="00D319AF"/>
    <w:rsid w:val="00D349C6"/>
    <w:rsid w:val="00D35055"/>
    <w:rsid w:val="00D35920"/>
    <w:rsid w:val="00D40556"/>
    <w:rsid w:val="00D410D0"/>
    <w:rsid w:val="00D412F8"/>
    <w:rsid w:val="00D41879"/>
    <w:rsid w:val="00D41A6F"/>
    <w:rsid w:val="00D43E24"/>
    <w:rsid w:val="00D4669B"/>
    <w:rsid w:val="00D47ADB"/>
    <w:rsid w:val="00D47F92"/>
    <w:rsid w:val="00D5034E"/>
    <w:rsid w:val="00D51AAC"/>
    <w:rsid w:val="00D5297F"/>
    <w:rsid w:val="00D549F2"/>
    <w:rsid w:val="00D555A6"/>
    <w:rsid w:val="00D56221"/>
    <w:rsid w:val="00D56CDE"/>
    <w:rsid w:val="00D573F5"/>
    <w:rsid w:val="00D60A4A"/>
    <w:rsid w:val="00D60F4C"/>
    <w:rsid w:val="00D611CD"/>
    <w:rsid w:val="00D628B7"/>
    <w:rsid w:val="00D63EF8"/>
    <w:rsid w:val="00D64544"/>
    <w:rsid w:val="00D653C4"/>
    <w:rsid w:val="00D6685D"/>
    <w:rsid w:val="00D705CD"/>
    <w:rsid w:val="00D707B1"/>
    <w:rsid w:val="00D73B1F"/>
    <w:rsid w:val="00D73E85"/>
    <w:rsid w:val="00D73EA1"/>
    <w:rsid w:val="00D74398"/>
    <w:rsid w:val="00D755CB"/>
    <w:rsid w:val="00D80570"/>
    <w:rsid w:val="00D806D9"/>
    <w:rsid w:val="00D80AE0"/>
    <w:rsid w:val="00D81A50"/>
    <w:rsid w:val="00D82773"/>
    <w:rsid w:val="00D829F8"/>
    <w:rsid w:val="00D82B88"/>
    <w:rsid w:val="00D83967"/>
    <w:rsid w:val="00D83EB8"/>
    <w:rsid w:val="00D845A5"/>
    <w:rsid w:val="00D8467A"/>
    <w:rsid w:val="00D849C6"/>
    <w:rsid w:val="00D85CE9"/>
    <w:rsid w:val="00D908F1"/>
    <w:rsid w:val="00D9105E"/>
    <w:rsid w:val="00D918E7"/>
    <w:rsid w:val="00D91EA5"/>
    <w:rsid w:val="00D92027"/>
    <w:rsid w:val="00D92A98"/>
    <w:rsid w:val="00D93C01"/>
    <w:rsid w:val="00D9472B"/>
    <w:rsid w:val="00D95936"/>
    <w:rsid w:val="00D9732C"/>
    <w:rsid w:val="00D97C03"/>
    <w:rsid w:val="00DA150B"/>
    <w:rsid w:val="00DA16CC"/>
    <w:rsid w:val="00DA1BE0"/>
    <w:rsid w:val="00DA2AB4"/>
    <w:rsid w:val="00DA3944"/>
    <w:rsid w:val="00DA52FD"/>
    <w:rsid w:val="00DA5D41"/>
    <w:rsid w:val="00DA5D8B"/>
    <w:rsid w:val="00DA65E9"/>
    <w:rsid w:val="00DA7736"/>
    <w:rsid w:val="00DA797B"/>
    <w:rsid w:val="00DA7CFE"/>
    <w:rsid w:val="00DB0176"/>
    <w:rsid w:val="00DB0BCF"/>
    <w:rsid w:val="00DB24A3"/>
    <w:rsid w:val="00DB29BB"/>
    <w:rsid w:val="00DB3DD3"/>
    <w:rsid w:val="00DB4153"/>
    <w:rsid w:val="00DB6462"/>
    <w:rsid w:val="00DC034F"/>
    <w:rsid w:val="00DC1133"/>
    <w:rsid w:val="00DC128F"/>
    <w:rsid w:val="00DC1ACF"/>
    <w:rsid w:val="00DC1E7E"/>
    <w:rsid w:val="00DC2B06"/>
    <w:rsid w:val="00DC323E"/>
    <w:rsid w:val="00DC3346"/>
    <w:rsid w:val="00DC38B9"/>
    <w:rsid w:val="00DC4801"/>
    <w:rsid w:val="00DC5742"/>
    <w:rsid w:val="00DC5A5F"/>
    <w:rsid w:val="00DC696F"/>
    <w:rsid w:val="00DC6A84"/>
    <w:rsid w:val="00DD00A0"/>
    <w:rsid w:val="00DD0116"/>
    <w:rsid w:val="00DD0990"/>
    <w:rsid w:val="00DD1E6E"/>
    <w:rsid w:val="00DD31A3"/>
    <w:rsid w:val="00DD3325"/>
    <w:rsid w:val="00DD5CCA"/>
    <w:rsid w:val="00DD78DF"/>
    <w:rsid w:val="00DE13DB"/>
    <w:rsid w:val="00DE2D8C"/>
    <w:rsid w:val="00DE3AF8"/>
    <w:rsid w:val="00DE6AF5"/>
    <w:rsid w:val="00DF0515"/>
    <w:rsid w:val="00DF26AA"/>
    <w:rsid w:val="00DF28AB"/>
    <w:rsid w:val="00DF29F0"/>
    <w:rsid w:val="00DF2E5B"/>
    <w:rsid w:val="00DF33B3"/>
    <w:rsid w:val="00DF4D88"/>
    <w:rsid w:val="00DF5110"/>
    <w:rsid w:val="00DF5852"/>
    <w:rsid w:val="00DF722B"/>
    <w:rsid w:val="00E00047"/>
    <w:rsid w:val="00E0026C"/>
    <w:rsid w:val="00E0264E"/>
    <w:rsid w:val="00E027BF"/>
    <w:rsid w:val="00E0290F"/>
    <w:rsid w:val="00E02F26"/>
    <w:rsid w:val="00E045D0"/>
    <w:rsid w:val="00E055D9"/>
    <w:rsid w:val="00E05A36"/>
    <w:rsid w:val="00E05C68"/>
    <w:rsid w:val="00E0646C"/>
    <w:rsid w:val="00E070B0"/>
    <w:rsid w:val="00E07763"/>
    <w:rsid w:val="00E107A5"/>
    <w:rsid w:val="00E128D8"/>
    <w:rsid w:val="00E1310B"/>
    <w:rsid w:val="00E15C54"/>
    <w:rsid w:val="00E16BC1"/>
    <w:rsid w:val="00E16BED"/>
    <w:rsid w:val="00E1711E"/>
    <w:rsid w:val="00E24455"/>
    <w:rsid w:val="00E24AB4"/>
    <w:rsid w:val="00E24D94"/>
    <w:rsid w:val="00E24DCD"/>
    <w:rsid w:val="00E251CE"/>
    <w:rsid w:val="00E257A3"/>
    <w:rsid w:val="00E26596"/>
    <w:rsid w:val="00E26DF2"/>
    <w:rsid w:val="00E276E6"/>
    <w:rsid w:val="00E31E1C"/>
    <w:rsid w:val="00E31E61"/>
    <w:rsid w:val="00E32AFA"/>
    <w:rsid w:val="00E3405C"/>
    <w:rsid w:val="00E34192"/>
    <w:rsid w:val="00E34462"/>
    <w:rsid w:val="00E34AD0"/>
    <w:rsid w:val="00E3599E"/>
    <w:rsid w:val="00E364CB"/>
    <w:rsid w:val="00E369DE"/>
    <w:rsid w:val="00E4315E"/>
    <w:rsid w:val="00E45CC1"/>
    <w:rsid w:val="00E469BD"/>
    <w:rsid w:val="00E47285"/>
    <w:rsid w:val="00E475DD"/>
    <w:rsid w:val="00E50EDF"/>
    <w:rsid w:val="00E5363E"/>
    <w:rsid w:val="00E551C4"/>
    <w:rsid w:val="00E55273"/>
    <w:rsid w:val="00E55CBF"/>
    <w:rsid w:val="00E56F3C"/>
    <w:rsid w:val="00E57011"/>
    <w:rsid w:val="00E57223"/>
    <w:rsid w:val="00E6357E"/>
    <w:rsid w:val="00E637CC"/>
    <w:rsid w:val="00E63AF3"/>
    <w:rsid w:val="00E6510F"/>
    <w:rsid w:val="00E65195"/>
    <w:rsid w:val="00E65E4F"/>
    <w:rsid w:val="00E66E02"/>
    <w:rsid w:val="00E7231F"/>
    <w:rsid w:val="00E7311E"/>
    <w:rsid w:val="00E73645"/>
    <w:rsid w:val="00E762E8"/>
    <w:rsid w:val="00E771AF"/>
    <w:rsid w:val="00E8106B"/>
    <w:rsid w:val="00E815CB"/>
    <w:rsid w:val="00E81E07"/>
    <w:rsid w:val="00E8306A"/>
    <w:rsid w:val="00E839B6"/>
    <w:rsid w:val="00E843D2"/>
    <w:rsid w:val="00E86177"/>
    <w:rsid w:val="00E87CCD"/>
    <w:rsid w:val="00E902A0"/>
    <w:rsid w:val="00E914C1"/>
    <w:rsid w:val="00E92C5B"/>
    <w:rsid w:val="00E92CEF"/>
    <w:rsid w:val="00E946D9"/>
    <w:rsid w:val="00E95298"/>
    <w:rsid w:val="00E95682"/>
    <w:rsid w:val="00E9595B"/>
    <w:rsid w:val="00E959D4"/>
    <w:rsid w:val="00E9696A"/>
    <w:rsid w:val="00E96C16"/>
    <w:rsid w:val="00E96CA8"/>
    <w:rsid w:val="00EA074A"/>
    <w:rsid w:val="00EA2563"/>
    <w:rsid w:val="00EA2791"/>
    <w:rsid w:val="00EA2A41"/>
    <w:rsid w:val="00EA2B98"/>
    <w:rsid w:val="00EA40B6"/>
    <w:rsid w:val="00EA4125"/>
    <w:rsid w:val="00EA452B"/>
    <w:rsid w:val="00EA4BBF"/>
    <w:rsid w:val="00EA6542"/>
    <w:rsid w:val="00EA6C13"/>
    <w:rsid w:val="00EB08EF"/>
    <w:rsid w:val="00EB16DF"/>
    <w:rsid w:val="00EB1AC0"/>
    <w:rsid w:val="00EB1CA1"/>
    <w:rsid w:val="00EB2C6B"/>
    <w:rsid w:val="00EB3D89"/>
    <w:rsid w:val="00EB43EF"/>
    <w:rsid w:val="00EB4A54"/>
    <w:rsid w:val="00EB522F"/>
    <w:rsid w:val="00EB5CBC"/>
    <w:rsid w:val="00EB5D5B"/>
    <w:rsid w:val="00EB6901"/>
    <w:rsid w:val="00EB7F92"/>
    <w:rsid w:val="00EC1F60"/>
    <w:rsid w:val="00EC3C76"/>
    <w:rsid w:val="00EC600D"/>
    <w:rsid w:val="00ED0AE1"/>
    <w:rsid w:val="00ED151F"/>
    <w:rsid w:val="00ED2B2E"/>
    <w:rsid w:val="00ED5055"/>
    <w:rsid w:val="00ED50B5"/>
    <w:rsid w:val="00ED5445"/>
    <w:rsid w:val="00ED5962"/>
    <w:rsid w:val="00ED7EE4"/>
    <w:rsid w:val="00EE1757"/>
    <w:rsid w:val="00EE2D78"/>
    <w:rsid w:val="00EE3763"/>
    <w:rsid w:val="00EE4211"/>
    <w:rsid w:val="00EF0F86"/>
    <w:rsid w:val="00EF2706"/>
    <w:rsid w:val="00EF2EE8"/>
    <w:rsid w:val="00EF5FAD"/>
    <w:rsid w:val="00EF6409"/>
    <w:rsid w:val="00EF6BC8"/>
    <w:rsid w:val="00EF718C"/>
    <w:rsid w:val="00EF7CC4"/>
    <w:rsid w:val="00F004D6"/>
    <w:rsid w:val="00F00950"/>
    <w:rsid w:val="00F03EB1"/>
    <w:rsid w:val="00F0511E"/>
    <w:rsid w:val="00F05D6F"/>
    <w:rsid w:val="00F05F84"/>
    <w:rsid w:val="00F067E7"/>
    <w:rsid w:val="00F07CB9"/>
    <w:rsid w:val="00F1030E"/>
    <w:rsid w:val="00F1137A"/>
    <w:rsid w:val="00F126AD"/>
    <w:rsid w:val="00F12F43"/>
    <w:rsid w:val="00F1378B"/>
    <w:rsid w:val="00F137B0"/>
    <w:rsid w:val="00F1427D"/>
    <w:rsid w:val="00F162DA"/>
    <w:rsid w:val="00F16EDA"/>
    <w:rsid w:val="00F2049B"/>
    <w:rsid w:val="00F20D94"/>
    <w:rsid w:val="00F2316D"/>
    <w:rsid w:val="00F23B60"/>
    <w:rsid w:val="00F264EA"/>
    <w:rsid w:val="00F30E17"/>
    <w:rsid w:val="00F31B5B"/>
    <w:rsid w:val="00F32304"/>
    <w:rsid w:val="00F32344"/>
    <w:rsid w:val="00F32880"/>
    <w:rsid w:val="00F329D2"/>
    <w:rsid w:val="00F32C94"/>
    <w:rsid w:val="00F32D6D"/>
    <w:rsid w:val="00F3340B"/>
    <w:rsid w:val="00F339AC"/>
    <w:rsid w:val="00F347F2"/>
    <w:rsid w:val="00F348A5"/>
    <w:rsid w:val="00F368D1"/>
    <w:rsid w:val="00F37393"/>
    <w:rsid w:val="00F37809"/>
    <w:rsid w:val="00F37DBB"/>
    <w:rsid w:val="00F41357"/>
    <w:rsid w:val="00F41A01"/>
    <w:rsid w:val="00F44FC2"/>
    <w:rsid w:val="00F468CE"/>
    <w:rsid w:val="00F47BDF"/>
    <w:rsid w:val="00F503E5"/>
    <w:rsid w:val="00F50975"/>
    <w:rsid w:val="00F5105F"/>
    <w:rsid w:val="00F512B1"/>
    <w:rsid w:val="00F525B7"/>
    <w:rsid w:val="00F52BC1"/>
    <w:rsid w:val="00F5506C"/>
    <w:rsid w:val="00F562A8"/>
    <w:rsid w:val="00F57085"/>
    <w:rsid w:val="00F60140"/>
    <w:rsid w:val="00F60914"/>
    <w:rsid w:val="00F61144"/>
    <w:rsid w:val="00F620CF"/>
    <w:rsid w:val="00F621B6"/>
    <w:rsid w:val="00F6255B"/>
    <w:rsid w:val="00F63346"/>
    <w:rsid w:val="00F638F9"/>
    <w:rsid w:val="00F64B8A"/>
    <w:rsid w:val="00F6509A"/>
    <w:rsid w:val="00F65E04"/>
    <w:rsid w:val="00F65EC9"/>
    <w:rsid w:val="00F674B3"/>
    <w:rsid w:val="00F679BA"/>
    <w:rsid w:val="00F711FB"/>
    <w:rsid w:val="00F71D0C"/>
    <w:rsid w:val="00F71E8B"/>
    <w:rsid w:val="00F72178"/>
    <w:rsid w:val="00F723AD"/>
    <w:rsid w:val="00F73104"/>
    <w:rsid w:val="00F73635"/>
    <w:rsid w:val="00F747F8"/>
    <w:rsid w:val="00F74B59"/>
    <w:rsid w:val="00F76346"/>
    <w:rsid w:val="00F83836"/>
    <w:rsid w:val="00F83A53"/>
    <w:rsid w:val="00F84574"/>
    <w:rsid w:val="00F84A5E"/>
    <w:rsid w:val="00F857E9"/>
    <w:rsid w:val="00F8684D"/>
    <w:rsid w:val="00F87408"/>
    <w:rsid w:val="00F9172F"/>
    <w:rsid w:val="00F91E8C"/>
    <w:rsid w:val="00F94EAE"/>
    <w:rsid w:val="00F950AA"/>
    <w:rsid w:val="00F95B0B"/>
    <w:rsid w:val="00F95B96"/>
    <w:rsid w:val="00F97146"/>
    <w:rsid w:val="00FA0B01"/>
    <w:rsid w:val="00FA0EC2"/>
    <w:rsid w:val="00FA1A6E"/>
    <w:rsid w:val="00FA1F3A"/>
    <w:rsid w:val="00FA2BF9"/>
    <w:rsid w:val="00FA382D"/>
    <w:rsid w:val="00FA402E"/>
    <w:rsid w:val="00FA4689"/>
    <w:rsid w:val="00FA481B"/>
    <w:rsid w:val="00FA4833"/>
    <w:rsid w:val="00FA54F7"/>
    <w:rsid w:val="00FB011B"/>
    <w:rsid w:val="00FB08B9"/>
    <w:rsid w:val="00FB2956"/>
    <w:rsid w:val="00FB29EE"/>
    <w:rsid w:val="00FB35A8"/>
    <w:rsid w:val="00FB6494"/>
    <w:rsid w:val="00FB72B6"/>
    <w:rsid w:val="00FB738B"/>
    <w:rsid w:val="00FB7B19"/>
    <w:rsid w:val="00FB7BD4"/>
    <w:rsid w:val="00FC0353"/>
    <w:rsid w:val="00FC2D3E"/>
    <w:rsid w:val="00FC4982"/>
    <w:rsid w:val="00FC5747"/>
    <w:rsid w:val="00FC5D6C"/>
    <w:rsid w:val="00FC63E1"/>
    <w:rsid w:val="00FD1EBE"/>
    <w:rsid w:val="00FD2521"/>
    <w:rsid w:val="00FD4151"/>
    <w:rsid w:val="00FD4BC0"/>
    <w:rsid w:val="00FD500A"/>
    <w:rsid w:val="00FD5D42"/>
    <w:rsid w:val="00FD7329"/>
    <w:rsid w:val="00FD7503"/>
    <w:rsid w:val="00FE2A5E"/>
    <w:rsid w:val="00FE2BB3"/>
    <w:rsid w:val="00FE30CD"/>
    <w:rsid w:val="00FE31CC"/>
    <w:rsid w:val="00FE69DB"/>
    <w:rsid w:val="00FE768B"/>
    <w:rsid w:val="00FE79C4"/>
    <w:rsid w:val="00FF09D0"/>
    <w:rsid w:val="00FF0D06"/>
    <w:rsid w:val="00FF1884"/>
    <w:rsid w:val="00FF46D8"/>
    <w:rsid w:val="00FF4DEF"/>
    <w:rsid w:val="00FF4EC0"/>
    <w:rsid w:val="00FF5B14"/>
    <w:rsid w:val="00FF5E8A"/>
    <w:rsid w:val="00FF726A"/>
    <w:rsid w:val="00FF7EC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C269773-7B96-433C-998C-D50C7752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A76"/>
  </w:style>
  <w:style w:type="paragraph" w:styleId="Heading1">
    <w:name w:val="heading 1"/>
    <w:basedOn w:val="Normal"/>
    <w:next w:val="Normal"/>
    <w:link w:val="Heading1Char"/>
    <w:uiPriority w:val="9"/>
    <w:qFormat/>
    <w:rsid w:val="00CB3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5D4ADE"/>
    <w:rPr>
      <w:color w:val="0000FF" w:themeColor="hyperlink"/>
      <w:u w:val="single"/>
    </w:rPr>
  </w:style>
  <w:style w:type="paragraph" w:styleId="Header">
    <w:name w:val="header"/>
    <w:basedOn w:val="Normal"/>
    <w:link w:val="HeaderChar"/>
    <w:uiPriority w:val="99"/>
    <w:unhideWhenUsed/>
    <w:rsid w:val="00A7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38"/>
  </w:style>
  <w:style w:type="paragraph" w:styleId="Footer">
    <w:name w:val="footer"/>
    <w:basedOn w:val="Normal"/>
    <w:link w:val="FooterChar"/>
    <w:uiPriority w:val="99"/>
    <w:unhideWhenUsed/>
    <w:rsid w:val="00A7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38"/>
  </w:style>
  <w:style w:type="character" w:customStyle="1" w:styleId="rvts36">
    <w:name w:val="rvts36"/>
    <w:rsid w:val="00AD5E19"/>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uiPriority w:val="34"/>
    <w:qFormat/>
    <w:rsid w:val="00AD5E19"/>
  </w:style>
  <w:style w:type="table" w:styleId="GridTable6ColorfulAccent1">
    <w:name w:val="Grid Table 6 Colorful Accent 1"/>
    <w:basedOn w:val="TableNormal"/>
    <w:uiPriority w:val="51"/>
    <w:rsid w:val="00F71E8B"/>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rsid w:val="00BE7F98"/>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BE7F98"/>
    <w:rPr>
      <w:rFonts w:ascii="Times New Roman" w:eastAsia="Times New Roman" w:hAnsi="Times New Roman" w:cs="Times New Roman"/>
      <w:sz w:val="24"/>
      <w:szCs w:val="24"/>
      <w:lang w:eastAsia="ar-SA"/>
    </w:rPr>
  </w:style>
  <w:style w:type="character" w:styleId="CommentReference">
    <w:name w:val="annotation reference"/>
    <w:basedOn w:val="DefaultParagraphFont"/>
    <w:uiPriority w:val="99"/>
    <w:semiHidden/>
    <w:unhideWhenUsed/>
    <w:rsid w:val="0010366C"/>
    <w:rPr>
      <w:sz w:val="16"/>
      <w:szCs w:val="16"/>
    </w:rPr>
  </w:style>
  <w:style w:type="paragraph" w:styleId="CommentText">
    <w:name w:val="annotation text"/>
    <w:basedOn w:val="Normal"/>
    <w:link w:val="CommentTextChar"/>
    <w:uiPriority w:val="99"/>
    <w:semiHidden/>
    <w:unhideWhenUsed/>
    <w:rsid w:val="0010366C"/>
    <w:pPr>
      <w:spacing w:line="240" w:lineRule="auto"/>
    </w:pPr>
    <w:rPr>
      <w:sz w:val="20"/>
      <w:szCs w:val="20"/>
    </w:rPr>
  </w:style>
  <w:style w:type="character" w:customStyle="1" w:styleId="CommentTextChar">
    <w:name w:val="Comment Text Char"/>
    <w:basedOn w:val="DefaultParagraphFont"/>
    <w:link w:val="CommentText"/>
    <w:uiPriority w:val="99"/>
    <w:semiHidden/>
    <w:rsid w:val="0010366C"/>
    <w:rPr>
      <w:sz w:val="20"/>
      <w:szCs w:val="20"/>
    </w:rPr>
  </w:style>
  <w:style w:type="paragraph" w:styleId="CommentSubject">
    <w:name w:val="annotation subject"/>
    <w:basedOn w:val="CommentText"/>
    <w:next w:val="CommentText"/>
    <w:link w:val="CommentSubjectChar"/>
    <w:uiPriority w:val="99"/>
    <w:semiHidden/>
    <w:unhideWhenUsed/>
    <w:rsid w:val="0010366C"/>
    <w:rPr>
      <w:b/>
      <w:bCs/>
    </w:rPr>
  </w:style>
  <w:style w:type="character" w:customStyle="1" w:styleId="CommentSubjectChar">
    <w:name w:val="Comment Subject Char"/>
    <w:basedOn w:val="CommentTextChar"/>
    <w:link w:val="CommentSubject"/>
    <w:uiPriority w:val="99"/>
    <w:semiHidden/>
    <w:rsid w:val="0010366C"/>
    <w:rPr>
      <w:b/>
      <w:bCs/>
      <w:sz w:val="20"/>
      <w:szCs w:val="20"/>
    </w:rPr>
  </w:style>
  <w:style w:type="paragraph" w:styleId="BodyTextIndent2">
    <w:name w:val="Body Text Indent 2"/>
    <w:basedOn w:val="Normal"/>
    <w:link w:val="BodyTextIndent2Char"/>
    <w:uiPriority w:val="99"/>
    <w:unhideWhenUsed/>
    <w:rsid w:val="0006307D"/>
    <w:pPr>
      <w:spacing w:after="120" w:line="480" w:lineRule="auto"/>
      <w:ind w:left="360"/>
    </w:pPr>
  </w:style>
  <w:style w:type="character" w:customStyle="1" w:styleId="BodyTextIndent2Char">
    <w:name w:val="Body Text Indent 2 Char"/>
    <w:basedOn w:val="DefaultParagraphFont"/>
    <w:link w:val="BodyTextIndent2"/>
    <w:uiPriority w:val="99"/>
    <w:rsid w:val="0006307D"/>
  </w:style>
  <w:style w:type="character" w:customStyle="1" w:styleId="Heading1Char">
    <w:name w:val="Heading 1 Char"/>
    <w:basedOn w:val="DefaultParagraphFont"/>
    <w:link w:val="Heading1"/>
    <w:uiPriority w:val="9"/>
    <w:rsid w:val="00CB3F12"/>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021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image" Target="https://rdxfootmark.naukri.com/v2/track/openCv?trackingInfo=069ca6e7eb0c9aed9eb3e375fb743e64134f4b0419514c4847440321091b5b58120b120612435d590c435601514841481f0f2b561358191b195115495d0c00584e4209430247460c590858184508105042445b0c0f054e4108120211474a411b02154e49405d58380c4f03434e1a0f120118414a411b0b15416a44564a141a245d43400108180019485c5d0c57580f1b525a4553524f0e574a1a00170513455f4f446&amp;docType=docx" TargetMode="External"/><Relationship Id="rId8" Type="http://schemas.openxmlformats.org/officeDocument/2006/relationships/image" Target="media/image3.jpeg"/><Relationship Id="rId21" Type="http://schemas.openxmlformats.org/officeDocument/2006/relationships/image" Target="media/image11.jpeg"/><Relationship Id="rId3" Type="http://schemas.openxmlformats.org/officeDocument/2006/relationships/fontTable" Target="fontTable.xml"/><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image" Target="media/image15.jpeg"/><Relationship Id="rId7" Type="http://schemas.openxmlformats.org/officeDocument/2006/relationships/hyperlink" Target="http://www.linkedin.com/in/mithun-eswarappa" TargetMode="External"/><Relationship Id="rId16" Type="http://schemas.openxmlformats.org/officeDocument/2006/relationships/diagramQuickStyle" Target="diagrams/quickStyle1.xml"/><Relationship Id="rId2" Type="http://schemas.openxmlformats.org/officeDocument/2006/relationships/webSettings" Target="webSettings.xml"/><Relationship Id="rId20" Type="http://schemas.openxmlformats.org/officeDocument/2006/relationships/image" Target="media/image10.png"/><Relationship Id="rId29" Type="http://schemas.openxmlformats.org/officeDocument/2006/relationships/styles" Target="styles.xml"/><Relationship Id="rId1" Type="http://schemas.openxmlformats.org/officeDocument/2006/relationships/settings" Target="settings.xml"/><Relationship Id="rId11" Type="http://schemas.openxmlformats.org/officeDocument/2006/relationships/image" Target="media/image6.jpeg"/><Relationship Id="rId24" Type="http://schemas.openxmlformats.org/officeDocument/2006/relationships/image" Target="media/image14.png"/><Relationship Id="rId6" Type="http://schemas.openxmlformats.org/officeDocument/2006/relationships/image" Target="media/image2.png"/><Relationship Id="rId32" Type="http://schemas.openxmlformats.org/officeDocument/2006/relationships/customXml" Target="../customXml/item3.xml"/><Relationship Id="rId15" Type="http://schemas.openxmlformats.org/officeDocument/2006/relationships/diagramLayout" Target="diagrams/layout1.xml"/><Relationship Id="rId23" Type="http://schemas.openxmlformats.org/officeDocument/2006/relationships/image" Target="media/image13.png"/><Relationship Id="rId28" Type="http://schemas.openxmlformats.org/officeDocument/2006/relationships/numbering" Target="numbering.xml"/><Relationship Id="rId5" Type="http://schemas.openxmlformats.org/officeDocument/2006/relationships/hyperlink" Target="mailto:mithuunn@gmail.com"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customXml" Target="../customXml/item2.xml"/><Relationship Id="rId14" Type="http://schemas.openxmlformats.org/officeDocument/2006/relationships/diagramData" Target="diagrams/data1.xml"/><Relationship Id="rId22" Type="http://schemas.openxmlformats.org/officeDocument/2006/relationships/image" Target="media/image12.emf"/><Relationship Id="rId27"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30" Type="http://schemas.openxmlformats.org/officeDocument/2006/relationships/customXml" Target="../customXml/item1.xml"/></Relationships>
</file>

<file path=word/_rels/numbering.xml.rels>&#65279;<?xml version="1.0" encoding="utf-8" standalone="yes"?><Relationships xmlns="http://schemas.openxmlformats.org/package/2006/relationships"><Relationship Id="rId1" Type="http://schemas.openxmlformats.org/officeDocument/2006/relationships/image" Target="media/image16.png" /><Relationship Id="rId2" Type="http://schemas.openxmlformats.org/officeDocument/2006/relationships/image" Target="media/image17.png" /><Relationship Id="rId3" Type="http://schemas.openxmlformats.org/officeDocument/2006/relationships/image" Target="media/image18.png" /></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21E35D-5597-43D2-A63F-C0A9E6D53D2B}" type="doc">
      <dgm:prSet loTypeId="urn:microsoft.com/office/officeart/2008/layout/VerticalCurvedList" loCatId="list" qsTypeId="urn:microsoft.com/office/officeart/2005/8/quickstyle/simple1" qsCatId="simple" csTypeId="urn:microsoft.com/office/officeart/2005/8/colors/accent6_1" csCatId="accent6" phldr="1"/>
      <dgm:spPr/>
    </dgm:pt>
    <dgm:pt modelId="{D0DCFB6B-E77C-42DD-AE7F-F1B0ECB2C5EA}">
      <dgm:prSet phldrT="[Text]" custT="1"/>
      <dgm:spPr/>
      <dgm:t>
        <a:bodyPr/>
        <a:lstStyle/>
        <a:p>
          <a:r>
            <a:rPr lang="en-US" sz="800" b="0">
              <a:latin typeface="Tahoma" panose="020B0604030504040204" pitchFamily="34" charset="0"/>
              <a:ea typeface="Tahoma" panose="020B0604030504040204" pitchFamily="34" charset="0"/>
              <a:cs typeface="Tahoma" panose="020B0604030504040204" pitchFamily="34" charset="0"/>
            </a:rPr>
            <a:t>Selenium with Python, Robot Framework, API Testing</a:t>
          </a:r>
        </a:p>
      </dgm:t>
    </dgm:pt>
    <dgm:pt modelId="{AFAE462B-203B-42A8-8256-485D556081CA}" type="parTrans" cxnId="{1E6999B6-BD6C-47E8-86A0-1BF1CAEF62A8}">
      <dgm:prSet/>
      <dgm:spPr/>
      <dgm:t>
        <a:bodyPr/>
        <a:lstStyle/>
        <a:p>
          <a:endParaRPr lang="en-US" sz="1000">
            <a:latin typeface="Cambria" panose="02040503050406030204" pitchFamily="18" charset="0"/>
            <a:ea typeface="Cambria" panose="02040503050406030204" pitchFamily="18" charset="0"/>
          </a:endParaRPr>
        </a:p>
      </dgm:t>
    </dgm:pt>
    <dgm:pt modelId="{ED7F7915-653F-4FBE-A20F-1D61B526DF20}" type="sibTrans" cxnId="{1E6999B6-BD6C-47E8-86A0-1BF1CAEF62A8}">
      <dgm:prSet/>
      <dgm:spPr/>
      <dgm:t>
        <a:bodyPr/>
        <a:lstStyle/>
        <a:p>
          <a:endParaRPr lang="en-US" sz="1000">
            <a:latin typeface="Cambria" panose="02040503050406030204" pitchFamily="18" charset="0"/>
            <a:ea typeface="Cambria" panose="02040503050406030204" pitchFamily="18" charset="0"/>
          </a:endParaRPr>
        </a:p>
      </dgm:t>
    </dgm:pt>
    <dgm:pt modelId="{A3F546A2-7B22-4493-BB03-88FA63987DAB}">
      <dgm:prSet phldrT="[Text]" custT="1"/>
      <dgm:spPr/>
      <dgm:t>
        <a:bodyPr/>
        <a:lstStyle/>
        <a:p>
          <a:r>
            <a:rPr lang="en-US" sz="800" b="0">
              <a:latin typeface="Tahoma" panose="020B0604030504040204" pitchFamily="34" charset="0"/>
              <a:ea typeface="Tahoma" panose="020B0604030504040204" pitchFamily="34" charset="0"/>
              <a:cs typeface="Tahoma" panose="020B0604030504040204" pitchFamily="34" charset="0"/>
            </a:rPr>
            <a:t>Kubernetes, Kibana, Grafana, Sahi Pro,  Jenkins, LambdaTest, Blazemeter,Jenkins,Dockers,Maven</a:t>
          </a:r>
        </a:p>
      </dgm:t>
    </dgm:pt>
    <dgm:pt modelId="{F303A252-D661-473A-8FC2-7AF374571EB2}" type="parTrans" cxnId="{8B9ACB76-878A-4D0A-BB78-20317D5A41B1}">
      <dgm:prSet/>
      <dgm:spPr/>
      <dgm:t>
        <a:bodyPr/>
        <a:lstStyle/>
        <a:p>
          <a:endParaRPr lang="en-US"/>
        </a:p>
      </dgm:t>
    </dgm:pt>
    <dgm:pt modelId="{955320BE-9E4B-4E0D-B2B2-8D1F453370FE}" type="sibTrans" cxnId="{8B9ACB76-878A-4D0A-BB78-20317D5A41B1}">
      <dgm:prSet/>
      <dgm:spPr/>
      <dgm:t>
        <a:bodyPr/>
        <a:lstStyle/>
        <a:p>
          <a:endParaRPr lang="en-US"/>
        </a:p>
      </dgm:t>
    </dgm:pt>
    <dgm:pt modelId="{A246721D-65BC-4C0E-8048-04041A923F9C}">
      <dgm:prSet phldrT="[Text]" custT="1"/>
      <dgm:spPr/>
      <dgm:t>
        <a:bodyPr/>
        <a:lstStyle/>
        <a:p>
          <a:r>
            <a:rPr lang="en-US" sz="800" b="0">
              <a:latin typeface="Tahoma" panose="020B0604030504040204" pitchFamily="34" charset="0"/>
              <a:ea typeface="Tahoma" panose="020B0604030504040204" pitchFamily="34" charset="0"/>
              <a:cs typeface="Tahoma" panose="020B0604030504040204" pitchFamily="34" charset="0"/>
            </a:rPr>
            <a:t>AWS, Pict Tool, Data Driven Framework, BDD Framework, Python, Rabbit MQ, IOT, Load Runner</a:t>
          </a:r>
        </a:p>
      </dgm:t>
    </dgm:pt>
    <dgm:pt modelId="{0487E62E-5E0F-46EC-8F09-83E5A21A0B52}" type="parTrans" cxnId="{E15A0E2F-325F-4F75-B10D-74303215D236}">
      <dgm:prSet/>
      <dgm:spPr/>
      <dgm:t>
        <a:bodyPr/>
        <a:lstStyle/>
        <a:p>
          <a:endParaRPr lang="en-US"/>
        </a:p>
      </dgm:t>
    </dgm:pt>
    <dgm:pt modelId="{77E27E58-2C41-492D-82E8-5543905CAB9D}" type="sibTrans" cxnId="{E15A0E2F-325F-4F75-B10D-74303215D236}">
      <dgm:prSet/>
      <dgm:spPr/>
      <dgm:t>
        <a:bodyPr/>
        <a:lstStyle/>
        <a:p>
          <a:endParaRPr lang="en-US"/>
        </a:p>
      </dgm:t>
    </dgm:pt>
    <dgm:pt modelId="{71DC3640-B32D-477C-AB9C-AFA6F129DFDD}" type="pres">
      <dgm:prSet presAssocID="{6721E35D-5597-43D2-A63F-C0A9E6D53D2B}" presName="Name0" presStyleCnt="0">
        <dgm:presLayoutVars>
          <dgm:chMax val="7"/>
          <dgm:chPref val="7"/>
          <dgm:dir val="norm"/>
        </dgm:presLayoutVars>
      </dgm:prSet>
      <dgm:spPr/>
    </dgm:pt>
    <dgm:pt modelId="{021A1E64-C474-489D-A6F0-4A7A7E608DAC}" type="pres">
      <dgm:prSet presAssocID="{6721E35D-5597-43D2-A63F-C0A9E6D53D2B}" presName="Name1" presStyleCnt="0"/>
      <dgm:spPr/>
    </dgm:pt>
    <dgm:pt modelId="{5E26712A-B61D-4DE8-AD8D-64B56E5D260B}" type="pres">
      <dgm:prSet presAssocID="{6721E35D-5597-43D2-A63F-C0A9E6D53D2B}" presName="cycle" presStyleCnt="0"/>
      <dgm:spPr/>
    </dgm:pt>
    <dgm:pt modelId="{342FDF6F-F245-4B9D-8BB5-F0065F709E14}" type="pres">
      <dgm:prSet presAssocID="{6721E35D-5597-43D2-A63F-C0A9E6D53D2B}" presName="srcNode" presStyleLbl="node1" presStyleIdx="0" presStyleCnt="3"/>
      <dgm:spPr/>
    </dgm:pt>
    <dgm:pt modelId="{C25258B7-3236-4490-9026-E717971B3994}" type="pres">
      <dgm:prSet presAssocID="{6721E35D-5597-43D2-A63F-C0A9E6D53D2B}" presName="conn" presStyleLbl="parChTrans1D2" presStyleIdx="0" presStyleCnt="1"/>
      <dgm:spPr/>
    </dgm:pt>
    <dgm:pt modelId="{07F7182D-FEAB-4C22-839F-38D9136AD5F4}" type="pres">
      <dgm:prSet presAssocID="{6721E35D-5597-43D2-A63F-C0A9E6D53D2B}" presName="extraNode" presStyleLbl="node1" presStyleIdx="0" presStyleCnt="3"/>
      <dgm:spPr/>
    </dgm:pt>
    <dgm:pt modelId="{317FC6E6-2E58-4B79-B4B0-00E88DFD0936}" type="pres">
      <dgm:prSet presAssocID="{6721E35D-5597-43D2-A63F-C0A9E6D53D2B}" presName="dstNode" presStyleLbl="node1" presStyleIdx="0" presStyleCnt="3"/>
      <dgm:spPr/>
    </dgm:pt>
    <dgm:pt modelId="{3BA5DDE7-67B0-4058-878D-59B2A7EB368F}" type="pres">
      <dgm:prSet presAssocID="{D0DCFB6B-E77C-42DD-AE7F-F1B0ECB2C5EA}" presName="text_1" presStyleLbl="node1" presStyleIdx="0" presStyleCnt="3">
        <dgm:presLayoutVars>
          <dgm:bulletEnabled val="1"/>
        </dgm:presLayoutVars>
      </dgm:prSet>
      <dgm:spPr/>
    </dgm:pt>
    <dgm:pt modelId="{12E29D2E-8C8B-44FE-AB26-857B2BF95334}" type="pres">
      <dgm:prSet presAssocID="{D0DCFB6B-E77C-42DD-AE7F-F1B0ECB2C5EA}" presName="accent_1" presStyleCnt="0"/>
      <dgm:spPr/>
    </dgm:pt>
    <dgm:pt modelId="{8820D8C7-0FE0-4C03-81F5-9AF898A23FE9}" type="pres">
      <dgm:prSet presAssocID="{D0DCFB6B-E77C-42DD-AE7F-F1B0ECB2C5EA}" presName="accentRepeatNode" presStyleLbl="solidFgAcc1" presStyleIdx="0" presStyleCnt="3"/>
      <dgm:spPr/>
    </dgm:pt>
    <dgm:pt modelId="{695F56B9-058C-4C4B-80B1-1F022CAB7C55}" type="pres">
      <dgm:prSet presAssocID="{A3F546A2-7B22-4493-BB03-88FA63987DAB}" presName="text_2" presStyleLbl="node1" presStyleIdx="1" presStyleCnt="3">
        <dgm:presLayoutVars>
          <dgm:bulletEnabled val="1"/>
        </dgm:presLayoutVars>
      </dgm:prSet>
      <dgm:spPr/>
    </dgm:pt>
    <dgm:pt modelId="{4B1B0068-5B20-4F54-9DCC-5E4628AAA959}" type="pres">
      <dgm:prSet presAssocID="{A3F546A2-7B22-4493-BB03-88FA63987DAB}" presName="accent_2" presStyleCnt="0"/>
      <dgm:spPr/>
    </dgm:pt>
    <dgm:pt modelId="{843B719E-6D43-4977-9991-414DAECED865}" type="pres">
      <dgm:prSet presAssocID="{A3F546A2-7B22-4493-BB03-88FA63987DAB}" presName="accentRepeatNode" presStyleLbl="solidFgAcc1" presStyleIdx="1" presStyleCnt="3"/>
      <dgm:spPr/>
    </dgm:pt>
    <dgm:pt modelId="{556923D1-EEF3-40ED-BD01-DA66204E4166}" type="pres">
      <dgm:prSet presAssocID="{A246721D-65BC-4C0E-8048-04041A923F9C}" presName="text_3" presStyleLbl="node1" presStyleIdx="2" presStyleCnt="3">
        <dgm:presLayoutVars>
          <dgm:bulletEnabled val="1"/>
        </dgm:presLayoutVars>
      </dgm:prSet>
      <dgm:spPr/>
    </dgm:pt>
    <dgm:pt modelId="{FED0CEB0-212A-4492-8551-284F68A2E581}" type="pres">
      <dgm:prSet presAssocID="{A246721D-65BC-4C0E-8048-04041A923F9C}" presName="accent_3" presStyleCnt="0"/>
      <dgm:spPr/>
    </dgm:pt>
    <dgm:pt modelId="{144D6337-2363-437F-A850-077369A0597B}" type="pres">
      <dgm:prSet presAssocID="{A246721D-65BC-4C0E-8048-04041A923F9C}" presName="accentRepeatNode" presStyleLbl="solidFgAcc1" presStyleIdx="2" presStyleCnt="3"/>
      <dgm:spPr/>
    </dgm:pt>
  </dgm:ptLst>
  <dgm:cxnLst>
    <dgm:cxn modelId="{E15A0E2F-325F-4F75-B10D-74303215D236}" srcId="{6721E35D-5597-43D2-A63F-C0A9E6D53D2B}" destId="{A246721D-65BC-4C0E-8048-04041A923F9C}" srcOrd="2" destOrd="0" parTransId="{0487E62E-5E0F-46EC-8F09-83E5A21A0B52}" sibTransId="{77E27E58-2C41-492D-82E8-5543905CAB9D}"/>
    <dgm:cxn modelId="{ED11A95C-B239-428E-912E-BAC2660FACE2}" type="presOf" srcId="{6721E35D-5597-43D2-A63F-C0A9E6D53D2B}" destId="{71DC3640-B32D-477C-AB9C-AFA6F129DFDD}" srcOrd="0" destOrd="0" presId="urn:microsoft.com/office/officeart/2008/layout/VerticalCurvedList"/>
    <dgm:cxn modelId="{8B9ACB76-878A-4D0A-BB78-20317D5A41B1}" srcId="{6721E35D-5597-43D2-A63F-C0A9E6D53D2B}" destId="{A3F546A2-7B22-4493-BB03-88FA63987DAB}" srcOrd="1" destOrd="0" parTransId="{F303A252-D661-473A-8FC2-7AF374571EB2}" sibTransId="{955320BE-9E4B-4E0D-B2B2-8D1F453370FE}"/>
    <dgm:cxn modelId="{1E6999B6-BD6C-47E8-86A0-1BF1CAEF62A8}" srcId="{6721E35D-5597-43D2-A63F-C0A9E6D53D2B}" destId="{D0DCFB6B-E77C-42DD-AE7F-F1B0ECB2C5EA}" srcOrd="0" destOrd="0" parTransId="{AFAE462B-203B-42A8-8256-485D556081CA}" sibTransId="{ED7F7915-653F-4FBE-A20F-1D61B526DF20}"/>
    <dgm:cxn modelId="{38FFA8BD-CF3E-47C1-BF40-BEDD33FBEF3F}" type="presOf" srcId="{D0DCFB6B-E77C-42DD-AE7F-F1B0ECB2C5EA}" destId="{3BA5DDE7-67B0-4058-878D-59B2A7EB368F}" srcOrd="0" destOrd="0" presId="urn:microsoft.com/office/officeart/2008/layout/VerticalCurvedList"/>
    <dgm:cxn modelId="{8324BAC4-D02F-46C9-A817-404E2E90F2A9}" type="presOf" srcId="{A246721D-65BC-4C0E-8048-04041A923F9C}" destId="{556923D1-EEF3-40ED-BD01-DA66204E4166}" srcOrd="0" destOrd="0" presId="urn:microsoft.com/office/officeart/2008/layout/VerticalCurvedList"/>
    <dgm:cxn modelId="{9735DCD6-10FD-4901-A0CB-289E72952D71}" type="presOf" srcId="{ED7F7915-653F-4FBE-A20F-1D61B526DF20}" destId="{C25258B7-3236-4490-9026-E717971B3994}" srcOrd="0" destOrd="0" presId="urn:microsoft.com/office/officeart/2008/layout/VerticalCurvedList"/>
    <dgm:cxn modelId="{80A4CBED-149C-4A39-A91D-2D7AA20A5569}" type="presOf" srcId="{A3F546A2-7B22-4493-BB03-88FA63987DAB}" destId="{695F56B9-058C-4C4B-80B1-1F022CAB7C55}" srcOrd="0" destOrd="0" presId="urn:microsoft.com/office/officeart/2008/layout/VerticalCurvedList"/>
    <dgm:cxn modelId="{2D6379E8-2BF5-462D-9961-202207A7BB13}" type="presParOf" srcId="{71DC3640-B32D-477C-AB9C-AFA6F129DFDD}" destId="{021A1E64-C474-489D-A6F0-4A7A7E608DAC}" srcOrd="0" destOrd="0" presId="urn:microsoft.com/office/officeart/2008/layout/VerticalCurvedList"/>
    <dgm:cxn modelId="{499A6F35-3889-4C7E-85B1-F61B2EEC02AE}" type="presParOf" srcId="{021A1E64-C474-489D-A6F0-4A7A7E608DAC}" destId="{5E26712A-B61D-4DE8-AD8D-64B56E5D260B}" srcOrd="0" destOrd="0" presId="urn:microsoft.com/office/officeart/2008/layout/VerticalCurvedList"/>
    <dgm:cxn modelId="{40004101-565C-42F5-911A-427021F3429D}" type="presParOf" srcId="{5E26712A-B61D-4DE8-AD8D-64B56E5D260B}" destId="{342FDF6F-F245-4B9D-8BB5-F0065F709E14}" srcOrd="0" destOrd="0" presId="urn:microsoft.com/office/officeart/2008/layout/VerticalCurvedList"/>
    <dgm:cxn modelId="{8DE77560-2892-4516-B73F-338F356B455D}" type="presParOf" srcId="{5E26712A-B61D-4DE8-AD8D-64B56E5D260B}" destId="{C25258B7-3236-4490-9026-E717971B3994}" srcOrd="1" destOrd="0" presId="urn:microsoft.com/office/officeart/2008/layout/VerticalCurvedList"/>
    <dgm:cxn modelId="{02E19713-865C-495C-9F6A-D5E1B7F03F1F}" type="presParOf" srcId="{5E26712A-B61D-4DE8-AD8D-64B56E5D260B}" destId="{07F7182D-FEAB-4C22-839F-38D9136AD5F4}" srcOrd="2" destOrd="0" presId="urn:microsoft.com/office/officeart/2008/layout/VerticalCurvedList"/>
    <dgm:cxn modelId="{BC3FCC71-FCB1-4D91-8EF7-3ADF61893049}" type="presParOf" srcId="{5E26712A-B61D-4DE8-AD8D-64B56E5D260B}" destId="{317FC6E6-2E58-4B79-B4B0-00E88DFD0936}" srcOrd="3" destOrd="0" presId="urn:microsoft.com/office/officeart/2008/layout/VerticalCurvedList"/>
    <dgm:cxn modelId="{9F54C695-69E1-48DC-9318-B2D08312975D}" type="presParOf" srcId="{021A1E64-C474-489D-A6F0-4A7A7E608DAC}" destId="{3BA5DDE7-67B0-4058-878D-59B2A7EB368F}" srcOrd="1" destOrd="0" presId="urn:microsoft.com/office/officeart/2008/layout/VerticalCurvedList"/>
    <dgm:cxn modelId="{B9F65A2B-9572-4250-AF97-E6EC8BCDA2D0}" type="presParOf" srcId="{021A1E64-C474-489D-A6F0-4A7A7E608DAC}" destId="{12E29D2E-8C8B-44FE-AB26-857B2BF95334}" srcOrd="2" destOrd="0" presId="urn:microsoft.com/office/officeart/2008/layout/VerticalCurvedList"/>
    <dgm:cxn modelId="{89F7AC78-908D-42D6-8CC0-876F9B2F2689}" type="presParOf" srcId="{12E29D2E-8C8B-44FE-AB26-857B2BF95334}" destId="{8820D8C7-0FE0-4C03-81F5-9AF898A23FE9}" srcOrd="0" destOrd="0" presId="urn:microsoft.com/office/officeart/2008/layout/VerticalCurvedList"/>
    <dgm:cxn modelId="{414EAA88-F8B6-41C5-A3D3-9541E75C2CF7}" type="presParOf" srcId="{021A1E64-C474-489D-A6F0-4A7A7E608DAC}" destId="{695F56B9-058C-4C4B-80B1-1F022CAB7C55}" srcOrd="3" destOrd="0" presId="urn:microsoft.com/office/officeart/2008/layout/VerticalCurvedList"/>
    <dgm:cxn modelId="{3ECB392E-5431-4FAD-B039-80C275CBA866}" type="presParOf" srcId="{021A1E64-C474-489D-A6F0-4A7A7E608DAC}" destId="{4B1B0068-5B20-4F54-9DCC-5E4628AAA959}" srcOrd="4" destOrd="0" presId="urn:microsoft.com/office/officeart/2008/layout/VerticalCurvedList"/>
    <dgm:cxn modelId="{30835CC9-C1DD-4846-96F2-0AE02B6554FA}" type="presParOf" srcId="{4B1B0068-5B20-4F54-9DCC-5E4628AAA959}" destId="{843B719E-6D43-4977-9991-414DAECED865}" srcOrd="0" destOrd="0" presId="urn:microsoft.com/office/officeart/2008/layout/VerticalCurvedList"/>
    <dgm:cxn modelId="{2203B5B3-4180-4377-85AD-4B9D7805B206}" type="presParOf" srcId="{021A1E64-C474-489D-A6F0-4A7A7E608DAC}" destId="{556923D1-EEF3-40ED-BD01-DA66204E4166}" srcOrd="5" destOrd="0" presId="urn:microsoft.com/office/officeart/2008/layout/VerticalCurvedList"/>
    <dgm:cxn modelId="{223F0074-CE9D-4342-8EFF-F1D7F258D0C4}" type="presParOf" srcId="{021A1E64-C474-489D-A6F0-4A7A7E608DAC}" destId="{FED0CEB0-212A-4492-8551-284F68A2E581}" srcOrd="6" destOrd="0" presId="urn:microsoft.com/office/officeart/2008/layout/VerticalCurvedList"/>
    <dgm:cxn modelId="{C6F82809-0AC6-4B78-9ACF-E71B9E5722AB}" type="presParOf" srcId="{FED0CEB0-212A-4492-8551-284F68A2E581}" destId="{144D6337-2363-437F-A850-077369A0597B}" srcOrd="0" destOrd="0" presId="urn:microsoft.com/office/officeart/2008/layout/VerticalCurvedList"/>
  </dgm:cxnLst>
  <dgm:bg/>
  <dgm:whole/>
  <dgm:extLst>
    <a:ext xmlns:a="http://schemas.openxmlformats.org/drawingml/2006/main" uri="http://schemas.microsoft.com/office/drawing/2008/diagram">
      <dsp:dataModelExt xmlns:dsp="http://schemas.microsoft.com/office/drawing/2008/diagram" minVer="http://schemas.openxmlformats.org/drawingml/2006/diagram" relId="rId13"/>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258B7-3236-4490-9026-E717971B3994}">
      <dsp:nvSpPr>
        <dsp:cNvPr id="0" name=""/>
        <dsp:cNvSpPr/>
      </dsp:nvSpPr>
      <dsp:spPr>
        <a:xfrm>
          <a:off x="-1907417" y="-295925"/>
          <a:ext cx="2280950" cy="2280950"/>
        </a:xfrm>
        <a:prstGeom prst="blockArc">
          <a:avLst>
            <a:gd name="adj1" fmla="val 18900000"/>
            <a:gd name="adj2" fmla="val 2700000"/>
            <a:gd name="adj3" fmla="val 947"/>
          </a:avLst>
        </a:prstGeom>
        <a:noFill/>
        <a:ln w="25400">
          <a:solidFill>
            <a:schemeClr val="accent6">
              <a:shade val="60000"/>
              <a:hueOff val="0"/>
              <a:satOff val="0"/>
              <a:lumOff val="0"/>
              <a:alphaOff val="0"/>
            </a:schemeClr>
          </a:solidFill>
        </a:ln>
        <a:effectLst/>
      </dsp:spPr>
      <dsp:style>
        <a:lnRef idx="2">
          <a:scrgbClr r="0" g="0" b="0"/>
        </a:lnRef>
        <a:fillRef idx="0">
          <a:scrgbClr r="0" g="0" b="0"/>
        </a:fillRef>
        <a:effectRef idx="0">
          <a:scrgbClr r="0" g="0" b="0"/>
        </a:effectRef>
        <a:fontRef idx="minor"/>
      </dsp:style>
    </dsp:sp>
    <dsp:sp modelId="{3BA5DDE7-67B0-4058-878D-59B2A7EB368F}">
      <dsp:nvSpPr>
        <dsp:cNvPr id="0" name=""/>
        <dsp:cNvSpPr/>
      </dsp:nvSpPr>
      <dsp:spPr>
        <a:xfrm>
          <a:off x="240079" y="168910"/>
          <a:ext cx="3456993" cy="337820"/>
        </a:xfrm>
        <a:prstGeom prst="rect">
          <a:avLst/>
        </a:prstGeom>
        <a:solidFill>
          <a:schemeClr val="lt1">
            <a:hueOff val="0"/>
            <a:satOff val="0"/>
            <a:lumOff val="0"/>
            <a:alphaOff val="0"/>
          </a:schemeClr>
        </a:solidFill>
        <a:ln w="25400">
          <a:solidFill>
            <a:schemeClr val="accent6">
              <a:shade val="80000"/>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268145" tIns="20320" rIns="20320" bIns="20320" numCol="1" spcCol="1270" anchor="ctr" anchorCtr="0"/>
        <a:lstStyle/>
        <a:p>
          <a:pPr marL="0" lvl="0" indent="0" algn="l" defTabSz="355600">
            <a:lnSpc>
              <a:spcPct val="90000"/>
            </a:lnSpc>
            <a:spcBef>
              <a:spcPct val="0"/>
            </a:spcBef>
            <a:spcAft>
              <a:spcPct val="35000"/>
            </a:spcAft>
            <a:buNone/>
          </a:pPr>
          <a:r>
            <a:rPr lang="en-US" sz="800" b="0" kern="1200">
              <a:latin typeface="Tahoma" panose="020B0604030504040204" pitchFamily="34" charset="0"/>
              <a:ea typeface="Tahoma" panose="020B0604030504040204" pitchFamily="34" charset="0"/>
              <a:cs typeface="Tahoma" panose="020B0604030504040204" pitchFamily="34" charset="0"/>
            </a:rPr>
            <a:t>Selenium with Python, Robot Framework, API Testing</a:t>
          </a:r>
        </a:p>
      </dsp:txBody>
      <dsp:txXfrm>
        <a:off x="240079" y="168910"/>
        <a:ext cx="3456993" cy="337820"/>
      </dsp:txXfrm>
    </dsp:sp>
    <dsp:sp modelId="{8820D8C7-0FE0-4C03-81F5-9AF898A23FE9}">
      <dsp:nvSpPr>
        <dsp:cNvPr id="0" name=""/>
        <dsp:cNvSpPr/>
      </dsp:nvSpPr>
      <dsp:spPr>
        <a:xfrm>
          <a:off x="28941" y="126682"/>
          <a:ext cx="422275" cy="422275"/>
        </a:xfrm>
        <a:prstGeom prst="ellipse">
          <a:avLst/>
        </a:prstGeom>
        <a:solidFill>
          <a:schemeClr val="lt1">
            <a:hueOff val="0"/>
            <a:satOff val="0"/>
            <a:lumOff val="0"/>
            <a:alphaOff val="0"/>
          </a:schemeClr>
        </a:solidFill>
        <a:ln w="25400">
          <a:solidFill>
            <a:schemeClr val="accent6">
              <a:hueOff val="0"/>
              <a:satOff val="0"/>
              <a:lumOff val="0"/>
              <a:alphaOff val="0"/>
            </a:schemeClr>
          </a:solidFill>
        </a:ln>
        <a:effectLst/>
      </dsp:spPr>
      <dsp:style>
        <a:lnRef idx="2">
          <a:scrgbClr r="0" g="0" b="0"/>
        </a:lnRef>
        <a:fillRef idx="1">
          <a:scrgbClr r="0" g="0" b="0"/>
        </a:fillRef>
        <a:effectRef idx="0">
          <a:scrgbClr r="0" g="0" b="0"/>
        </a:effectRef>
        <a:fontRef idx="minor"/>
      </dsp:style>
    </dsp:sp>
    <dsp:sp modelId="{695F56B9-058C-4C4B-80B1-1F022CAB7C55}">
      <dsp:nvSpPr>
        <dsp:cNvPr id="0" name=""/>
        <dsp:cNvSpPr/>
      </dsp:nvSpPr>
      <dsp:spPr>
        <a:xfrm>
          <a:off x="362876" y="675640"/>
          <a:ext cx="3334195" cy="337820"/>
        </a:xfrm>
        <a:prstGeom prst="rect">
          <a:avLst/>
        </a:prstGeom>
        <a:solidFill>
          <a:schemeClr val="lt1">
            <a:hueOff val="0"/>
            <a:satOff val="0"/>
            <a:lumOff val="0"/>
            <a:alphaOff val="0"/>
          </a:schemeClr>
        </a:solidFill>
        <a:ln w="25400">
          <a:solidFill>
            <a:schemeClr val="accent6">
              <a:shade val="80000"/>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268145" tIns="20320" rIns="20320" bIns="20320" numCol="1" spcCol="1270" anchor="ctr" anchorCtr="0"/>
        <a:lstStyle/>
        <a:p>
          <a:pPr marL="0" lvl="0" indent="0" algn="l" defTabSz="355600">
            <a:lnSpc>
              <a:spcPct val="90000"/>
            </a:lnSpc>
            <a:spcBef>
              <a:spcPct val="0"/>
            </a:spcBef>
            <a:spcAft>
              <a:spcPct val="35000"/>
            </a:spcAft>
            <a:buNone/>
          </a:pPr>
          <a:r>
            <a:rPr lang="en-US" sz="800" b="0" kern="1200">
              <a:latin typeface="Tahoma" panose="020B0604030504040204" pitchFamily="34" charset="0"/>
              <a:ea typeface="Tahoma" panose="020B0604030504040204" pitchFamily="34" charset="0"/>
              <a:cs typeface="Tahoma" panose="020B0604030504040204" pitchFamily="34" charset="0"/>
            </a:rPr>
            <a:t>Kubernetes, Kibana, Grafana, Sahi Pro,  Jenkins, LambdaTest, Blazemeter,Jenkins,Dockers,Maven</a:t>
          </a:r>
        </a:p>
      </dsp:txBody>
      <dsp:txXfrm>
        <a:off x="362876" y="675640"/>
        <a:ext cx="3334195" cy="337820"/>
      </dsp:txXfrm>
    </dsp:sp>
    <dsp:sp modelId="{843B719E-6D43-4977-9991-414DAECED865}">
      <dsp:nvSpPr>
        <dsp:cNvPr id="0" name=""/>
        <dsp:cNvSpPr/>
      </dsp:nvSpPr>
      <dsp:spPr>
        <a:xfrm>
          <a:off x="151739" y="633412"/>
          <a:ext cx="422275" cy="422275"/>
        </a:xfrm>
        <a:prstGeom prst="ellipse">
          <a:avLst/>
        </a:prstGeom>
        <a:solidFill>
          <a:schemeClr val="lt1">
            <a:hueOff val="0"/>
            <a:satOff val="0"/>
            <a:lumOff val="0"/>
            <a:alphaOff val="0"/>
          </a:schemeClr>
        </a:solidFill>
        <a:ln w="25400">
          <a:solidFill>
            <a:schemeClr val="accent6">
              <a:hueOff val="0"/>
              <a:satOff val="0"/>
              <a:lumOff val="0"/>
              <a:alphaOff val="0"/>
            </a:schemeClr>
          </a:solidFill>
        </a:ln>
        <a:effectLst/>
      </dsp:spPr>
      <dsp:style>
        <a:lnRef idx="2">
          <a:scrgbClr r="0" g="0" b="0"/>
        </a:lnRef>
        <a:fillRef idx="1">
          <a:scrgbClr r="0" g="0" b="0"/>
        </a:fillRef>
        <a:effectRef idx="0">
          <a:scrgbClr r="0" g="0" b="0"/>
        </a:effectRef>
        <a:fontRef idx="minor"/>
      </dsp:style>
    </dsp:sp>
    <dsp:sp modelId="{556923D1-EEF3-40ED-BD01-DA66204E4166}">
      <dsp:nvSpPr>
        <dsp:cNvPr id="0" name=""/>
        <dsp:cNvSpPr/>
      </dsp:nvSpPr>
      <dsp:spPr>
        <a:xfrm>
          <a:off x="240079" y="1182370"/>
          <a:ext cx="3456993" cy="337820"/>
        </a:xfrm>
        <a:prstGeom prst="rect">
          <a:avLst/>
        </a:prstGeom>
        <a:solidFill>
          <a:schemeClr val="lt1">
            <a:hueOff val="0"/>
            <a:satOff val="0"/>
            <a:lumOff val="0"/>
            <a:alphaOff val="0"/>
          </a:schemeClr>
        </a:solidFill>
        <a:ln w="25400">
          <a:solidFill>
            <a:schemeClr val="accent6">
              <a:shade val="80000"/>
              <a:hueOff val="0"/>
              <a:satOff val="0"/>
              <a:lumOff val="0"/>
              <a:alphaOff val="0"/>
            </a:schemeClr>
          </a:solidFill>
        </a:ln>
        <a:effectLst/>
      </dsp:spPr>
      <dsp:style>
        <a:lnRef idx="2">
          <a:scrgbClr r="0" g="0" b="0"/>
        </a:lnRef>
        <a:fillRef idx="1">
          <a:scrgbClr r="0" g="0" b="0"/>
        </a:fillRef>
        <a:effectRef idx="0">
          <a:scrgbClr r="0" g="0" b="0"/>
        </a:effectRef>
        <a:fontRef idx="minor">
          <a:schemeClr val="lt1"/>
        </a:fontRef>
      </dsp:style>
      <dsp:txBody>
        <a:bodyPr spcFirstLastPara="0" vert="horz" wrap="square" lIns="268145" tIns="20320" rIns="20320" bIns="20320" numCol="1" spcCol="1270" anchor="ctr" anchorCtr="0"/>
        <a:lstStyle/>
        <a:p>
          <a:pPr marL="0" lvl="0" indent="0" algn="l" defTabSz="355600">
            <a:lnSpc>
              <a:spcPct val="90000"/>
            </a:lnSpc>
            <a:spcBef>
              <a:spcPct val="0"/>
            </a:spcBef>
            <a:spcAft>
              <a:spcPct val="35000"/>
            </a:spcAft>
            <a:buNone/>
          </a:pPr>
          <a:r>
            <a:rPr lang="en-US" sz="800" b="0" kern="1200">
              <a:latin typeface="Tahoma" panose="020B0604030504040204" pitchFamily="34" charset="0"/>
              <a:ea typeface="Tahoma" panose="020B0604030504040204" pitchFamily="34" charset="0"/>
              <a:cs typeface="Tahoma" panose="020B0604030504040204" pitchFamily="34" charset="0"/>
            </a:rPr>
            <a:t>AWS, Pict Tool, Data Driven Framework, BDD Framework, Python, Rabbit MQ, IOT, Load Runner</a:t>
          </a:r>
        </a:p>
      </dsp:txBody>
      <dsp:txXfrm>
        <a:off x="240079" y="1182370"/>
        <a:ext cx="3456993" cy="337820"/>
      </dsp:txXfrm>
    </dsp:sp>
    <dsp:sp modelId="{144D6337-2363-437F-A850-077369A0597B}">
      <dsp:nvSpPr>
        <dsp:cNvPr id="0" name=""/>
        <dsp:cNvSpPr/>
      </dsp:nvSpPr>
      <dsp:spPr>
        <a:xfrm>
          <a:off x="28941" y="1140142"/>
          <a:ext cx="422275" cy="422275"/>
        </a:xfrm>
        <a:prstGeom prst="ellipse">
          <a:avLst/>
        </a:prstGeom>
        <a:solidFill>
          <a:schemeClr val="lt1">
            <a:hueOff val="0"/>
            <a:satOff val="0"/>
            <a:lumOff val="0"/>
            <a:alphaOff val="0"/>
          </a:schemeClr>
        </a:solidFill>
        <a:ln w="25400">
          <a:solidFill>
            <a:schemeClr val="accent6">
              <a:hueOff val="0"/>
              <a:satOff val="0"/>
              <a:lumOff val="0"/>
              <a:alphaOff val="0"/>
            </a:schemeClr>
          </a:solidFill>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val="norm"/>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arg="none"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62"/>
                <dgm:constr type="w" for="ch" forName="accent_1" refType="h" refFor="ch" refForName="accent_1" op="equ"/>
                <dgm:constr type="ctrY" for="ch" forName="accent_1" refType="h" fact="0.5"/>
                <dgm:constr type="ctrX" for="ch" forName="accent_1" refType="h" fact="0.2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arg="none"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36"/>
                <dgm:constr type="w" for="ch" forName="accent_1" refType="h" refFor="ch" refForName="accent_1" op="equ"/>
                <dgm:constr type="ctrY" for="ch" forName="accent_1" refType="h" fact="0.29"/>
                <dgm:constr type="ctrX" for="ch" forName="accent_1" refType="h" fact="0.19"/>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6"/>
                <dgm:constr type="w" for="ch" forName="accent_2" refType="h" refFor="ch" refForName="accent_2" op="equ"/>
                <dgm:constr type="ctrY" for="ch" forName="accent_2" refType="h" fact="0.71"/>
                <dgm:constr type="ctrX" for="ch" forName="accent_2" refType="h" fact="0.1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arg="none"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25"/>
                <dgm:constr type="w" for="ch" forName="accent_1" refType="h" refFor="ch" refForName="accent_1" op="equ"/>
                <dgm:constr type="ctrY" for="ch" forName="accent_1" refType="h" fact="0.2"/>
                <dgm:constr type="ctrX" for="ch" forName="accent_1" refType="h" fact="0.1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arg="none"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19"/>
                <dgm:constr type="w" for="ch" forName="accent_1" refType="h" refFor="ch" refForName="accent_1" op="equ"/>
                <dgm:constr type="ctrY" for="ch" forName="accent_1" refType="h" fact="0.15"/>
                <dgm:constr type="ctrX" for="ch" forName="accent_1" refType="h" fact="0.1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
                <dgm:constr type="w" for="ch" forName="accent_2" refType="h" refFor="ch" refForName="accent_2" op="equ"/>
                <dgm:constr type="ctrY" for="ch" forName="accent_2" refType="h" fact="0.38"/>
                <dgm:constr type="ctrX" for="ch" forName="accent_2" refType="h" fact="0.22"/>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
                <dgm:constr type="w" for="ch" forName="accent_3" refType="h" refFor="ch" refForName="accent_3" op="equ"/>
                <dgm:constr type="ctrY" for="ch" forName="accent_3" refType="h" fact="0.62"/>
                <dgm:constr type="ctrX" for="ch" forName="accent_3" refType="h" fact="0.22"/>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
                <dgm:constr type="w" for="ch" forName="accent_4" refType="h" refFor="ch" refForName="accent_4" op="equ"/>
                <dgm:constr type="ctrY" for="ch" forName="accent_4" refType="h" fact="0.85"/>
                <dgm:constr type="ctrX" for="ch" forName="accent_4" refType="h" fact="0.1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arg="none"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16"/>
                <dgm:constr type="w" for="ch" forName="accent_1" refType="h" refFor="ch" refForName="accent_1" op="equ"/>
                <dgm:constr type="ctrY" for="ch" forName="accent_1" refType="h" fact="0.12"/>
                <dgm:constr type="ctrX" for="ch" forName="accent_1" refType="h" fact="0.1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6"/>
                <dgm:constr type="w" for="ch" forName="accent_2" refType="h" refFor="ch" refForName="accent_2" op="equ"/>
                <dgm:constr type="ctrY" for="ch" forName="accent_2" refType="h" fact="0.31"/>
                <dgm:constr type="ctrX" for="ch" forName="accent_2" refType="h" fact="0.2"/>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6"/>
                <dgm:constr type="w" for="ch" forName="accent_3" refType="h" refFor="ch" refForName="accent_3" op="equ"/>
                <dgm:constr type="ctrY" for="ch" forName="accent_3" refType="h" fact="0.5"/>
                <dgm:constr type="ctrX" for="ch" forName="accent_3" refType="h" fact="0.2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6"/>
                <dgm:constr type="w" for="ch" forName="accent_4" refType="h" refFor="ch" refForName="accent_4" op="equ"/>
                <dgm:constr type="ctrY" for="ch" forName="accent_4" refType="h" fact="0.69"/>
                <dgm:constr type="ctrX" for="ch" forName="accent_4" refType="h" fact="0.2"/>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6"/>
                <dgm:constr type="w" for="ch" forName="accent_5" refType="h" refFor="ch" refForName="accent_5" op="equ"/>
                <dgm:constr type="ctrY" for="ch" forName="accent_5" refType="h" fact="0.88"/>
                <dgm:constr type="ctrX" for="ch" forName="accent_5" refType="h" fact="0.11"/>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arg="none"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13"/>
                <dgm:constr type="w" for="ch" forName="accent_1" refType="h" refFor="ch" refForName="accent_1" op="equ"/>
                <dgm:constr type="ctrY" for="ch" forName="accent_1" refType="h" fact="0.11"/>
                <dgm:constr type="ctrX" for="ch" forName="accent_1" refType="h" fact="0.09"/>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
                <dgm:constr type="w" for="ch" forName="accent_2" refType="h" refFor="ch" refForName="accent_2" op="equ"/>
                <dgm:constr type="ctrY" for="ch" forName="accent_2" refType="h" fact="0.26"/>
                <dgm:constr type="ctrX" for="ch" forName="accent_2" refType="h" fact="0.1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
                <dgm:constr type="w" for="ch" forName="accent_3" refType="h" refFor="ch" refForName="accent_3" op="equ"/>
                <dgm:constr type="ctrY" for="ch" forName="accent_3" refType="h" fact="0.42"/>
                <dgm:constr type="ctrX" for="ch" forName="accent_3" refType="h" fact="0.22"/>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
                <dgm:constr type="w" for="ch" forName="accent_4" refType="h" refFor="ch" refForName="accent_4" op="equ"/>
                <dgm:constr type="ctrY" for="ch" forName="accent_4" refType="h" fact="0.58"/>
                <dgm:constr type="ctrX" for="ch" forName="accent_4" refType="h" fact="0.22"/>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
                <dgm:constr type="w" for="ch" forName="accent_5" refType="h" refFor="ch" refForName="accent_5" op="equ"/>
                <dgm:constr type="ctrY" for="ch" forName="accent_5" refType="h" fact="0.74"/>
                <dgm:constr type="ctrX" for="ch" forName="accent_5" refType="h" fact="0.18"/>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
                <dgm:constr type="w" for="ch" forName="accent_6" refType="h" refFor="ch" refForName="accent_6" op="equ"/>
                <dgm:constr type="ctrY" for="ch" forName="accent_6" refType="h" fact="0.89"/>
                <dgm:constr type="ctrX" for="ch" forName="accent_6" refType="h" fact="0.09"/>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
                <dgm:constr type="h" for="ch" forName="accent_1" refType="h" fact="0.11"/>
                <dgm:constr type="w" for="ch" forName="accent_1" refType="h" refFor="ch" refForName="accent_1" op="equ"/>
                <dgm:constr type="ctrY" for="ch" forName="accent_1" refType="h" fact="0.09"/>
                <dgm:constr type="ctrX" for="ch" forName="accent_1" refType="h" fact="0.0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
                <dgm:constr type="w" for="ch" forName="accent_2" refType="h" refFor="ch" refForName="accent_2" op="equ"/>
                <dgm:constr type="ctrY" for="ch" forName="accent_2" refType="h" fact="0.23"/>
                <dgm:constr type="ctrX" for="ch" forName="accent_2" refType="h" fact="0.17"/>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
                <dgm:constr type="w" for="ch" forName="accent_3" refType="h" refFor="ch" refForName="accent_3" op="equ"/>
                <dgm:constr type="ctrY" for="ch" forName="accent_3" refType="h" fact="0.36"/>
                <dgm:constr type="ctrX" for="ch" forName="accent_3" refType="h" fact="0.21"/>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
                <dgm:constr type="w" for="ch" forName="accent_4" refType="h" refFor="ch" refForName="accent_4" op="equ"/>
                <dgm:constr type="ctrY" for="ch" forName="accent_4" refType="h" fact="0.5"/>
                <dgm:constr type="ctrX" for="ch" forName="accent_4" refType="h" fact="0.2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
                <dgm:constr type="w" for="ch" forName="accent_5" refType="h" refFor="ch" refForName="accent_5" op="equ"/>
                <dgm:constr type="ctrY" for="ch" forName="accent_5" refType="h" fact="0.64"/>
                <dgm:constr type="ctrX" for="ch" forName="accent_5" refType="h" fact="0.21"/>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
                <dgm:constr type="w" for="ch" forName="accent_6" refType="h" refFor="ch" refForName="accent_6" op="equ"/>
                <dgm:constr type="ctrY" for="ch" forName="accent_6" refType="h" fact="0.77"/>
                <dgm:constr type="ctrX" for="ch" forName="accent_6" refType="h" fact="0.17"/>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
                <dgm:constr type="w" for="ch" forName="accent_7" refType="h" refFor="ch" refForName="accent_7" op="equ"/>
                <dgm:constr type="ctrY" for="ch" forName="accent_7" refType="h" fact="0.91"/>
                <dgm:constr type="ctrX" for="ch" forName="accent_7" refType="h" fact="0.08"/>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arg="none"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62"/>
                <dgm:constr type="w" for="ch" forName="accent_1" refType="h" refFor="ch" refForName="accent_1" op="equ"/>
                <dgm:constr type="ctrY" for="ch" forName="accent_1" refType="h" fact="0.5"/>
                <dgm:constr type="ctrX" for="ch" forName="accent_1" refType="w"/>
                <dgm:constr type="ctrXOff" for="ch" forName="accent_1" refType="h" fact="-0.2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arg="none"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36"/>
                <dgm:constr type="w" for="ch" forName="accent_1" refType="h" refFor="ch" refForName="accent_1" op="equ"/>
                <dgm:constr type="ctrY" for="ch" forName="accent_1" refType="h" fact="0.29"/>
                <dgm:constr type="ctrX" for="ch" forName="accent_1" refType="w"/>
                <dgm:constr type="ctrXOff" for="ch" forName="accent_1" refType="h" fact="-0.19"/>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6"/>
                <dgm:constr type="w" for="ch" forName="accent_2" refType="h" refFor="ch" refForName="accent_2" op="equ"/>
                <dgm:constr type="ctrY" for="ch" forName="accent_2" refType="h" fact="0.71"/>
                <dgm:constr type="ctrX" for="ch" forName="accent_2" refType="w"/>
                <dgm:constr type="ctrXOff" for="ch" forName="accent_2" refType="h" fact="-0.1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arg="none"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arg="none"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19"/>
                <dgm:constr type="w" for="ch" forName="accent_1" refType="h" refFor="ch" refForName="accent_1" op="equ"/>
                <dgm:constr type="ctrY" for="ch" forName="accent_1" refType="h" fact="0.15"/>
                <dgm:constr type="ctrX" for="ch" forName="accent_1" refType="w"/>
                <dgm:constr type="ctrXOff" for="ch" forName="accent_1" refType="h" fact="-0.1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
                <dgm:constr type="w" for="ch" forName="accent_2" refType="h" refFor="ch" refForName="accent_2" op="equ"/>
                <dgm:constr type="ctrY" for="ch" forName="accent_2" refType="h" fact="0.38"/>
                <dgm:constr type="ctrX" for="ch" forName="accent_2" refType="w"/>
                <dgm:constr type="ctrXOff" for="ch" forName="accent_2" refType="h" fact="-0.22"/>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
                <dgm:constr type="w" for="ch" forName="accent_3" refType="h" refFor="ch" refForName="accent_3" op="equ"/>
                <dgm:constr type="ctrY" for="ch" forName="accent_3" refType="h" fact="0.62"/>
                <dgm:constr type="ctrX" for="ch" forName="accent_3" refType="w"/>
                <dgm:constr type="ctrXOff" for="ch" forName="accent_3" refType="h" fact="-0.22"/>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
                <dgm:constr type="w" for="ch" forName="accent_4" refType="h" refFor="ch" refForName="accent_4" op="equ"/>
                <dgm:constr type="ctrY" for="ch" forName="accent_4" refType="h" fact="0.85"/>
                <dgm:constr type="ctrX" for="ch" forName="accent_4" refType="w"/>
                <dgm:constr type="ctrXOff" for="ch" forName="accent_4" refType="h" fact="-0.1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arg="none"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16"/>
                <dgm:constr type="w" for="ch" forName="accent_1" refType="h" refFor="ch" refForName="accent_1" op="equ"/>
                <dgm:constr type="ctrY" for="ch" forName="accent_1" refType="h" fact="0.12"/>
                <dgm:constr type="ctrX" for="ch" forName="accent_1" refType="w"/>
                <dgm:constr type="ctrXOff" for="ch" forName="accent_1" refType="h" fact="-0.1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6"/>
                <dgm:constr type="w" for="ch" forName="accent_2" refType="h" refFor="ch" refForName="accent_2" op="equ"/>
                <dgm:constr type="ctrY" for="ch" forName="accent_2" refType="h" fact="0.31"/>
                <dgm:constr type="ctrX" for="ch" forName="accent_2" refType="w"/>
                <dgm:constr type="ctrXOff" for="ch" forName="accent_2" refType="h" fact="-0.2"/>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6"/>
                <dgm:constr type="w" for="ch" forName="accent_3" refType="h" refFor="ch" refForName="accent_3" op="equ"/>
                <dgm:constr type="ctrY" for="ch" forName="accent_3" refType="h" fact="0.5"/>
                <dgm:constr type="ctrX" for="ch" forName="accent_3" refType="w"/>
                <dgm:constr type="ctrXOff" for="ch" forName="accent_3" refType="h" fact="-0.2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6"/>
                <dgm:constr type="w" for="ch" forName="accent_4" refType="h" refFor="ch" refForName="accent_4" op="equ"/>
                <dgm:constr type="ctrY" for="ch" forName="accent_4" refType="h" fact="0.69"/>
                <dgm:constr type="ctrX" for="ch" forName="accent_4" refType="w"/>
                <dgm:constr type="ctrXOff" for="ch" forName="accent_4" refType="h" fact="-0.2"/>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6"/>
                <dgm:constr type="w" for="ch" forName="accent_5" refType="h" refFor="ch" refForName="accent_5" op="equ"/>
                <dgm:constr type="ctrY" for="ch" forName="accent_5" refType="h" fact="0.88"/>
                <dgm:constr type="ctrX" for="ch" forName="accent_5" refType="w"/>
                <dgm:constr type="ctrXOff" for="ch" forName="accent_5" refType="h" fact="-0.11"/>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arg="none"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13"/>
                <dgm:constr type="w" for="ch" forName="accent_1" refType="h" refFor="ch" refForName="accent_1" op="equ"/>
                <dgm:constr type="ctrY" for="ch" forName="accent_1" refType="h" fact="0.11"/>
                <dgm:constr type="ctrX" for="ch" forName="accent_1" refType="w"/>
                <dgm:constr type="ctrXOff" for="ch" forName="accent_1" refType="h" fact="-0.09"/>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
                <dgm:constr type="w" for="ch" forName="accent_2" refType="h" refFor="ch" refForName="accent_2" op="equ"/>
                <dgm:constr type="ctrY" for="ch" forName="accent_2" refType="h" fact="0.26"/>
                <dgm:constr type="ctrX" for="ch" forName="accent_2" refType="w"/>
                <dgm:constr type="ctrXOff" for="ch" forName="accent_2" refType="h" fact="-0.1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
                <dgm:constr type="w" for="ch" forName="accent_3" refType="h" refFor="ch" refForName="accent_3" op="equ"/>
                <dgm:constr type="ctrY" for="ch" forName="accent_3" refType="h" fact="0.42"/>
                <dgm:constr type="ctrX" for="ch" forName="accent_3" refType="w"/>
                <dgm:constr type="ctrXOff" for="ch" forName="accent_3" refType="h" fact="-0.22"/>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
                <dgm:constr type="w" for="ch" forName="accent_4" refType="h" refFor="ch" refForName="accent_4" op="equ"/>
                <dgm:constr type="ctrY" for="ch" forName="accent_4" refType="h" fact="0.58"/>
                <dgm:constr type="ctrX" for="ch" forName="accent_4" refType="w"/>
                <dgm:constr type="ctrXOff" for="ch" forName="accent_4" refType="h" fact="-0.22"/>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
                <dgm:constr type="w" for="ch" forName="accent_5" refType="h" refFor="ch" refForName="accent_5" op="equ"/>
                <dgm:constr type="ctrY" for="ch" forName="accent_5" refType="h" fact="0.74"/>
                <dgm:constr type="ctrX" for="ch" forName="accent_5" refType="w"/>
                <dgm:constr type="ctrXOff" for="ch" forName="accent_5" refType="h" fact="-0.18"/>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
                <dgm:constr type="w" for="ch" forName="accent_6" refType="h" refFor="ch" refForName="accent_6" op="equ"/>
                <dgm:constr type="ctrY" for="ch" forName="accent_6" refType="h" fact="0.89"/>
                <dgm:constr type="ctrX" for="ch" forName="accent_6" refType="w"/>
                <dgm:constr type="ctrXOff" for="ch" forName="accent_6" refType="h" fact="-0.09"/>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
                <dgm:constr type="h" for="ch" forName="accent_1" refType="h" fact="0.11"/>
                <dgm:constr type="w" for="ch" forName="accent_1" refType="h" refFor="ch" refForName="accent_1" op="equ"/>
                <dgm:constr type="ctrY" for="ch" forName="accent_1" refType="h" fact="0.09"/>
                <dgm:constr type="ctrX" for="ch" forName="accent_1" refType="w"/>
                <dgm:constr type="ctrXOff" for="ch" forName="accent_1" refType="h" fact="-0.0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
                <dgm:constr type="w" for="ch" forName="accent_2" refType="h" refFor="ch" refForName="accent_2" op="equ"/>
                <dgm:constr type="ctrY" for="ch" forName="accent_2" refType="h" fact="0.23"/>
                <dgm:constr type="ctrX" for="ch" forName="accent_2" refType="w"/>
                <dgm:constr type="ctrXOff" for="ch" forName="accent_2" refType="h" fact="-0.17"/>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
                <dgm:constr type="w" for="ch" forName="accent_3" refType="h" refFor="ch" refForName="accent_3" op="equ"/>
                <dgm:constr type="ctrY" for="ch" forName="accent_3" refType="h" fact="0.36"/>
                <dgm:constr type="ctrX" for="ch" forName="accent_3" refType="w"/>
                <dgm:constr type="ctrXOff" for="ch" forName="accent_3" refType="h" fact="-0.21"/>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
                <dgm:constr type="w" for="ch" forName="accent_4" refType="h" refFor="ch" refForName="accent_4" op="equ"/>
                <dgm:constr type="ctrY" for="ch" forName="accent_4" refType="h" fact="0.5"/>
                <dgm:constr type="ctrX" for="ch" forName="accent_4" refType="w"/>
                <dgm:constr type="ctrXOff" for="ch" forName="accent_4" refType="h" fact="-0.2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
                <dgm:constr type="w" for="ch" forName="accent_5" refType="h" refFor="ch" refForName="accent_5" op="equ"/>
                <dgm:constr type="ctrY" for="ch" forName="accent_5" refType="h" fact="0.64"/>
                <dgm:constr type="ctrX" for="ch" forName="accent_5" refType="w"/>
                <dgm:constr type="ctrXOff" for="ch" forName="accent_5" refType="h" fact="-0.21"/>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
                <dgm:constr type="w" for="ch" forName="accent_6" refType="h" refFor="ch" refForName="accent_6" op="equ"/>
                <dgm:constr type="ctrY" for="ch" forName="accent_6" refType="h" fact="0.77"/>
                <dgm:constr type="ctrX" for="ch" forName="accent_6" refType="w"/>
                <dgm:constr type="ctrXOff" for="ch" forName="accent_6" refType="h" fact="-0.17"/>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
                <dgm:constr type="w" for="ch" forName="accent_7" refType="h" refFor="ch" refForName="accent_7" op="equ"/>
                <dgm:constr type="ctrY" for="ch" forName="accent_7" refType="h" fact="0.91"/>
                <dgm:constr type="ctrX" for="ch" forName="accent_7" refType="w"/>
                <dgm:constr type="ctrXOff" for="ch" forName="accent_7" refType="h" fact="-0.08"/>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panAng" val="90"/>
              <dgm:param type="stAng" val="45"/>
            </dgm:alg>
          </dgm:if>
          <dgm:else name="Name23">
            <dgm:alg type="cycle">
              <dgm:param type="spanAng" val="90"/>
              <dgm:param type="stAng" val="225"/>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begPts" val="ctr"/>
            <dgm:param type="connRout" val="curve"/>
            <dgm:param type="dstNode" val="dstNode"/>
            <dgm:param type="endPts" val="ctr"/>
            <dgm:param type="endSty" val="noArr"/>
            <dgm:param type="srcNode" val="srcNode"/>
          </dgm:alg>
          <dgm:shape xmlns:r="http://schemas.openxmlformats.org/officeDocument/2006/relationships" type="conn" r:blip="">
            <dgm:adjLst/>
          </dgm:shape>
          <dgm:presOf axis="desOrSelf" ptType="sibTrans" hideLastTrans="false"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parTxRTLAlign" val="l"/>
                <dgm:param type="shpTxLTRAlignCh" val="l"/>
                <dgm:param type="shpTxRTLAlignCh" val="l"/>
              </dgm:alg>
            </dgm:if>
            <dgm:else name="Name2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parTxRTLAlign" val="l"/>
                <dgm:param type="shpTxLTRAlignCh" val="l"/>
                <dgm:param type="shpTxRTLAlignCh" val="l"/>
              </dgm:alg>
            </dgm:if>
            <dgm:else name="Name3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parTxRTLAlign" val="l"/>
                <dgm:param type="shpTxLTRAlignCh" val="l"/>
                <dgm:param type="shpTxRTLAlignCh" val="l"/>
              </dgm:alg>
            </dgm:if>
            <dgm:else name="Name3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parTxRTLAlign" val="l"/>
                <dgm:param type="shpTxLTRAlignCh" val="l"/>
                <dgm:param type="shpTxRTLAlignCh" val="l"/>
              </dgm:alg>
            </dgm:if>
            <dgm:else name="Name4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parTxRTLAlign" val="l"/>
                <dgm:param type="shpTxLTRAlignCh" val="l"/>
                <dgm:param type="shpTxRTLAlignCh" val="l"/>
              </dgm:alg>
            </dgm:if>
            <dgm:else name="Name4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parTxRTLAlign" val="l"/>
                <dgm:param type="shpTxLTRAlignCh" val="l"/>
                <dgm:param type="shpTxRTLAlignCh" val="l"/>
              </dgm:alg>
            </dgm:if>
            <dgm:else name="Name52">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parTxRTLAlign" val="l"/>
                <dgm:param type="shpTxLTRAlignCh" val="l"/>
                <dgm:param type="shpTxRTLAlignCh" val="l"/>
              </dgm:alg>
            </dgm:if>
            <dgm:else name="Name57">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31E6A14-A274-47D2-977D-2CC504A110AA}"/>
</file>

<file path=customXml/itemProps2.xml><?xml version="1.0" encoding="utf-8"?>
<ds:datastoreItem xmlns:ds="http://schemas.openxmlformats.org/officeDocument/2006/customXml" ds:itemID="{F1161F7A-72BA-4E4C-9B84-BD0CD80CDFB5}"/>
</file>

<file path=customXml/itemProps3.xml><?xml version="1.0" encoding="utf-8"?>
<ds:datastoreItem xmlns:ds="http://schemas.openxmlformats.org/officeDocument/2006/customXml" ds:itemID="{A1A92658-DF6D-4D2A-AFC3-58902AABD899}"/>
</file>

<file path=docProps/app.xml><?xml version="1.0" encoding="utf-8"?>
<Properties xmlns="http://schemas.openxmlformats.org/officeDocument/2006/extended-properties" xmlns:vt="http://schemas.openxmlformats.org/officeDocument/2006/docPropsVTypes">
  <Template>Normal</Template>
  <TotalTime>45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Mithun Eswarappa</cp:lastModifiedBy>
  <cp:revision>15</cp:revision>
  <dcterms:created xsi:type="dcterms:W3CDTF">2023-07-11T19:48:00Z</dcterms:created>
  <dcterms:modified xsi:type="dcterms:W3CDTF">2024-10-19T19:16:00Z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