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63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64CF">
        <w:rPr>
          <w:rFonts w:ascii="Times New Roman" w:hAnsi="Times New Roman" w:cs="Times New Roman"/>
          <w:sz w:val="18"/>
          <w:szCs w:val="18"/>
        </w:rPr>
        <w:t xml:space="preserve">Decision trees, especially </w:t>
      </w:r>
      <w:r w:rsidRPr="00A964CF">
        <w:rPr>
          <w:rFonts w:ascii="Times New Roman" w:hAnsi="Times New Roman" w:cs="Times New Roman"/>
          <w:i/>
          <w:iCs/>
          <w:sz w:val="18"/>
          <w:szCs w:val="18"/>
        </w:rPr>
        <w:t>classification and regression trees</w:t>
      </w:r>
      <w:r w:rsidRPr="00A964CF">
        <w:rPr>
          <w:rFonts w:ascii="Times New Roman" w:hAnsi="Times New Roman" w:cs="Times New Roman"/>
          <w:sz w:val="18"/>
          <w:szCs w:val="18"/>
        </w:rPr>
        <w:t xml:space="preserve"> can be used to quickly predict either categorical or numeric outcomes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.  </w:t>
      </w:r>
      <w:r w:rsidR="00A964CF" w:rsidRPr="00A964CF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Classification</w:t>
      </w:r>
      <w:r w:rsidRPr="00A964CF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 xml:space="preserve"> trees</w:t>
      </w:r>
      <w:r w:rsidRPr="00A964C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are used when the response or target variable is categorical in nature.</w:t>
      </w:r>
      <w:r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Pr="00A964CF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Regression trees</w:t>
      </w:r>
      <w:r w:rsidRPr="00A964C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are needed when the response variable is numeric or continuous.</w:t>
      </w:r>
    </w:p>
    <w:p w:rsidR="00A964CF" w:rsidRPr="00A964CF" w:rsidRDefault="00A964CF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070963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64CF">
        <w:rPr>
          <w:rFonts w:ascii="Times New Roman" w:hAnsi="Times New Roman" w:cs="Times New Roman"/>
          <w:bCs/>
          <w:sz w:val="18"/>
          <w:szCs w:val="18"/>
        </w:rPr>
        <w:t>When to use</w:t>
      </w:r>
    </w:p>
    <w:p w:rsidR="00070963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64CF">
        <w:rPr>
          <w:rFonts w:ascii="Times New Roman" w:hAnsi="Times New Roman" w:cs="Times New Roman"/>
          <w:bCs/>
          <w:sz w:val="18"/>
          <w:szCs w:val="18"/>
        </w:rPr>
        <w:t>Classification</w:t>
      </w:r>
      <w:r w:rsidRPr="00A964CF">
        <w:rPr>
          <w:rFonts w:ascii="Times New Roman" w:hAnsi="Times New Roman" w:cs="Times New Roman"/>
          <w:sz w:val="18"/>
          <w:szCs w:val="18"/>
        </w:rPr>
        <w:t> </w:t>
      </w:r>
      <w:r w:rsidRPr="00A964CF">
        <w:rPr>
          <w:rFonts w:ascii="Times New Roman" w:hAnsi="Times New Roman" w:cs="Times New Roman"/>
          <w:bCs/>
          <w:sz w:val="18"/>
          <w:szCs w:val="18"/>
        </w:rPr>
        <w:t>trees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: </w:t>
      </w:r>
      <w:r w:rsidRPr="00A964CF">
        <w:rPr>
          <w:rFonts w:ascii="Times New Roman" w:hAnsi="Times New Roman" w:cs="Times New Roman"/>
          <w:sz w:val="18"/>
          <w:szCs w:val="18"/>
        </w:rPr>
        <w:t xml:space="preserve">used to separate the dataset into classes belonging to the response variable. 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Pr="00A964CF">
        <w:rPr>
          <w:rFonts w:ascii="Times New Roman" w:hAnsi="Times New Roman" w:cs="Times New Roman"/>
          <w:sz w:val="18"/>
          <w:szCs w:val="18"/>
        </w:rPr>
        <w:t>Usually the response variable has two classes: Yes or No (1 or 0).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Pr="00A964CF">
        <w:rPr>
          <w:rFonts w:ascii="Times New Roman" w:hAnsi="Times New Roman" w:cs="Times New Roman"/>
          <w:sz w:val="18"/>
          <w:szCs w:val="18"/>
        </w:rPr>
        <w:t xml:space="preserve"> Thus classification trees are used when the response or target variable is categorical in nature. </w:t>
      </w:r>
    </w:p>
    <w:p w:rsidR="00070963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64CF">
        <w:rPr>
          <w:rFonts w:ascii="Times New Roman" w:hAnsi="Times New Roman" w:cs="Times New Roman"/>
          <w:bCs/>
          <w:sz w:val="18"/>
          <w:szCs w:val="18"/>
        </w:rPr>
        <w:t>Regression</w:t>
      </w:r>
      <w:r w:rsidRPr="00A964CF">
        <w:rPr>
          <w:rFonts w:ascii="Times New Roman" w:hAnsi="Times New Roman" w:cs="Times New Roman"/>
          <w:sz w:val="18"/>
          <w:szCs w:val="18"/>
        </w:rPr>
        <w:t> </w:t>
      </w:r>
      <w:r w:rsidRPr="00A964CF">
        <w:rPr>
          <w:rFonts w:ascii="Times New Roman" w:hAnsi="Times New Roman" w:cs="Times New Roman"/>
          <w:bCs/>
          <w:sz w:val="18"/>
          <w:szCs w:val="18"/>
        </w:rPr>
        <w:t>trees</w:t>
      </w:r>
      <w:r w:rsidRPr="00A964CF">
        <w:rPr>
          <w:rFonts w:ascii="Times New Roman" w:hAnsi="Times New Roman" w:cs="Times New Roman"/>
          <w:sz w:val="18"/>
          <w:szCs w:val="18"/>
        </w:rPr>
        <w:t> are needed when the response variable is numeric or continuous.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Pr="00A964CF">
        <w:rPr>
          <w:rFonts w:ascii="Times New Roman" w:hAnsi="Times New Roman" w:cs="Times New Roman"/>
          <w:sz w:val="18"/>
          <w:szCs w:val="18"/>
        </w:rPr>
        <w:t xml:space="preserve"> For example, the predicted price of a consumer good.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Pr="00A964CF">
        <w:rPr>
          <w:rFonts w:ascii="Times New Roman" w:hAnsi="Times New Roman" w:cs="Times New Roman"/>
          <w:sz w:val="18"/>
          <w:szCs w:val="18"/>
        </w:rPr>
        <w:t xml:space="preserve"> Thus regression trees are applicable for </w:t>
      </w:r>
      <w:r w:rsidRPr="00A964CF">
        <w:rPr>
          <w:rFonts w:ascii="Times New Roman" w:hAnsi="Times New Roman" w:cs="Times New Roman"/>
          <w:i/>
          <w:iCs/>
          <w:sz w:val="18"/>
          <w:szCs w:val="18"/>
        </w:rPr>
        <w:t>prediction</w:t>
      </w:r>
      <w:r w:rsidRPr="00A964CF">
        <w:rPr>
          <w:rFonts w:ascii="Times New Roman" w:hAnsi="Times New Roman" w:cs="Times New Roman"/>
          <w:sz w:val="18"/>
          <w:szCs w:val="18"/>
        </w:rPr>
        <w:t> type of problems as opposed to </w:t>
      </w:r>
      <w:r w:rsidRPr="00A964CF">
        <w:rPr>
          <w:rFonts w:ascii="Times New Roman" w:hAnsi="Times New Roman" w:cs="Times New Roman"/>
          <w:i/>
          <w:iCs/>
          <w:sz w:val="18"/>
          <w:szCs w:val="18"/>
        </w:rPr>
        <w:t>classification</w:t>
      </w:r>
      <w:r w:rsidRPr="00A964CF">
        <w:rPr>
          <w:rFonts w:ascii="Times New Roman" w:hAnsi="Times New Roman" w:cs="Times New Roman"/>
          <w:sz w:val="18"/>
          <w:szCs w:val="18"/>
        </w:rPr>
        <w:t>.</w:t>
      </w:r>
    </w:p>
    <w:p w:rsidR="00070963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70963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64CF">
        <w:rPr>
          <w:rFonts w:ascii="Times New Roman" w:hAnsi="Times New Roman" w:cs="Times New Roman"/>
          <w:bCs/>
          <w:sz w:val="18"/>
          <w:szCs w:val="18"/>
        </w:rPr>
        <w:t>How they work</w:t>
      </w:r>
    </w:p>
    <w:p w:rsidR="00A964CF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64CF">
        <w:rPr>
          <w:rFonts w:ascii="Times New Roman" w:hAnsi="Times New Roman" w:cs="Times New Roman"/>
          <w:sz w:val="18"/>
          <w:szCs w:val="18"/>
        </w:rPr>
        <w:t xml:space="preserve">In a standard classification tree, the idea is to split the dataset based on homogeneity of data. 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For </w:t>
      </w:r>
      <w:r w:rsidRPr="00A964CF">
        <w:rPr>
          <w:rFonts w:ascii="Times New Roman" w:hAnsi="Times New Roman" w:cs="Times New Roman"/>
          <w:sz w:val="18"/>
          <w:szCs w:val="18"/>
        </w:rPr>
        <w:t>example we have two variables: age and weight that predict if a person is going to sign up for a gym membership or not.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Pr="00A964CF">
        <w:rPr>
          <w:rFonts w:ascii="Times New Roman" w:hAnsi="Times New Roman" w:cs="Times New Roman"/>
          <w:sz w:val="18"/>
          <w:szCs w:val="18"/>
        </w:rPr>
        <w:t xml:space="preserve"> In our training data if it showed that 90% of the people who are older than 40 signed up, we split the data here and age becomes a top node in the tree. </w:t>
      </w:r>
      <w:r w:rsidR="00A964CF" w:rsidRPr="00A964CF">
        <w:rPr>
          <w:rFonts w:ascii="Times New Roman" w:hAnsi="Times New Roman" w:cs="Times New Roman"/>
          <w:sz w:val="18"/>
          <w:szCs w:val="18"/>
        </w:rPr>
        <w:t xml:space="preserve"> </w:t>
      </w:r>
      <w:r w:rsidRPr="00A964CF">
        <w:rPr>
          <w:rFonts w:ascii="Times New Roman" w:hAnsi="Times New Roman" w:cs="Times New Roman"/>
          <w:sz w:val="18"/>
          <w:szCs w:val="18"/>
        </w:rPr>
        <w:t>We can almost say that this split has made the data "90% pure</w:t>
      </w:r>
    </w:p>
    <w:p w:rsidR="00A964CF" w:rsidRPr="00A964CF" w:rsidRDefault="00A964CF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70963" w:rsidRPr="00A964CF" w:rsidRDefault="00070963" w:rsidP="00070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64CF">
        <w:rPr>
          <w:rFonts w:ascii="Times New Roman" w:hAnsi="Times New Roman" w:cs="Times New Roman"/>
          <w:sz w:val="18"/>
          <w:szCs w:val="18"/>
        </w:rPr>
        <w:t>In a regression tree the idea is this: since the target variable does not have classes, we fit a regression model to the target variable using each of the independent variables</w:t>
      </w:r>
      <w:proofErr w:type="gramStart"/>
      <w:r w:rsidRPr="00A964CF">
        <w:rPr>
          <w:rFonts w:ascii="Times New Roman" w:hAnsi="Times New Roman" w:cs="Times New Roman"/>
          <w:sz w:val="18"/>
          <w:szCs w:val="18"/>
        </w:rPr>
        <w:t xml:space="preserve">. </w:t>
      </w:r>
      <w:proofErr w:type="gramEnd"/>
      <w:r w:rsidRPr="00A964CF">
        <w:rPr>
          <w:rFonts w:ascii="Times New Roman" w:hAnsi="Times New Roman" w:cs="Times New Roman"/>
          <w:sz w:val="18"/>
          <w:szCs w:val="18"/>
        </w:rPr>
        <w:t>Then for each independent variable, the data is split at several split points</w:t>
      </w:r>
      <w:proofErr w:type="gramStart"/>
      <w:r w:rsidRPr="00A964CF">
        <w:rPr>
          <w:rFonts w:ascii="Times New Roman" w:hAnsi="Times New Roman" w:cs="Times New Roman"/>
          <w:sz w:val="18"/>
          <w:szCs w:val="18"/>
        </w:rPr>
        <w:t xml:space="preserve">. </w:t>
      </w:r>
      <w:proofErr w:type="gramEnd"/>
      <w:r w:rsidRPr="00A964CF">
        <w:rPr>
          <w:rFonts w:ascii="Times New Roman" w:hAnsi="Times New Roman" w:cs="Times New Roman"/>
          <w:sz w:val="18"/>
          <w:szCs w:val="18"/>
        </w:rPr>
        <w:t>At each split point, the "error" between the predicted value and the actual values is squared to get a "Sum of Squared Errors (SSE)"</w:t>
      </w:r>
      <w:proofErr w:type="gramStart"/>
      <w:r w:rsidRPr="00A964CF">
        <w:rPr>
          <w:rFonts w:ascii="Times New Roman" w:hAnsi="Times New Roman" w:cs="Times New Roman"/>
          <w:sz w:val="18"/>
          <w:szCs w:val="18"/>
        </w:rPr>
        <w:t xml:space="preserve">. </w:t>
      </w:r>
      <w:proofErr w:type="gramEnd"/>
      <w:r w:rsidRPr="00A964CF">
        <w:rPr>
          <w:rFonts w:ascii="Times New Roman" w:hAnsi="Times New Roman" w:cs="Times New Roman"/>
          <w:sz w:val="18"/>
          <w:szCs w:val="18"/>
        </w:rPr>
        <w:t>The split point errors across the variables are compared and the variable/point yielding the lowest SSE is chosen as the root node/split point</w:t>
      </w:r>
      <w:proofErr w:type="gramStart"/>
      <w:r w:rsidRPr="00A964CF">
        <w:rPr>
          <w:rFonts w:ascii="Times New Roman" w:hAnsi="Times New Roman" w:cs="Times New Roman"/>
          <w:sz w:val="18"/>
          <w:szCs w:val="18"/>
        </w:rPr>
        <w:t xml:space="preserve">. </w:t>
      </w:r>
      <w:proofErr w:type="gramEnd"/>
      <w:r w:rsidRPr="00A964CF">
        <w:rPr>
          <w:rFonts w:ascii="Times New Roman" w:hAnsi="Times New Roman" w:cs="Times New Roman"/>
          <w:sz w:val="18"/>
          <w:szCs w:val="18"/>
        </w:rPr>
        <w:t>This process is recursively continued.</w:t>
      </w:r>
    </w:p>
    <w:p w:rsidR="00070963" w:rsidRDefault="00070963" w:rsidP="0007096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70963" w:rsidRDefault="00070963" w:rsidP="00070963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</w:p>
    <w:p w:rsidR="00070963" w:rsidRDefault="00070963"/>
    <w:sectPr w:rsidR="00070963" w:rsidSect="003E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0963"/>
    <w:rsid w:val="00070963"/>
    <w:rsid w:val="000D14FF"/>
    <w:rsid w:val="003E7B03"/>
    <w:rsid w:val="00951BF9"/>
    <w:rsid w:val="00A964CF"/>
    <w:rsid w:val="00AC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9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2017-10-31T17:49:00Z</dcterms:created>
  <dcterms:modified xsi:type="dcterms:W3CDTF">2017-11-01T20:19:00Z</dcterms:modified>
</cp:coreProperties>
</file>