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ASSIGNMENT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2022-11-13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DocumentationTok"/>
        </w:rPr>
        <w:t xml:space="preserve">## a)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0.807291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ASSIGNMENT-REGRESSION-ANALYTIC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 yes, we can fit a linear model y based on x and has a positive correlation.</w:t>
      </w:r>
      <w:r>
        <w:br/>
      </w:r>
      <w:r>
        <w:rPr>
          <w:rStyle w:val="DocumentationTok"/>
        </w:rPr>
        <w:t xml:space="preserve">## b)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SourceCode"/>
      </w:pPr>
      <w:r>
        <w:rPr>
          <w:rStyle w:val="DocumentationTok"/>
        </w:rPr>
        <w:t xml:space="preserve">##   The accuracy of above linear model is 65.17%, Varability in y can be     explained by x </w:t>
      </w:r>
      <w:r>
        <w:br/>
      </w:r>
      <w:r>
        <w:rPr>
          <w:rStyle w:val="DocumentationTok"/>
        </w:rPr>
        <w:t xml:space="preserve">##    Y=3.6108X+4.4655 is the equation of the model</w:t>
      </w:r>
      <w:r>
        <w:br/>
      </w:r>
      <w:r>
        <w:rPr>
          <w:rStyle w:val="DocumentationTok"/>
        </w:rPr>
        <w:t xml:space="preserve">## c)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(Y,X))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SourceCode"/>
      </w:pPr>
      <w:r>
        <w:rPr>
          <w:rStyle w:val="DocumentationTok"/>
        </w:rPr>
        <w:t xml:space="preserve">##    square of correlation is multiple r-square.</w:t>
      </w:r>
      <w:r>
        <w:br/>
      </w:r>
      <w:r>
        <w:rPr>
          <w:rStyle w:val="DocumentationTok"/>
        </w:rPr>
        <w:t xml:space="preserve">##    Coefficient of Determination= (Correlation Coefficient)^2      </w:t>
      </w:r>
      <w:r>
        <w:br/>
      </w:r>
      <w:r>
        <w:rPr>
          <w:rStyle w:val="DocumentationTok"/>
        </w:rPr>
        <w:t xml:space="preserve">## d)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A-ASSIGNMENT-REGRESSION-ANALYTIC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-ASSIGNMENT-REGRESSION-ANALYTIC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 From the above graph, residuals are normally distrubuted, So the linear model is appropriate.</w:t>
      </w:r>
    </w:p>
    <w:p>
      <w:pPr>
        <w:pStyle w:val="FirstParagraph"/>
      </w:pPr>
      <w:r>
        <w:t xml:space="preserve">2a)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DocumentationTok"/>
        </w:rPr>
        <w:t xml:space="preserve">## chris is correct by seeing the multiple r-squared value, mpg got high r square value 60% compared to wt of car 43%. </w:t>
      </w:r>
    </w:p>
    <w:p>
      <w:pPr>
        <w:pStyle w:val="FirstParagraph"/>
      </w:pPr>
      <w:r>
        <w:t xml:space="preserve">2b)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((model2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cyl </w:t>
      </w:r>
      <w:r>
        <w:br/>
      </w:r>
      <w:r>
        <w:rPr>
          <w:rStyle w:val="VerbatimChar"/>
        </w:rPr>
        <w:t xml:space="preserve">## 88.93618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88.93618 28.53849 149.3339</w:t>
      </w:r>
    </w:p>
    <w:p>
      <w:pPr>
        <w:pStyle w:val="FirstParagraph"/>
      </w:pPr>
      <w:r>
        <w:t xml:space="preserve">3a)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NormalTok"/>
        </w:rPr>
        <w:t xml:space="preserve">hos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DocumentationTok"/>
        </w:rPr>
        <w:t xml:space="preserve">## It is not very accurate model because R square value is very low of 36%.</w:t>
      </w:r>
    </w:p>
    <w:p>
      <w:pPr>
        <w:pStyle w:val="FirstParagraph"/>
      </w:pPr>
      <w:r>
        <w:t xml:space="preserve">3b1)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-17.094  -5.894  -1.417   2.856  27.906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22.0938     0.4176  52.902  &lt; 2e-16 ***</w:t>
      </w:r>
      <w:r>
        <w:br/>
      </w:r>
      <w:r>
        <w:rPr>
          <w:rStyle w:val="VerbatimChar"/>
        </w:rPr>
        <w:t xml:space="preserve">## chas1         6.3462     1.5880   3.996 7.39e-05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9.064 on 504 degrees of freedom</w:t>
      </w:r>
      <w:r>
        <w:br/>
      </w:r>
      <w:r>
        <w:rPr>
          <w:rStyle w:val="VerbatimChar"/>
        </w:rPr>
        <w:t xml:space="preserve">## Multiple R-squared:  0.03072,    Adjusted R-squared:  0.02879 </w:t>
      </w:r>
      <w:r>
        <w:br/>
      </w:r>
      <w:r>
        <w:rPr>
          <w:rStyle w:val="VerbatimChar"/>
        </w:rPr>
        <w:t xml:space="preserve">## F-statistic: 15.97 on 1 and 504 DF,  p-value: 7.391e-05</w:t>
      </w:r>
    </w:p>
    <w:p>
      <w:pPr>
        <w:pStyle w:val="SourceCode"/>
      </w:pP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chas1 </w:t>
      </w:r>
      <w:r>
        <w:br/>
      </w:r>
      <w:r>
        <w:rPr>
          <w:rStyle w:val="VerbatimChar"/>
        </w:rPr>
        <w:t xml:space="preserve">##   22.093843    6.346157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chas1 </w:t>
      </w:r>
      <w:r>
        <w:br/>
      </w:r>
      <w:r>
        <w:rPr>
          <w:rStyle w:val="VerbatimChar"/>
        </w:rPr>
        <w:t xml:space="preserve">## 22.09384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chas1 </w:t>
      </w:r>
      <w:r>
        <w:br/>
      </w:r>
      <w:r>
        <w:rPr>
          <w:rStyle w:val="VerbatimChar"/>
        </w:rPr>
        <w:t xml:space="preserve">## 28.44</w:t>
      </w:r>
    </w:p>
    <w:p>
      <w:pPr>
        <w:pStyle w:val="SourceCode"/>
      </w:pPr>
      <w:r>
        <w:rPr>
          <w:rStyle w:val="DocumentationTok"/>
        </w:rPr>
        <w:t xml:space="preserve">## by using the correlation cofficients the house with chas of 1 is more expensive than house without chas of 0 with a value of 4.3</w:t>
      </w:r>
    </w:p>
    <w:p>
      <w:pPr>
        <w:pStyle w:val="FirstParagraph"/>
      </w:pPr>
      <w:r>
        <w:t xml:space="preserve">3b2)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ptratio,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-18.8342  -4.8262  -0.6426   3.1571  31.2303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62.345      3.029   20.58   &lt;2e-16 ***</w:t>
      </w:r>
      <w:r>
        <w:br/>
      </w:r>
      <w:r>
        <w:rPr>
          <w:rStyle w:val="VerbatimChar"/>
        </w:rPr>
        <w:t xml:space="preserve">## ptratio       -2.157      0.163  -13.23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7.931 on 504 degrees of freedom</w:t>
      </w:r>
      <w:r>
        <w:br/>
      </w:r>
      <w:r>
        <w:rPr>
          <w:rStyle w:val="VerbatimChar"/>
        </w:rPr>
        <w:t xml:space="preserve">## Multiple R-squared:  0.2578, Adjusted R-squared:  0.2564 </w:t>
      </w:r>
      <w:r>
        <w:br/>
      </w:r>
      <w:r>
        <w:rPr>
          <w:rStyle w:val="VerbatimChar"/>
        </w:rPr>
        <w:t xml:space="preserve">## F-statistic: 175.1 on 1 and 504 DF,  p-value: &lt; 2.2e-16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ptratio </w:t>
      </w:r>
      <w:r>
        <w:br/>
      </w:r>
      <w:r>
        <w:rPr>
          <w:rStyle w:val="VerbatimChar"/>
        </w:rPr>
        <w:t xml:space="preserve">##  29.987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hos2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ptratio </w:t>
      </w:r>
      <w:r>
        <w:br/>
      </w:r>
      <w:r>
        <w:rPr>
          <w:rStyle w:val="VerbatimChar"/>
        </w:rPr>
        <w:t xml:space="preserve">## 23.51547</w:t>
      </w:r>
    </w:p>
    <w:p>
      <w:pPr>
        <w:pStyle w:val="SourceCode"/>
      </w:pPr>
      <w:r>
        <w:rPr>
          <w:rStyle w:val="DocumentationTok"/>
        </w:rPr>
        <w:t xml:space="preserve">## By using the correlation coffecients, as the coffecient are negative so if the ptratio increases the housing price decreases.</w:t>
      </w:r>
      <w:r>
        <w:br/>
      </w:r>
      <w:r>
        <w:rPr>
          <w:rStyle w:val="DocumentationTok"/>
        </w:rPr>
        <w:t xml:space="preserve">## The price of house whice has ptratio of 15 is high compared to price of house which has a ptratio of 18 by a value of 6.471</w:t>
      </w:r>
    </w:p>
    <w:p>
      <w:pPr>
        <w:pStyle w:val="FirstParagraph"/>
      </w:pPr>
      <w:r>
        <w:t xml:space="preserve">3c)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DocumentationTok"/>
        </w:rPr>
        <w:t xml:space="preserve">##  A low p-value (&lt; 0.05) indicates that you can reject the null hypothesis Hence from the model summary none of the independent varialbes are statistically insignificant.</w:t>
      </w:r>
    </w:p>
    <w:p>
      <w:pPr>
        <w:pStyle w:val="FirstParagraph"/>
      </w:pPr>
      <w:r>
        <w:t xml:space="preserve">3d)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by comparing p values </w:t>
      </w:r>
      <w:r>
        <w:br/>
      </w:r>
      <w:r>
        <w:rPr>
          <w:rStyle w:val="DocumentationTok"/>
        </w:rPr>
        <w:t xml:space="preserve">## 1) crim</w:t>
      </w:r>
      <w:r>
        <w:br/>
      </w:r>
      <w:r>
        <w:rPr>
          <w:rStyle w:val="DocumentationTok"/>
        </w:rPr>
        <w:t xml:space="preserve">## 2) ptratio</w:t>
      </w:r>
      <w:r>
        <w:br/>
      </w:r>
      <w:r>
        <w:rPr>
          <w:rStyle w:val="DocumentationTok"/>
        </w:rPr>
        <w:t xml:space="preserve">## 3) zn</w:t>
      </w:r>
      <w:r>
        <w:br/>
      </w:r>
      <w:r>
        <w:rPr>
          <w:rStyle w:val="DocumentationTok"/>
        </w:rPr>
        <w:t xml:space="preserve">## 4)chas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ASSIGNMENT REGRESSION ANALYTICS</dc:title>
  <dc:creator>pravalika</dc:creator>
  <cp:keywords/>
  <dcterms:created xsi:type="dcterms:W3CDTF">2022-11-13T23:02:11Z</dcterms:created>
  <dcterms:modified xsi:type="dcterms:W3CDTF">2022-11-13T23:02:11Z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2022-11-13</vt:lpwstr>
  </property>
  <property fmtid="{D5CDD505-2E9C-101B-9397-08002B2CF9AE}" pid="3" name="output">
    <vt:lpwstr/>
  </property>
</Properties>
</file>