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5BEA1" w14:textId="77777777" w:rsidR="00C44E22" w:rsidRDefault="00C44E22">
      <w:pPr>
        <w:widowControl/>
        <w:spacing w:line="276" w:lineRule="auto"/>
        <w:rPr>
          <w:rFonts w:ascii="Times New Roman" w:eastAsia="Times New Roman" w:hAnsi="Times New Roman" w:cs="Times New Roman"/>
          <w:b/>
          <w:sz w:val="28"/>
          <w:szCs w:val="28"/>
        </w:rPr>
      </w:pPr>
    </w:p>
    <w:p w14:paraId="24CEF7B6" w14:textId="77777777" w:rsidR="00C44E22" w:rsidRPr="00CB2E53" w:rsidRDefault="00CB2E53">
      <w:pPr>
        <w:widowControl/>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Pr="00CB2E53">
        <w:rPr>
          <w:rFonts w:ascii="Times New Roman" w:eastAsia="Times New Roman" w:hAnsi="Times New Roman" w:cs="Times New Roman"/>
          <w:b/>
          <w:sz w:val="32"/>
          <w:szCs w:val="32"/>
        </w:rPr>
        <w:t>Model Development Phase</w:t>
      </w:r>
    </w:p>
    <w:p w14:paraId="3301D710" w14:textId="77777777" w:rsidR="00C44E22" w:rsidRDefault="00C44E22">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4E22" w14:paraId="10B49FD8" w14:textId="77777777">
        <w:tc>
          <w:tcPr>
            <w:tcW w:w="4680" w:type="dxa"/>
            <w:shd w:val="clear" w:color="auto" w:fill="auto"/>
            <w:tcMar>
              <w:top w:w="100" w:type="dxa"/>
              <w:left w:w="100" w:type="dxa"/>
              <w:bottom w:w="100" w:type="dxa"/>
              <w:right w:w="100" w:type="dxa"/>
            </w:tcMar>
          </w:tcPr>
          <w:p w14:paraId="68A44166" w14:textId="77777777" w:rsidR="00C44E22" w:rsidRDefault="00E8568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06DD5ED" w14:textId="77777777" w:rsidR="00C44E22" w:rsidRDefault="00164F40">
            <w:pP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r w:rsidR="00AE16B8">
              <w:rPr>
                <w:rFonts w:ascii="Times New Roman" w:eastAsia="Times New Roman" w:hAnsi="Times New Roman" w:cs="Times New Roman"/>
                <w:sz w:val="24"/>
                <w:szCs w:val="24"/>
              </w:rPr>
              <w:t xml:space="preserve"> July </w:t>
            </w:r>
            <w:r w:rsidR="00E85688">
              <w:rPr>
                <w:rFonts w:ascii="Times New Roman" w:eastAsia="Times New Roman" w:hAnsi="Times New Roman" w:cs="Times New Roman"/>
                <w:sz w:val="24"/>
                <w:szCs w:val="24"/>
              </w:rPr>
              <w:t>2024</w:t>
            </w:r>
          </w:p>
        </w:tc>
      </w:tr>
      <w:tr w:rsidR="00C44E22" w14:paraId="27B3AE54" w14:textId="77777777">
        <w:tc>
          <w:tcPr>
            <w:tcW w:w="4680" w:type="dxa"/>
            <w:shd w:val="clear" w:color="auto" w:fill="auto"/>
            <w:tcMar>
              <w:top w:w="100" w:type="dxa"/>
              <w:left w:w="100" w:type="dxa"/>
              <w:bottom w:w="100" w:type="dxa"/>
              <w:right w:w="100" w:type="dxa"/>
            </w:tcMar>
          </w:tcPr>
          <w:p w14:paraId="7C64E487" w14:textId="77777777" w:rsidR="00C44E22" w:rsidRDefault="00E8568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5A00A30" w14:textId="3156E528" w:rsidR="00C44E22" w:rsidRDefault="00A13145">
            <w:pPr>
              <w:pBdr>
                <w:top w:val="nil"/>
                <w:left w:val="nil"/>
                <w:bottom w:val="nil"/>
                <w:right w:val="nil"/>
                <w:between w:val="nil"/>
              </w:pBdr>
              <w:spacing w:line="276" w:lineRule="auto"/>
              <w:rPr>
                <w:rFonts w:ascii="Times New Roman" w:eastAsia="Times New Roman" w:hAnsi="Times New Roman" w:cs="Times New Roman"/>
                <w:sz w:val="24"/>
                <w:szCs w:val="24"/>
              </w:rPr>
            </w:pPr>
            <w:r w:rsidRPr="00A13145">
              <w:rPr>
                <w:rFonts w:ascii="Times New Roman" w:eastAsia="Times New Roman" w:hAnsi="Times New Roman" w:cs="Times New Roman"/>
                <w:sz w:val="24"/>
                <w:szCs w:val="24"/>
              </w:rPr>
              <w:t>739</w:t>
            </w:r>
            <w:r w:rsidR="003A1A42">
              <w:rPr>
                <w:rFonts w:ascii="Times New Roman" w:eastAsia="Times New Roman" w:hAnsi="Times New Roman" w:cs="Times New Roman"/>
                <w:sz w:val="24"/>
                <w:szCs w:val="24"/>
              </w:rPr>
              <w:t>915</w:t>
            </w:r>
          </w:p>
        </w:tc>
      </w:tr>
      <w:tr w:rsidR="00C44E22" w14:paraId="4FC078D3" w14:textId="77777777">
        <w:tc>
          <w:tcPr>
            <w:tcW w:w="4680" w:type="dxa"/>
            <w:shd w:val="clear" w:color="auto" w:fill="auto"/>
            <w:tcMar>
              <w:top w:w="100" w:type="dxa"/>
              <w:left w:w="100" w:type="dxa"/>
              <w:bottom w:w="100" w:type="dxa"/>
              <w:right w:w="100" w:type="dxa"/>
            </w:tcMar>
          </w:tcPr>
          <w:p w14:paraId="33338CA8" w14:textId="77777777" w:rsidR="00C44E22" w:rsidRDefault="00E8568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A7CF16" w14:textId="77777777" w:rsidR="00C44E22" w:rsidRDefault="00AE16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BlueBerry Yield Prediction</w:t>
            </w:r>
          </w:p>
        </w:tc>
      </w:tr>
      <w:tr w:rsidR="00C44E22" w14:paraId="5E2E2657" w14:textId="77777777">
        <w:tc>
          <w:tcPr>
            <w:tcW w:w="4680" w:type="dxa"/>
            <w:shd w:val="clear" w:color="auto" w:fill="auto"/>
            <w:tcMar>
              <w:top w:w="100" w:type="dxa"/>
              <w:left w:w="100" w:type="dxa"/>
              <w:bottom w:w="100" w:type="dxa"/>
              <w:right w:w="100" w:type="dxa"/>
            </w:tcMar>
          </w:tcPr>
          <w:p w14:paraId="25E81DD5" w14:textId="77777777" w:rsidR="00C44E22" w:rsidRDefault="00E8568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4CD2C6D" w14:textId="77777777" w:rsidR="00C44E22" w:rsidRDefault="00E8568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2B81C228" w14:textId="77777777" w:rsidR="00C44E22" w:rsidRDefault="00C44E22">
      <w:pPr>
        <w:widowControl/>
        <w:spacing w:after="160" w:line="276" w:lineRule="auto"/>
        <w:rPr>
          <w:rFonts w:ascii="Times New Roman" w:eastAsia="Times New Roman" w:hAnsi="Times New Roman" w:cs="Times New Roman"/>
          <w:sz w:val="24"/>
          <w:szCs w:val="24"/>
        </w:rPr>
      </w:pPr>
    </w:p>
    <w:p w14:paraId="2C02373F" w14:textId="77777777" w:rsidR="00C44E22" w:rsidRPr="00CB2E53" w:rsidRDefault="00E85688">
      <w:pPr>
        <w:widowControl/>
        <w:spacing w:after="160" w:line="276" w:lineRule="auto"/>
        <w:rPr>
          <w:rFonts w:ascii="Times New Roman" w:eastAsia="Times New Roman" w:hAnsi="Times New Roman" w:cs="Times New Roman"/>
          <w:b/>
          <w:sz w:val="28"/>
          <w:szCs w:val="24"/>
        </w:rPr>
      </w:pPr>
      <w:r w:rsidRPr="00CB2E53">
        <w:rPr>
          <w:rFonts w:ascii="Times New Roman" w:eastAsia="Times New Roman" w:hAnsi="Times New Roman" w:cs="Times New Roman"/>
          <w:b/>
          <w:sz w:val="28"/>
          <w:szCs w:val="24"/>
        </w:rPr>
        <w:t>Model Selection Report:</w:t>
      </w:r>
    </w:p>
    <w:p w14:paraId="6C0E46FF" w14:textId="77777777" w:rsidR="00AE16B8" w:rsidRPr="00CB2E53" w:rsidRDefault="00AE16B8">
      <w:pPr>
        <w:widowControl/>
        <w:spacing w:after="160" w:line="276" w:lineRule="auto"/>
        <w:rPr>
          <w:rFonts w:ascii="Times New Roman" w:hAnsi="Times New Roman" w:cs="Times New Roman"/>
          <w:sz w:val="24"/>
          <w:szCs w:val="24"/>
        </w:rPr>
      </w:pPr>
      <w:r w:rsidRPr="00CB2E53">
        <w:rPr>
          <w:rFonts w:ascii="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AC6A00A" w14:textId="77777777" w:rsidR="00AE16B8" w:rsidRDefault="00AE16B8">
      <w:pPr>
        <w:widowControl/>
        <w:spacing w:after="160" w:line="276" w:lineRule="auto"/>
        <w:rPr>
          <w:rFonts w:ascii="Times New Roman" w:eastAsia="Times New Roman" w:hAnsi="Times New Roman" w:cs="Times New Roman"/>
          <w:b/>
          <w:sz w:val="24"/>
          <w:szCs w:val="24"/>
        </w:rPr>
      </w:pPr>
    </w:p>
    <w:tbl>
      <w:tblPr>
        <w:tblStyle w:val="a2"/>
        <w:tblW w:w="9456" w:type="dxa"/>
        <w:tblBorders>
          <w:top w:val="nil"/>
          <w:left w:val="nil"/>
          <w:bottom w:val="nil"/>
          <w:right w:val="nil"/>
          <w:insideH w:val="nil"/>
          <w:insideV w:val="nil"/>
        </w:tblBorders>
        <w:tblLayout w:type="fixed"/>
        <w:tblLook w:val="0600" w:firstRow="0" w:lastRow="0" w:firstColumn="0" w:lastColumn="0" w:noHBand="1" w:noVBand="1"/>
      </w:tblPr>
      <w:tblGrid>
        <w:gridCol w:w="1560"/>
        <w:gridCol w:w="4069"/>
        <w:gridCol w:w="2126"/>
        <w:gridCol w:w="1701"/>
      </w:tblGrid>
      <w:tr w:rsidR="00AE16B8" w14:paraId="126F6D97" w14:textId="77777777" w:rsidTr="00AE16B8">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F6A621" w14:textId="77777777" w:rsidR="00AE16B8" w:rsidRDefault="00AE16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4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1501BA1" w14:textId="77777777" w:rsidR="00AE16B8" w:rsidRDefault="00AE16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126" w:type="dxa"/>
            <w:tcBorders>
              <w:top w:val="single" w:sz="4" w:space="0" w:color="000000"/>
              <w:left w:val="single" w:sz="4" w:space="0" w:color="000000"/>
              <w:bottom w:val="single" w:sz="4" w:space="0" w:color="000000"/>
              <w:right w:val="single" w:sz="4" w:space="0" w:color="000000"/>
            </w:tcBorders>
          </w:tcPr>
          <w:p w14:paraId="7940A895" w14:textId="77777777" w:rsidR="00AE16B8" w:rsidRDefault="00AE16B8">
            <w:pPr>
              <w:widowControl/>
              <w:spacing w:after="160" w:line="276" w:lineRule="auto"/>
              <w:jc w:val="center"/>
              <w:rPr>
                <w:rFonts w:ascii="Times New Roman" w:eastAsia="Times New Roman" w:hAnsi="Times New Roman" w:cs="Times New Roman"/>
                <w:b/>
                <w:color w:val="0D0D0D"/>
                <w:sz w:val="24"/>
                <w:szCs w:val="24"/>
              </w:rPr>
            </w:pPr>
          </w:p>
          <w:p w14:paraId="409045B4" w14:textId="77777777" w:rsidR="00AE16B8" w:rsidRDefault="00AE16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1701" w:type="dxa"/>
            <w:tcBorders>
              <w:top w:val="single" w:sz="4" w:space="0" w:color="000000"/>
              <w:left w:val="single" w:sz="4" w:space="0" w:color="000000"/>
              <w:bottom w:val="single" w:sz="4" w:space="0" w:color="000000"/>
              <w:right w:val="single" w:sz="4" w:space="0" w:color="000000"/>
            </w:tcBorders>
          </w:tcPr>
          <w:p w14:paraId="79CEED38" w14:textId="77777777" w:rsidR="00AE16B8" w:rsidRPr="00AE16B8" w:rsidRDefault="00AE16B8" w:rsidP="00AE16B8">
            <w:pPr>
              <w:widowControl/>
              <w:spacing w:after="160" w:line="276" w:lineRule="auto"/>
              <w:rPr>
                <w:rFonts w:ascii="Times New Roman" w:eastAsia="Times New Roman" w:hAnsi="Times New Roman" w:cs="Times New Roman"/>
                <w:b/>
                <w:color w:val="0D0D0D"/>
                <w:sz w:val="24"/>
                <w:szCs w:val="24"/>
              </w:rPr>
            </w:pPr>
            <w:r w:rsidRPr="00AE16B8">
              <w:rPr>
                <w:rFonts w:ascii="Times New Roman" w:hAnsi="Times New Roman" w:cs="Times New Roman"/>
                <w:b/>
              </w:rPr>
              <w:t>Performance Metrics</w:t>
            </w:r>
            <w:r>
              <w:rPr>
                <w:rFonts w:ascii="Times New Roman" w:hAnsi="Times New Roman" w:cs="Times New Roman"/>
                <w:b/>
              </w:rPr>
              <w:t>(eg:R-Square)</w:t>
            </w:r>
          </w:p>
        </w:tc>
      </w:tr>
      <w:tr w:rsidR="00AE16B8" w14:paraId="001A0349" w14:textId="77777777" w:rsidTr="00AE16B8">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CBF13A" w14:textId="77777777" w:rsidR="00AE16B8" w:rsidRDefault="00AE16B8">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Linear Regression</w:t>
            </w:r>
          </w:p>
        </w:tc>
        <w:tc>
          <w:tcPr>
            <w:tcW w:w="4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F220D3" w14:textId="77777777" w:rsidR="00AE16B8" w:rsidRPr="00CB2E53" w:rsidRDefault="00AE16B8">
            <w:pPr>
              <w:widowControl/>
              <w:spacing w:after="160" w:line="276" w:lineRule="auto"/>
              <w:rPr>
                <w:rFonts w:ascii="Times New Roman" w:eastAsia="Times New Roman" w:hAnsi="Times New Roman" w:cs="Times New Roman"/>
                <w:color w:val="0D0D0D"/>
                <w:sz w:val="24"/>
                <w:szCs w:val="24"/>
              </w:rPr>
            </w:pPr>
            <w:r w:rsidRPr="00CB2E53">
              <w:rPr>
                <w:rFonts w:ascii="Times New Roman" w:hAnsi="Times New Roman" w:cs="Times New Roman"/>
                <w:sz w:val="24"/>
                <w:szCs w:val="24"/>
              </w:rPr>
              <w:t>A simple and interpretable model that assumes a linear relationship between the input variables and the target. Suitable for datasets with linear correlations.</w:t>
            </w:r>
          </w:p>
        </w:tc>
        <w:tc>
          <w:tcPr>
            <w:tcW w:w="2126" w:type="dxa"/>
            <w:tcBorders>
              <w:top w:val="single" w:sz="4" w:space="0" w:color="000000"/>
              <w:left w:val="single" w:sz="4" w:space="0" w:color="000000"/>
              <w:bottom w:val="single" w:sz="4" w:space="0" w:color="000000"/>
              <w:right w:val="single" w:sz="4" w:space="0" w:color="000000"/>
            </w:tcBorders>
          </w:tcPr>
          <w:p w14:paraId="74E227EC" w14:textId="77777777" w:rsidR="00AE16B8" w:rsidRDefault="00C251A7" w:rsidP="005B405F">
            <w:pPr>
              <w:widowControl/>
              <w:spacing w:after="160" w:line="276" w:lineRule="auto"/>
              <w:rPr>
                <w:rFonts w:ascii="Times New Roman" w:eastAsia="Times New Roman" w:hAnsi="Times New Roman" w:cs="Times New Roman"/>
                <w:color w:val="0D0D0D"/>
                <w:sz w:val="24"/>
                <w:szCs w:val="24"/>
              </w:rPr>
            </w:pPr>
            <w:r>
              <w:rPr>
                <w:color w:val="000000"/>
              </w:rPr>
              <w:t>None (basic model has no hyperparameters)</w:t>
            </w:r>
          </w:p>
        </w:tc>
        <w:tc>
          <w:tcPr>
            <w:tcW w:w="1701" w:type="dxa"/>
            <w:tcBorders>
              <w:top w:val="single" w:sz="4" w:space="0" w:color="000000"/>
              <w:left w:val="single" w:sz="4" w:space="0" w:color="000000"/>
              <w:bottom w:val="single" w:sz="4" w:space="0" w:color="000000"/>
              <w:right w:val="single" w:sz="4" w:space="0" w:color="000000"/>
            </w:tcBorders>
          </w:tcPr>
          <w:p w14:paraId="232290CE" w14:textId="77777777" w:rsidR="00AE16B8" w:rsidRDefault="00AE16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R-Square = 0.993</w:t>
            </w:r>
          </w:p>
        </w:tc>
      </w:tr>
      <w:tr w:rsidR="00AE16B8" w14:paraId="64DFBC03" w14:textId="77777777" w:rsidTr="00AE16B8">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FCAFD6" w14:textId="77777777" w:rsidR="00AE16B8" w:rsidRDefault="00AE16B8">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4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F24D94" w14:textId="77777777" w:rsidR="00F1633D" w:rsidRDefault="00F1633D">
            <w:pPr>
              <w:widowControl/>
              <w:spacing w:after="160" w:line="276" w:lineRule="auto"/>
              <w:rPr>
                <w:rFonts w:ascii="Times New Roman" w:hAnsi="Times New Roman" w:cs="Times New Roman"/>
                <w:sz w:val="24"/>
                <w:szCs w:val="24"/>
              </w:rPr>
            </w:pPr>
          </w:p>
          <w:p w14:paraId="02970EC2" w14:textId="77777777" w:rsidR="00AE16B8" w:rsidRPr="00CB2E53" w:rsidRDefault="00AE16B8">
            <w:pPr>
              <w:widowControl/>
              <w:spacing w:after="160" w:line="276" w:lineRule="auto"/>
              <w:rPr>
                <w:rFonts w:ascii="Times New Roman" w:eastAsia="Times New Roman" w:hAnsi="Times New Roman" w:cs="Times New Roman"/>
                <w:color w:val="0D0D0D"/>
                <w:sz w:val="24"/>
                <w:szCs w:val="24"/>
              </w:rPr>
            </w:pPr>
            <w:r w:rsidRPr="00CB2E53">
              <w:rPr>
                <w:rFonts w:ascii="Times New Roman" w:hAnsi="Times New Roman" w:cs="Times New Roman"/>
                <w:sz w:val="24"/>
                <w:szCs w:val="24"/>
              </w:rPr>
              <w:t>Ensemble of decision trees; robust, handles complex relationships, reduces overfitting, and provides feature importance for loan approval prediction.</w:t>
            </w:r>
          </w:p>
        </w:tc>
        <w:tc>
          <w:tcPr>
            <w:tcW w:w="2126" w:type="dxa"/>
            <w:tcBorders>
              <w:top w:val="single" w:sz="4" w:space="0" w:color="000000"/>
              <w:left w:val="single" w:sz="4" w:space="0" w:color="000000"/>
              <w:bottom w:val="single" w:sz="4" w:space="0" w:color="000000"/>
              <w:right w:val="single" w:sz="4" w:space="0" w:color="000000"/>
            </w:tcBorders>
          </w:tcPr>
          <w:p w14:paraId="781DD535" w14:textId="77777777" w:rsidR="001B3F19" w:rsidRDefault="001B3F19">
            <w:pPr>
              <w:widowControl/>
              <w:spacing w:after="160" w:line="276" w:lineRule="auto"/>
              <w:rPr>
                <w:rFonts w:ascii="Times New Roman" w:hAnsi="Times New Roman" w:cs="Times New Roman"/>
                <w:sz w:val="24"/>
                <w:szCs w:val="24"/>
              </w:rPr>
            </w:pPr>
          </w:p>
          <w:p w14:paraId="2B893CF5" w14:textId="77777777" w:rsidR="00AE16B8" w:rsidRPr="001B3F19" w:rsidRDefault="002C3D21">
            <w:pPr>
              <w:widowControl/>
              <w:spacing w:after="160" w:line="276" w:lineRule="auto"/>
              <w:rPr>
                <w:rFonts w:ascii="Times New Roman" w:eastAsia="Times New Roman" w:hAnsi="Times New Roman" w:cs="Times New Roman"/>
                <w:color w:val="0D0D0D"/>
                <w:sz w:val="24"/>
                <w:szCs w:val="24"/>
              </w:rPr>
            </w:pPr>
            <w:r w:rsidRPr="001B3F19">
              <w:rPr>
                <w:rFonts w:ascii="Times New Roman" w:hAnsi="Times New Roman" w:cs="Times New Roman"/>
                <w:sz w:val="24"/>
                <w:szCs w:val="24"/>
              </w:rPr>
              <w:t>max depth</w:t>
            </w:r>
          </w:p>
        </w:tc>
        <w:tc>
          <w:tcPr>
            <w:tcW w:w="1701" w:type="dxa"/>
            <w:tcBorders>
              <w:top w:val="single" w:sz="4" w:space="0" w:color="000000"/>
              <w:left w:val="single" w:sz="4" w:space="0" w:color="000000"/>
              <w:bottom w:val="single" w:sz="4" w:space="0" w:color="000000"/>
              <w:right w:val="single" w:sz="4" w:space="0" w:color="000000"/>
            </w:tcBorders>
          </w:tcPr>
          <w:p w14:paraId="4AF4405F" w14:textId="77777777" w:rsidR="001B3F19" w:rsidRDefault="001B3F19">
            <w:pPr>
              <w:widowControl/>
              <w:spacing w:after="160" w:line="276" w:lineRule="auto"/>
              <w:rPr>
                <w:rFonts w:ascii="Times New Roman" w:eastAsia="Times New Roman" w:hAnsi="Times New Roman" w:cs="Times New Roman"/>
                <w:color w:val="0D0D0D"/>
                <w:sz w:val="24"/>
                <w:szCs w:val="24"/>
              </w:rPr>
            </w:pPr>
          </w:p>
          <w:p w14:paraId="17564D4A" w14:textId="77777777" w:rsidR="00AE16B8" w:rsidRDefault="00AE16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R-Square = 0.700</w:t>
            </w:r>
          </w:p>
        </w:tc>
      </w:tr>
      <w:tr w:rsidR="00AE16B8" w14:paraId="088E9D4D" w14:textId="77777777" w:rsidTr="00AE16B8">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3CBEC4" w14:textId="77777777" w:rsidR="00AE16B8" w:rsidRDefault="00AE16B8" w:rsidP="00AE16B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 xml:space="preserve">   </w:t>
            </w:r>
            <w:r>
              <w:rPr>
                <w:rFonts w:ascii="Times New Roman" w:eastAsia="Times New Roman" w:hAnsi="Times New Roman" w:cs="Times New Roman"/>
                <w:color w:val="0D0D0D"/>
                <w:sz w:val="24"/>
                <w:szCs w:val="24"/>
              </w:rPr>
              <w:t>Decision   Tree</w:t>
            </w:r>
          </w:p>
        </w:tc>
        <w:tc>
          <w:tcPr>
            <w:tcW w:w="4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6F52D4" w14:textId="77777777" w:rsidR="00AE16B8" w:rsidRPr="00CB2E53" w:rsidRDefault="00AE16B8">
            <w:pPr>
              <w:widowControl/>
              <w:spacing w:after="160" w:line="276" w:lineRule="auto"/>
              <w:rPr>
                <w:rFonts w:ascii="Times New Roman" w:eastAsia="Times New Roman" w:hAnsi="Times New Roman" w:cs="Times New Roman"/>
                <w:b/>
                <w:color w:val="0D0D0D"/>
                <w:sz w:val="24"/>
                <w:szCs w:val="24"/>
              </w:rPr>
            </w:pPr>
            <w:r w:rsidRPr="00CB2E53">
              <w:rPr>
                <w:rFonts w:ascii="Times New Roman" w:hAnsi="Times New Roman" w:cs="Times New Roman"/>
                <w:sz w:val="24"/>
                <w:szCs w:val="24"/>
              </w:rPr>
              <w:t>Simple tree structure; interpretable, captures non-linear relationships, suitable for initial insights into loan approval patterns.</w:t>
            </w:r>
          </w:p>
        </w:tc>
        <w:tc>
          <w:tcPr>
            <w:tcW w:w="2126" w:type="dxa"/>
            <w:tcBorders>
              <w:top w:val="single" w:sz="4" w:space="0" w:color="000000"/>
              <w:left w:val="single" w:sz="4" w:space="0" w:color="000000"/>
              <w:bottom w:val="single" w:sz="4" w:space="0" w:color="000000"/>
              <w:right w:val="single" w:sz="4" w:space="0" w:color="000000"/>
            </w:tcBorders>
          </w:tcPr>
          <w:p w14:paraId="30C9389A" w14:textId="77777777" w:rsidR="00C251A7" w:rsidRDefault="00C251A7" w:rsidP="00C251A7">
            <w:pPr>
              <w:pStyle w:val="NormalWeb"/>
              <w:spacing w:before="0" w:after="160"/>
            </w:pPr>
            <w:r>
              <w:rPr>
                <w:rFonts w:ascii="Calibri" w:hAnsi="Calibri" w:cs="Calibri"/>
                <w:color w:val="000000"/>
                <w:sz w:val="22"/>
                <w:szCs w:val="22"/>
              </w:rPr>
              <w:t>Max depth, min samples split, min samples leaf</w:t>
            </w:r>
          </w:p>
          <w:p w14:paraId="328D3E84" w14:textId="77777777" w:rsidR="00AE16B8" w:rsidRDefault="00AE16B8">
            <w:pPr>
              <w:widowControl/>
              <w:spacing w:after="160" w:line="276" w:lineRule="auto"/>
              <w:rPr>
                <w:rFonts w:ascii="Times New Roman" w:eastAsia="Times New Roman" w:hAnsi="Times New Roman" w:cs="Times New Roman"/>
                <w:b/>
                <w:color w:val="0D0D0D"/>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6FA42E3C" w14:textId="77777777" w:rsidR="00AE16B8" w:rsidRDefault="00AE16B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R-Square = 0.974</w:t>
            </w:r>
          </w:p>
        </w:tc>
      </w:tr>
      <w:tr w:rsidR="00AE16B8" w14:paraId="3C9F685B" w14:textId="77777777" w:rsidTr="00AE16B8">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353CDB" w14:textId="77777777" w:rsidR="00AE16B8" w:rsidRPr="00AE16B8" w:rsidRDefault="00AE16B8">
            <w:pPr>
              <w:widowControl/>
              <w:spacing w:after="160" w:line="276" w:lineRule="auto"/>
              <w:rPr>
                <w:rFonts w:ascii="Times New Roman" w:eastAsia="Times New Roman" w:hAnsi="Times New Roman" w:cs="Times New Roman"/>
                <w:color w:val="0D0D0D"/>
                <w:sz w:val="24"/>
                <w:szCs w:val="24"/>
              </w:rPr>
            </w:pPr>
            <w:r w:rsidRPr="00AE16B8">
              <w:rPr>
                <w:rFonts w:ascii="Times New Roman" w:eastAsia="Times New Roman" w:hAnsi="Times New Roman" w:cs="Times New Roman"/>
                <w:color w:val="0D0D0D"/>
                <w:sz w:val="24"/>
                <w:szCs w:val="24"/>
              </w:rPr>
              <w:t>XGBoost</w:t>
            </w:r>
          </w:p>
        </w:tc>
        <w:tc>
          <w:tcPr>
            <w:tcW w:w="4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6C8C01" w14:textId="77777777" w:rsidR="00AE16B8" w:rsidRPr="00CB2E53" w:rsidRDefault="002C3D21">
            <w:pPr>
              <w:widowControl/>
              <w:spacing w:after="160" w:line="276" w:lineRule="auto"/>
              <w:rPr>
                <w:rFonts w:ascii="Times New Roman" w:eastAsia="Times New Roman" w:hAnsi="Times New Roman" w:cs="Times New Roman"/>
                <w:b/>
                <w:color w:val="0D0D0D"/>
                <w:sz w:val="24"/>
                <w:szCs w:val="24"/>
              </w:rPr>
            </w:pPr>
            <w:r w:rsidRPr="00CB2E53">
              <w:rPr>
                <w:rFonts w:ascii="Times New Roman" w:hAnsi="Times New Roman" w:cs="Times New Roman"/>
                <w:sz w:val="24"/>
                <w:szCs w:val="24"/>
              </w:rPr>
              <w:t>An efficient and scalable implementation of gradient boosting, optimized for performance and accuracy. Suitable for handling large datasets and complex relationships.</w:t>
            </w:r>
          </w:p>
        </w:tc>
        <w:tc>
          <w:tcPr>
            <w:tcW w:w="2126" w:type="dxa"/>
            <w:tcBorders>
              <w:top w:val="single" w:sz="4" w:space="0" w:color="000000"/>
              <w:left w:val="single" w:sz="4" w:space="0" w:color="000000"/>
              <w:bottom w:val="single" w:sz="4" w:space="0" w:color="000000"/>
              <w:right w:val="single" w:sz="4" w:space="0" w:color="000000"/>
            </w:tcBorders>
          </w:tcPr>
          <w:p w14:paraId="7243D229" w14:textId="77777777" w:rsidR="00AE16B8" w:rsidRDefault="00AE16B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Pr>
          <w:p w14:paraId="2EE259E5" w14:textId="77777777" w:rsidR="00AE16B8" w:rsidRDefault="00AE16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R-Square = 0.988</w:t>
            </w:r>
          </w:p>
        </w:tc>
      </w:tr>
    </w:tbl>
    <w:p w14:paraId="4A732D72" w14:textId="77777777" w:rsidR="00C44E22" w:rsidRDefault="00C44E22">
      <w:pPr>
        <w:widowControl/>
        <w:spacing w:after="160" w:line="276" w:lineRule="auto"/>
        <w:rPr>
          <w:rFonts w:ascii="Times New Roman" w:eastAsia="Times New Roman" w:hAnsi="Times New Roman" w:cs="Times New Roman"/>
          <w:b/>
          <w:sz w:val="24"/>
          <w:szCs w:val="24"/>
        </w:rPr>
      </w:pPr>
    </w:p>
    <w:sectPr w:rsidR="00C44E2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F0C28" w14:textId="77777777" w:rsidR="00114C0C" w:rsidRDefault="00114C0C">
      <w:r>
        <w:separator/>
      </w:r>
    </w:p>
  </w:endnote>
  <w:endnote w:type="continuationSeparator" w:id="0">
    <w:p w14:paraId="2A28D843" w14:textId="77777777" w:rsidR="00114C0C" w:rsidRDefault="0011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52D47" w14:textId="77777777" w:rsidR="00114C0C" w:rsidRDefault="00114C0C">
      <w:r>
        <w:separator/>
      </w:r>
    </w:p>
  </w:footnote>
  <w:footnote w:type="continuationSeparator" w:id="0">
    <w:p w14:paraId="444C36E9" w14:textId="77777777" w:rsidR="00114C0C" w:rsidRDefault="00114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DCC68" w14:textId="77777777" w:rsidR="00C44E22" w:rsidRDefault="00E85688">
    <w:pPr>
      <w:jc w:val="both"/>
    </w:pPr>
    <w:r>
      <w:rPr>
        <w:noProof/>
      </w:rPr>
      <w:drawing>
        <wp:anchor distT="114300" distB="114300" distL="114300" distR="114300" simplePos="0" relativeHeight="251658240" behindDoc="0" locked="0" layoutInCell="1" hidden="0" allowOverlap="1" wp14:anchorId="17721DB1" wp14:editId="0FE9DB0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9857411" wp14:editId="2FC26AB2">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8077B35" w14:textId="77777777" w:rsidR="00C44E22" w:rsidRDefault="00C44E22"/>
  <w:p w14:paraId="020EA0C3" w14:textId="77777777" w:rsidR="00C44E22" w:rsidRDefault="00C44E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44E22"/>
    <w:rsid w:val="00114C0C"/>
    <w:rsid w:val="00164F40"/>
    <w:rsid w:val="001B3F19"/>
    <w:rsid w:val="002C3D21"/>
    <w:rsid w:val="003A1A42"/>
    <w:rsid w:val="00514D4D"/>
    <w:rsid w:val="00581FFE"/>
    <w:rsid w:val="005B405F"/>
    <w:rsid w:val="006728ED"/>
    <w:rsid w:val="007F3E8A"/>
    <w:rsid w:val="00A13145"/>
    <w:rsid w:val="00AE16B8"/>
    <w:rsid w:val="00B2792C"/>
    <w:rsid w:val="00B53E60"/>
    <w:rsid w:val="00C07EE4"/>
    <w:rsid w:val="00C251A7"/>
    <w:rsid w:val="00C44E22"/>
    <w:rsid w:val="00CB2E53"/>
    <w:rsid w:val="00E0678E"/>
    <w:rsid w:val="00E85688"/>
    <w:rsid w:val="00F16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F7B7"/>
  <w15:docId w15:val="{B2E31C3D-2015-4F35-A709-1A739FE6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unhideWhenUsed/>
    <w:rsid w:val="00C251A7"/>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125701">
      <w:bodyDiv w:val="1"/>
      <w:marLeft w:val="0"/>
      <w:marRight w:val="0"/>
      <w:marTop w:val="0"/>
      <w:marBottom w:val="0"/>
      <w:divBdr>
        <w:top w:val="none" w:sz="0" w:space="0" w:color="auto"/>
        <w:left w:val="none" w:sz="0" w:space="0" w:color="auto"/>
        <w:bottom w:val="none" w:sz="0" w:space="0" w:color="auto"/>
        <w:right w:val="none" w:sz="0" w:space="0" w:color="auto"/>
      </w:divBdr>
      <w:divsChild>
        <w:div w:id="2126996820">
          <w:marLeft w:val="-1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pravallika m</cp:lastModifiedBy>
  <cp:revision>13</cp:revision>
  <cp:lastPrinted>2024-07-11T17:11:00Z</cp:lastPrinted>
  <dcterms:created xsi:type="dcterms:W3CDTF">2024-07-05T12:35:00Z</dcterms:created>
  <dcterms:modified xsi:type="dcterms:W3CDTF">2024-07-15T20:26:00Z</dcterms:modified>
</cp:coreProperties>
</file>