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DEEF" w14:textId="77777777" w:rsidR="00C52F48" w:rsidRDefault="00C52F48">
      <w:pPr>
        <w:widowControl/>
        <w:spacing w:line="276" w:lineRule="auto"/>
        <w:rPr>
          <w:rFonts w:ascii="Times New Roman" w:eastAsia="Times New Roman" w:hAnsi="Times New Roman" w:cs="Times New Roman"/>
          <w:b/>
          <w:sz w:val="32"/>
          <w:szCs w:val="32"/>
        </w:rPr>
      </w:pPr>
    </w:p>
    <w:p w14:paraId="560455D5" w14:textId="77777777" w:rsidR="00ED58D9" w:rsidRPr="00C52F48" w:rsidRDefault="00C52F48">
      <w:pPr>
        <w:widowControl/>
        <w:spacing w:line="276"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CA587A" w:rsidRPr="00C52F48">
        <w:rPr>
          <w:rFonts w:ascii="Times New Roman" w:eastAsia="Times New Roman" w:hAnsi="Times New Roman" w:cs="Times New Roman"/>
          <w:b/>
          <w:sz w:val="32"/>
          <w:szCs w:val="32"/>
        </w:rPr>
        <w:t>Model Optimi</w:t>
      </w:r>
      <w:r>
        <w:rPr>
          <w:rFonts w:ascii="Times New Roman" w:eastAsia="Times New Roman" w:hAnsi="Times New Roman" w:cs="Times New Roman"/>
          <w:b/>
          <w:sz w:val="32"/>
          <w:szCs w:val="32"/>
        </w:rPr>
        <w:t xml:space="preserve">zation and Tuning Phase </w:t>
      </w:r>
    </w:p>
    <w:p w14:paraId="7F5DB281" w14:textId="77777777" w:rsidR="00ED58D9" w:rsidRPr="00C52F48" w:rsidRDefault="00ED58D9">
      <w:pPr>
        <w:widowControl/>
        <w:spacing w:after="160" w:line="276" w:lineRule="auto"/>
        <w:rPr>
          <w:rFonts w:ascii="Times New Roman" w:eastAsia="Times New Roman" w:hAnsi="Times New Roman" w:cs="Times New Roman"/>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D58D9" w14:paraId="39EE5BB1" w14:textId="77777777">
        <w:tc>
          <w:tcPr>
            <w:tcW w:w="4680" w:type="dxa"/>
            <w:shd w:val="clear" w:color="auto" w:fill="auto"/>
            <w:tcMar>
              <w:top w:w="100" w:type="dxa"/>
              <w:left w:w="100" w:type="dxa"/>
              <w:bottom w:w="100" w:type="dxa"/>
              <w:right w:w="100" w:type="dxa"/>
            </w:tcMar>
          </w:tcPr>
          <w:p w14:paraId="4895EECE"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AF73D10" w14:textId="77777777" w:rsidR="00ED58D9" w:rsidRDefault="00A7334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9874A9">
              <w:rPr>
                <w:rFonts w:ascii="Times New Roman" w:eastAsia="Times New Roman" w:hAnsi="Times New Roman" w:cs="Times New Roman"/>
                <w:sz w:val="24"/>
                <w:szCs w:val="24"/>
              </w:rPr>
              <w:t xml:space="preserve"> July</w:t>
            </w:r>
            <w:r w:rsidR="00CA587A">
              <w:rPr>
                <w:rFonts w:ascii="Times New Roman" w:eastAsia="Times New Roman" w:hAnsi="Times New Roman" w:cs="Times New Roman"/>
                <w:sz w:val="24"/>
                <w:szCs w:val="24"/>
              </w:rPr>
              <w:t xml:space="preserve"> 2024</w:t>
            </w:r>
          </w:p>
        </w:tc>
      </w:tr>
      <w:tr w:rsidR="00ED58D9" w14:paraId="14AA8BC9" w14:textId="77777777">
        <w:tc>
          <w:tcPr>
            <w:tcW w:w="4680" w:type="dxa"/>
            <w:shd w:val="clear" w:color="auto" w:fill="auto"/>
            <w:tcMar>
              <w:top w:w="100" w:type="dxa"/>
              <w:left w:w="100" w:type="dxa"/>
              <w:bottom w:w="100" w:type="dxa"/>
              <w:right w:w="100" w:type="dxa"/>
            </w:tcMar>
          </w:tcPr>
          <w:p w14:paraId="084056B8"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74B73E9" w14:textId="61F3A730" w:rsidR="00ED58D9" w:rsidRDefault="00894EEA">
            <w:pPr>
              <w:pBdr>
                <w:top w:val="nil"/>
                <w:left w:val="nil"/>
                <w:bottom w:val="nil"/>
                <w:right w:val="nil"/>
                <w:between w:val="nil"/>
              </w:pBdr>
              <w:spacing w:line="276" w:lineRule="auto"/>
              <w:rPr>
                <w:rFonts w:ascii="Times New Roman" w:eastAsia="Times New Roman" w:hAnsi="Times New Roman" w:cs="Times New Roman"/>
                <w:sz w:val="24"/>
                <w:szCs w:val="24"/>
              </w:rPr>
            </w:pPr>
            <w:r w:rsidRPr="00894EEA">
              <w:rPr>
                <w:rFonts w:ascii="Times New Roman" w:eastAsia="Times New Roman" w:hAnsi="Times New Roman" w:cs="Times New Roman"/>
                <w:sz w:val="24"/>
                <w:szCs w:val="24"/>
              </w:rPr>
              <w:t>739</w:t>
            </w:r>
            <w:r w:rsidR="007F2506">
              <w:rPr>
                <w:rFonts w:ascii="Times New Roman" w:eastAsia="Times New Roman" w:hAnsi="Times New Roman" w:cs="Times New Roman"/>
                <w:sz w:val="24"/>
                <w:szCs w:val="24"/>
              </w:rPr>
              <w:t>915</w:t>
            </w:r>
          </w:p>
        </w:tc>
      </w:tr>
      <w:tr w:rsidR="00ED58D9" w14:paraId="4EE015E8" w14:textId="77777777">
        <w:tc>
          <w:tcPr>
            <w:tcW w:w="4680" w:type="dxa"/>
            <w:shd w:val="clear" w:color="auto" w:fill="auto"/>
            <w:tcMar>
              <w:top w:w="100" w:type="dxa"/>
              <w:left w:w="100" w:type="dxa"/>
              <w:bottom w:w="100" w:type="dxa"/>
              <w:right w:w="100" w:type="dxa"/>
            </w:tcMar>
          </w:tcPr>
          <w:p w14:paraId="6DC16533"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F5444CC" w14:textId="77777777" w:rsidR="00ED58D9" w:rsidRDefault="009874A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 Yield Prediction</w:t>
            </w:r>
          </w:p>
        </w:tc>
      </w:tr>
      <w:tr w:rsidR="00ED58D9" w14:paraId="78DAB82C" w14:textId="77777777">
        <w:tc>
          <w:tcPr>
            <w:tcW w:w="4680" w:type="dxa"/>
            <w:shd w:val="clear" w:color="auto" w:fill="auto"/>
            <w:tcMar>
              <w:top w:w="100" w:type="dxa"/>
              <w:left w:w="100" w:type="dxa"/>
              <w:bottom w:w="100" w:type="dxa"/>
              <w:right w:w="100" w:type="dxa"/>
            </w:tcMar>
          </w:tcPr>
          <w:p w14:paraId="05B55048"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7D59C52" w14:textId="77777777" w:rsidR="00ED58D9" w:rsidRDefault="00C52F4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A587A">
              <w:rPr>
                <w:rFonts w:ascii="Times New Roman" w:eastAsia="Times New Roman" w:hAnsi="Times New Roman" w:cs="Times New Roman"/>
                <w:sz w:val="24"/>
                <w:szCs w:val="24"/>
              </w:rPr>
              <w:t xml:space="preserve"> Marks</w:t>
            </w:r>
          </w:p>
        </w:tc>
      </w:tr>
    </w:tbl>
    <w:p w14:paraId="79D86DA3" w14:textId="77777777" w:rsidR="00ED58D9" w:rsidRDefault="00ED58D9">
      <w:pPr>
        <w:widowControl/>
        <w:spacing w:after="160" w:line="276" w:lineRule="auto"/>
        <w:rPr>
          <w:rFonts w:ascii="Times New Roman" w:eastAsia="Times New Roman" w:hAnsi="Times New Roman" w:cs="Times New Roman"/>
        </w:rPr>
      </w:pPr>
    </w:p>
    <w:p w14:paraId="7EF2F794" w14:textId="77777777" w:rsidR="00ED58D9" w:rsidRPr="00C52F48" w:rsidRDefault="00CA587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8"/>
          <w:szCs w:val="28"/>
        </w:rPr>
      </w:pPr>
      <w:bookmarkStart w:id="0" w:name="_heading=h.gjdgxs" w:colFirst="0" w:colLast="0"/>
      <w:bookmarkEnd w:id="0"/>
      <w:r w:rsidRPr="00C52F48">
        <w:rPr>
          <w:rFonts w:ascii="Times New Roman" w:eastAsia="Times New Roman" w:hAnsi="Times New Roman" w:cs="Times New Roman"/>
          <w:sz w:val="28"/>
          <w:szCs w:val="28"/>
        </w:rPr>
        <w:t>Hyperp</w:t>
      </w:r>
      <w:r w:rsidR="00A513A3" w:rsidRPr="00C52F48">
        <w:rPr>
          <w:rFonts w:ascii="Times New Roman" w:eastAsia="Times New Roman" w:hAnsi="Times New Roman" w:cs="Times New Roman"/>
          <w:sz w:val="28"/>
          <w:szCs w:val="28"/>
        </w:rPr>
        <w:t>arameter Tuning Documentation</w:t>
      </w:r>
      <w:r w:rsidR="00C52F48" w:rsidRPr="00C52F48">
        <w:rPr>
          <w:rFonts w:ascii="Times New Roman" w:eastAsia="Times New Roman" w:hAnsi="Times New Roman" w:cs="Times New Roman"/>
          <w:sz w:val="28"/>
          <w:szCs w:val="28"/>
        </w:rPr>
        <w:t xml:space="preserve"> </w:t>
      </w:r>
      <w:r w:rsidRPr="00C52F48">
        <w:rPr>
          <w:rFonts w:ascii="Times New Roman" w:eastAsia="Times New Roman" w:hAnsi="Times New Roman" w:cs="Times New Roman"/>
          <w:sz w:val="28"/>
          <w:szCs w:val="28"/>
        </w:rPr>
        <w:t>:</w:t>
      </w:r>
    </w:p>
    <w:p w14:paraId="4A10E239" w14:textId="77777777" w:rsidR="00C52F48" w:rsidRPr="00C52F48" w:rsidRDefault="00C52F48" w:rsidP="00C52F48">
      <w:pPr>
        <w:widowControl/>
        <w:spacing w:before="100" w:beforeAutospacing="1" w:after="100" w:afterAutospacing="1"/>
        <w:rPr>
          <w:rFonts w:ascii="Times New Roman" w:eastAsia="Times New Roman" w:hAnsi="Times New Roman" w:cs="Times New Roman"/>
          <w:sz w:val="24"/>
          <w:szCs w:val="24"/>
        </w:rPr>
      </w:pPr>
      <w:r w:rsidRPr="00C52F48">
        <w:rPr>
          <w:rFonts w:ascii="Times New Roman" w:eastAsia="Times New Roman" w:hAnsi="Times New Roman" w:cs="Times New Roman"/>
          <w:sz w:val="24"/>
          <w:szCs w:val="24"/>
        </w:rPr>
        <w:t>Hyperparameter tuning involves adjusting the parameters that govern the training process of machine learning models to optimize their performance. It includes methods such as grid search, random search, and Bayesian optimization. Proper documentation helps in understanding the impact of different hyperparameters, streamlining the tuning process, and replicating results. Clear records of hyperparameter settings and their outcomes are essential for achieving the best model accuracy and efficiency.</w:t>
      </w:r>
    </w:p>
    <w:p w14:paraId="04C38F7C" w14:textId="77777777" w:rsidR="00C52F48" w:rsidRDefault="00C52F48" w:rsidP="00C52F48"/>
    <w:p w14:paraId="5D64354D" w14:textId="77777777" w:rsidR="00C52F48" w:rsidRPr="00C52F48" w:rsidRDefault="00C52F48" w:rsidP="00C52F48"/>
    <w:tbl>
      <w:tblPr>
        <w:tblStyle w:val="a4"/>
        <w:tblW w:w="11756" w:type="dxa"/>
        <w:tblInd w:w="-1194" w:type="dxa"/>
        <w:tblBorders>
          <w:top w:val="nil"/>
          <w:left w:val="nil"/>
          <w:bottom w:val="nil"/>
          <w:right w:val="nil"/>
          <w:insideH w:val="nil"/>
          <w:insideV w:val="nil"/>
        </w:tblBorders>
        <w:tblLayout w:type="fixed"/>
        <w:tblLook w:val="0600" w:firstRow="0" w:lastRow="0" w:firstColumn="0" w:lastColumn="0" w:noHBand="1" w:noVBand="1"/>
      </w:tblPr>
      <w:tblGrid>
        <w:gridCol w:w="1770"/>
        <w:gridCol w:w="4993"/>
        <w:gridCol w:w="4993"/>
      </w:tblGrid>
      <w:tr w:rsidR="00BD5191" w14:paraId="50B5FD8B" w14:textId="77777777" w:rsidTr="00BD5191">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5DC015" w14:textId="77777777" w:rsidR="00BD5191" w:rsidRDefault="00BD519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9EE228" w14:textId="77777777" w:rsidR="00BD5191" w:rsidRDefault="00BD519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4993" w:type="dxa"/>
            <w:tcBorders>
              <w:top w:val="single" w:sz="4" w:space="0" w:color="000000"/>
              <w:left w:val="single" w:sz="4" w:space="0" w:color="000000"/>
              <w:bottom w:val="single" w:sz="4" w:space="0" w:color="000000"/>
              <w:right w:val="single" w:sz="4" w:space="0" w:color="000000"/>
            </w:tcBorders>
          </w:tcPr>
          <w:p w14:paraId="3D571463" w14:textId="77777777" w:rsidR="00BD5191" w:rsidRDefault="00BD519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D5191" w14:paraId="486879CB" w14:textId="77777777" w:rsidTr="00BD5191">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CCA6B1" w14:textId="77777777" w:rsidR="00BD5191" w:rsidRDefault="00BD5191">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4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23D566" w14:textId="77777777" w:rsidR="00BD5191" w:rsidRDefault="00BD519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84D46E" wp14:editId="52D64305">
                  <wp:extent cx="3040380" cy="14706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lr-1.png"/>
                          <pic:cNvPicPr/>
                        </pic:nvPicPr>
                        <pic:blipFill>
                          <a:blip r:embed="rId7">
                            <a:extLst>
                              <a:ext uri="{28A0092B-C50C-407E-A947-70E740481C1C}">
                                <a14:useLocalDpi xmlns:a14="http://schemas.microsoft.com/office/drawing/2010/main" val="0"/>
                              </a:ext>
                            </a:extLst>
                          </a:blip>
                          <a:stretch>
                            <a:fillRect/>
                          </a:stretch>
                        </pic:blipFill>
                        <pic:spPr>
                          <a:xfrm>
                            <a:off x="0" y="0"/>
                            <a:ext cx="3043555" cy="1472196"/>
                          </a:xfrm>
                          <a:prstGeom prst="rect">
                            <a:avLst/>
                          </a:prstGeom>
                        </pic:spPr>
                      </pic:pic>
                    </a:graphicData>
                  </a:graphic>
                </wp:inline>
              </w:drawing>
            </w:r>
          </w:p>
        </w:tc>
        <w:tc>
          <w:tcPr>
            <w:tcW w:w="4993" w:type="dxa"/>
            <w:tcBorders>
              <w:top w:val="single" w:sz="4" w:space="0" w:color="000000"/>
              <w:left w:val="single" w:sz="4" w:space="0" w:color="000000"/>
              <w:bottom w:val="single" w:sz="4" w:space="0" w:color="000000"/>
              <w:right w:val="single" w:sz="4" w:space="0" w:color="000000"/>
            </w:tcBorders>
          </w:tcPr>
          <w:p w14:paraId="57BEA90F" w14:textId="77777777" w:rsidR="00BD5191" w:rsidRDefault="00BD519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D60677" wp14:editId="2DC2A912">
                  <wp:extent cx="3024505" cy="235839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lr-2.png"/>
                          <pic:cNvPicPr/>
                        </pic:nvPicPr>
                        <pic:blipFill>
                          <a:blip r:embed="rId8">
                            <a:extLst>
                              <a:ext uri="{28A0092B-C50C-407E-A947-70E740481C1C}">
                                <a14:useLocalDpi xmlns:a14="http://schemas.microsoft.com/office/drawing/2010/main" val="0"/>
                              </a:ext>
                            </a:extLst>
                          </a:blip>
                          <a:stretch>
                            <a:fillRect/>
                          </a:stretch>
                        </pic:blipFill>
                        <pic:spPr>
                          <a:xfrm>
                            <a:off x="0" y="0"/>
                            <a:ext cx="3024505" cy="2358390"/>
                          </a:xfrm>
                          <a:prstGeom prst="rect">
                            <a:avLst/>
                          </a:prstGeom>
                        </pic:spPr>
                      </pic:pic>
                    </a:graphicData>
                  </a:graphic>
                </wp:inline>
              </w:drawing>
            </w:r>
          </w:p>
        </w:tc>
      </w:tr>
      <w:tr w:rsidR="00BD5191" w14:paraId="190394D8" w14:textId="77777777" w:rsidTr="00BD5191">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153650" w14:textId="77777777" w:rsidR="00BD5191" w:rsidRDefault="00BD5191">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RandomForestRegressor</w:t>
            </w:r>
          </w:p>
        </w:tc>
        <w:tc>
          <w:tcPr>
            <w:tcW w:w="4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D1858A" w14:textId="77777777" w:rsidR="00BD5191"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DCE6F7" wp14:editId="26718709">
                  <wp:extent cx="3043555" cy="21037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r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3555" cy="2103755"/>
                          </a:xfrm>
                          <a:prstGeom prst="rect">
                            <a:avLst/>
                          </a:prstGeom>
                        </pic:spPr>
                      </pic:pic>
                    </a:graphicData>
                  </a:graphic>
                </wp:inline>
              </w:drawing>
            </w:r>
          </w:p>
        </w:tc>
        <w:tc>
          <w:tcPr>
            <w:tcW w:w="4993" w:type="dxa"/>
            <w:tcBorders>
              <w:top w:val="single" w:sz="4" w:space="0" w:color="000000"/>
              <w:left w:val="single" w:sz="4" w:space="0" w:color="000000"/>
              <w:bottom w:val="single" w:sz="4" w:space="0" w:color="000000"/>
              <w:right w:val="single" w:sz="4" w:space="0" w:color="000000"/>
            </w:tcBorders>
          </w:tcPr>
          <w:p w14:paraId="2BFCB6F5" w14:textId="77777777" w:rsidR="00BD5191"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5F6C62" wp14:editId="094E9331">
                  <wp:extent cx="3025140" cy="1943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rf-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505" cy="1942692"/>
                          </a:xfrm>
                          <a:prstGeom prst="rect">
                            <a:avLst/>
                          </a:prstGeom>
                        </pic:spPr>
                      </pic:pic>
                    </a:graphicData>
                  </a:graphic>
                </wp:inline>
              </w:drawing>
            </w:r>
          </w:p>
        </w:tc>
      </w:tr>
      <w:tr w:rsidR="00534990" w14:paraId="12AB0801" w14:textId="77777777" w:rsidTr="00BD5191">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1F304" w14:textId="77777777" w:rsidR="00534990"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DecisionTree Regressor</w:t>
            </w:r>
          </w:p>
        </w:tc>
        <w:tc>
          <w:tcPr>
            <w:tcW w:w="4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4C468" w14:textId="77777777" w:rsidR="00534990"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61FCA9" wp14:editId="095E7F84">
                  <wp:extent cx="3040380" cy="1584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d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3555" cy="1586615"/>
                          </a:xfrm>
                          <a:prstGeom prst="rect">
                            <a:avLst/>
                          </a:prstGeom>
                        </pic:spPr>
                      </pic:pic>
                    </a:graphicData>
                  </a:graphic>
                </wp:inline>
              </w:drawing>
            </w:r>
          </w:p>
        </w:tc>
        <w:tc>
          <w:tcPr>
            <w:tcW w:w="4993" w:type="dxa"/>
            <w:tcBorders>
              <w:top w:val="single" w:sz="4" w:space="0" w:color="000000"/>
              <w:left w:val="single" w:sz="4" w:space="0" w:color="000000"/>
              <w:bottom w:val="single" w:sz="4" w:space="0" w:color="000000"/>
              <w:right w:val="single" w:sz="4" w:space="0" w:color="000000"/>
            </w:tcBorders>
          </w:tcPr>
          <w:p w14:paraId="776FAF75" w14:textId="77777777" w:rsidR="00534990"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9D5B7D" wp14:editId="4E9D7356">
                  <wp:extent cx="3021826" cy="16078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d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5" cy="1609245"/>
                          </a:xfrm>
                          <a:prstGeom prst="rect">
                            <a:avLst/>
                          </a:prstGeom>
                        </pic:spPr>
                      </pic:pic>
                    </a:graphicData>
                  </a:graphic>
                </wp:inline>
              </w:drawing>
            </w:r>
          </w:p>
        </w:tc>
      </w:tr>
      <w:tr w:rsidR="00BD5191" w14:paraId="300E7E6C" w14:textId="77777777" w:rsidTr="00BD5191">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5EC270" w14:textId="77777777" w:rsidR="00BD5191"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XGBoost Regressor</w:t>
            </w:r>
          </w:p>
        </w:tc>
        <w:tc>
          <w:tcPr>
            <w:tcW w:w="4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5625BE" w14:textId="77777777" w:rsidR="00BD5191"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09F5AE" wp14:editId="4E22ED26">
                  <wp:extent cx="3043555" cy="20447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xgb-1.png"/>
                          <pic:cNvPicPr/>
                        </pic:nvPicPr>
                        <pic:blipFill>
                          <a:blip r:embed="rId13">
                            <a:extLst>
                              <a:ext uri="{28A0092B-C50C-407E-A947-70E740481C1C}">
                                <a14:useLocalDpi xmlns:a14="http://schemas.microsoft.com/office/drawing/2010/main" val="0"/>
                              </a:ext>
                            </a:extLst>
                          </a:blip>
                          <a:stretch>
                            <a:fillRect/>
                          </a:stretch>
                        </pic:blipFill>
                        <pic:spPr>
                          <a:xfrm>
                            <a:off x="0" y="0"/>
                            <a:ext cx="3043555" cy="2044700"/>
                          </a:xfrm>
                          <a:prstGeom prst="rect">
                            <a:avLst/>
                          </a:prstGeom>
                        </pic:spPr>
                      </pic:pic>
                    </a:graphicData>
                  </a:graphic>
                </wp:inline>
              </w:drawing>
            </w:r>
          </w:p>
        </w:tc>
        <w:tc>
          <w:tcPr>
            <w:tcW w:w="4993" w:type="dxa"/>
            <w:tcBorders>
              <w:top w:val="single" w:sz="4" w:space="0" w:color="000000"/>
              <w:left w:val="single" w:sz="4" w:space="0" w:color="000000"/>
              <w:bottom w:val="single" w:sz="4" w:space="0" w:color="000000"/>
              <w:right w:val="single" w:sz="4" w:space="0" w:color="000000"/>
            </w:tcBorders>
          </w:tcPr>
          <w:p w14:paraId="4FF2C8CF" w14:textId="77777777" w:rsidR="00BD5191" w:rsidRDefault="005349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F0BBF3" wp14:editId="5B61B65A">
                  <wp:extent cx="3018056" cy="2042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xgb-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505" cy="2046524"/>
                          </a:xfrm>
                          <a:prstGeom prst="rect">
                            <a:avLst/>
                          </a:prstGeom>
                        </pic:spPr>
                      </pic:pic>
                    </a:graphicData>
                  </a:graphic>
                </wp:inline>
              </w:drawing>
            </w:r>
          </w:p>
        </w:tc>
      </w:tr>
    </w:tbl>
    <w:p w14:paraId="3714CB2E" w14:textId="77777777" w:rsidR="00ED58D9" w:rsidRDefault="00ED58D9">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End w:id="1"/>
    </w:p>
    <w:p w14:paraId="33C3644D" w14:textId="77777777" w:rsidR="00ED58D9" w:rsidRDefault="00ED58D9">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oxjpj1mmyxuj" w:colFirst="0" w:colLast="0"/>
      <w:bookmarkEnd w:id="2"/>
    </w:p>
    <w:p w14:paraId="69EBA77A" w14:textId="77777777" w:rsidR="00ED58D9" w:rsidRDefault="00ED58D9">
      <w:pPr>
        <w:widowControl/>
        <w:spacing w:after="160" w:line="276" w:lineRule="auto"/>
        <w:rPr>
          <w:rFonts w:ascii="Times New Roman" w:eastAsia="Times New Roman" w:hAnsi="Times New Roman" w:cs="Times New Roman"/>
          <w:sz w:val="24"/>
          <w:szCs w:val="24"/>
        </w:rPr>
      </w:pPr>
      <w:bookmarkStart w:id="3" w:name="_heading=h.3pkq8d8wwmdj" w:colFirst="0" w:colLast="0"/>
      <w:bookmarkStart w:id="4" w:name="_heading=h.48yxmwym6ny7" w:colFirst="0" w:colLast="0"/>
      <w:bookmarkStart w:id="5" w:name="_heading=h.1fob9te" w:colFirst="0" w:colLast="0"/>
      <w:bookmarkEnd w:id="3"/>
      <w:bookmarkEnd w:id="4"/>
      <w:bookmarkEnd w:id="5"/>
    </w:p>
    <w:sectPr w:rsidR="00ED58D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D3517" w14:textId="77777777" w:rsidR="00C340AF" w:rsidRDefault="00C340AF">
      <w:r>
        <w:separator/>
      </w:r>
    </w:p>
  </w:endnote>
  <w:endnote w:type="continuationSeparator" w:id="0">
    <w:p w14:paraId="7111EE73" w14:textId="77777777" w:rsidR="00C340AF" w:rsidRDefault="00C3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A40AB" w14:textId="77777777" w:rsidR="00C340AF" w:rsidRDefault="00C340AF">
      <w:r>
        <w:separator/>
      </w:r>
    </w:p>
  </w:footnote>
  <w:footnote w:type="continuationSeparator" w:id="0">
    <w:p w14:paraId="7FA80956" w14:textId="77777777" w:rsidR="00C340AF" w:rsidRDefault="00C34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617DE" w14:textId="77777777" w:rsidR="00ED58D9" w:rsidRDefault="00CA587A">
    <w:pPr>
      <w:jc w:val="both"/>
    </w:pPr>
    <w:r>
      <w:rPr>
        <w:noProof/>
      </w:rPr>
      <w:drawing>
        <wp:anchor distT="114300" distB="114300" distL="114300" distR="114300" simplePos="0" relativeHeight="251658240" behindDoc="0" locked="0" layoutInCell="1" hidden="0" allowOverlap="1" wp14:anchorId="5D484B9B" wp14:editId="39895EF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60DD60B" wp14:editId="3BD93E6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9E894D" w14:textId="77777777" w:rsidR="00ED58D9" w:rsidRDefault="00ED58D9"/>
  <w:p w14:paraId="090606CC" w14:textId="77777777" w:rsidR="00ED58D9" w:rsidRDefault="00ED58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D58D9"/>
    <w:rsid w:val="001F7415"/>
    <w:rsid w:val="004641ED"/>
    <w:rsid w:val="004A3569"/>
    <w:rsid w:val="00534990"/>
    <w:rsid w:val="005401EC"/>
    <w:rsid w:val="00786454"/>
    <w:rsid w:val="007F2506"/>
    <w:rsid w:val="00894EEA"/>
    <w:rsid w:val="009874A9"/>
    <w:rsid w:val="00A513A3"/>
    <w:rsid w:val="00A73348"/>
    <w:rsid w:val="00BD5191"/>
    <w:rsid w:val="00C340AF"/>
    <w:rsid w:val="00C52F48"/>
    <w:rsid w:val="00CA379F"/>
    <w:rsid w:val="00CA587A"/>
    <w:rsid w:val="00DB4086"/>
    <w:rsid w:val="00E15A3D"/>
    <w:rsid w:val="00ED58D9"/>
    <w:rsid w:val="00F11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6705"/>
  <w15:docId w15:val="{F8DAC636-2620-487C-BEF9-589CE60D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BalloonText">
    <w:name w:val="Balloon Text"/>
    <w:basedOn w:val="Normal"/>
    <w:link w:val="BalloonTextChar"/>
    <w:uiPriority w:val="99"/>
    <w:semiHidden/>
    <w:unhideWhenUsed/>
    <w:rsid w:val="00A513A3"/>
    <w:rPr>
      <w:rFonts w:ascii="Tahoma" w:hAnsi="Tahoma" w:cs="Tahoma"/>
      <w:sz w:val="16"/>
      <w:szCs w:val="16"/>
    </w:rPr>
  </w:style>
  <w:style w:type="character" w:customStyle="1" w:styleId="BalloonTextChar">
    <w:name w:val="Balloon Text Char"/>
    <w:basedOn w:val="DefaultParagraphFont"/>
    <w:link w:val="BalloonText"/>
    <w:uiPriority w:val="99"/>
    <w:semiHidden/>
    <w:rsid w:val="00A513A3"/>
    <w:rPr>
      <w:rFonts w:ascii="Tahoma" w:hAnsi="Tahoma" w:cs="Tahoma"/>
      <w:sz w:val="16"/>
      <w:szCs w:val="16"/>
    </w:rPr>
  </w:style>
  <w:style w:type="table" w:styleId="TableGrid">
    <w:name w:val="Table Grid"/>
    <w:basedOn w:val="TableNormal"/>
    <w:uiPriority w:val="59"/>
    <w:rsid w:val="00A51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415"/>
    <w:rPr>
      <w:color w:val="0000FF" w:themeColor="hyperlink"/>
      <w:u w:val="single"/>
    </w:rPr>
  </w:style>
  <w:style w:type="paragraph" w:styleId="NormalWeb">
    <w:name w:val="Normal (Web)"/>
    <w:basedOn w:val="Normal"/>
    <w:uiPriority w:val="99"/>
    <w:semiHidden/>
    <w:unhideWhenUsed/>
    <w:rsid w:val="00C52F48"/>
    <w:pPr>
      <w:widowControl/>
      <w:spacing w:before="100" w:beforeAutospacing="1" w:after="100" w:afterAutospacing="1"/>
    </w:pPr>
    <w:rPr>
      <w:rFonts w:ascii="Times New Roman" w:eastAsia="Times New Roman" w:hAnsi="Times New Roman" w:cs="Times New Roman"/>
      <w:sz w:val="24"/>
      <w:szCs w:val="24"/>
    </w:rPr>
  </w:style>
  <w:style w:type="character" w:customStyle="1" w:styleId="line-clamp-1">
    <w:name w:val="line-clamp-1"/>
    <w:basedOn w:val="DefaultParagraphFont"/>
    <w:rsid w:val="00C52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06697">
      <w:bodyDiv w:val="1"/>
      <w:marLeft w:val="0"/>
      <w:marRight w:val="0"/>
      <w:marTop w:val="0"/>
      <w:marBottom w:val="0"/>
      <w:divBdr>
        <w:top w:val="none" w:sz="0" w:space="0" w:color="auto"/>
        <w:left w:val="none" w:sz="0" w:space="0" w:color="auto"/>
        <w:bottom w:val="none" w:sz="0" w:space="0" w:color="auto"/>
        <w:right w:val="none" w:sz="0" w:space="0" w:color="auto"/>
      </w:divBdr>
      <w:divsChild>
        <w:div w:id="1627202518">
          <w:marLeft w:val="0"/>
          <w:marRight w:val="0"/>
          <w:marTop w:val="0"/>
          <w:marBottom w:val="0"/>
          <w:divBdr>
            <w:top w:val="none" w:sz="0" w:space="0" w:color="auto"/>
            <w:left w:val="none" w:sz="0" w:space="0" w:color="auto"/>
            <w:bottom w:val="none" w:sz="0" w:space="0" w:color="auto"/>
            <w:right w:val="none" w:sz="0" w:space="0" w:color="auto"/>
          </w:divBdr>
          <w:divsChild>
            <w:div w:id="607544880">
              <w:marLeft w:val="0"/>
              <w:marRight w:val="0"/>
              <w:marTop w:val="0"/>
              <w:marBottom w:val="0"/>
              <w:divBdr>
                <w:top w:val="none" w:sz="0" w:space="0" w:color="auto"/>
                <w:left w:val="none" w:sz="0" w:space="0" w:color="auto"/>
                <w:bottom w:val="none" w:sz="0" w:space="0" w:color="auto"/>
                <w:right w:val="none" w:sz="0" w:space="0" w:color="auto"/>
              </w:divBdr>
              <w:divsChild>
                <w:div w:id="1700277409">
                  <w:marLeft w:val="0"/>
                  <w:marRight w:val="0"/>
                  <w:marTop w:val="0"/>
                  <w:marBottom w:val="0"/>
                  <w:divBdr>
                    <w:top w:val="none" w:sz="0" w:space="0" w:color="auto"/>
                    <w:left w:val="none" w:sz="0" w:space="0" w:color="auto"/>
                    <w:bottom w:val="none" w:sz="0" w:space="0" w:color="auto"/>
                    <w:right w:val="none" w:sz="0" w:space="0" w:color="auto"/>
                  </w:divBdr>
                  <w:divsChild>
                    <w:div w:id="1829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7471">
          <w:marLeft w:val="0"/>
          <w:marRight w:val="0"/>
          <w:marTop w:val="0"/>
          <w:marBottom w:val="0"/>
          <w:divBdr>
            <w:top w:val="none" w:sz="0" w:space="0" w:color="auto"/>
            <w:left w:val="none" w:sz="0" w:space="0" w:color="auto"/>
            <w:bottom w:val="none" w:sz="0" w:space="0" w:color="auto"/>
            <w:right w:val="none" w:sz="0" w:space="0" w:color="auto"/>
          </w:divBdr>
          <w:divsChild>
            <w:div w:id="708993413">
              <w:marLeft w:val="0"/>
              <w:marRight w:val="0"/>
              <w:marTop w:val="0"/>
              <w:marBottom w:val="0"/>
              <w:divBdr>
                <w:top w:val="none" w:sz="0" w:space="0" w:color="auto"/>
                <w:left w:val="none" w:sz="0" w:space="0" w:color="auto"/>
                <w:bottom w:val="none" w:sz="0" w:space="0" w:color="auto"/>
                <w:right w:val="none" w:sz="0" w:space="0" w:color="auto"/>
              </w:divBdr>
              <w:divsChild>
                <w:div w:id="201868414">
                  <w:marLeft w:val="0"/>
                  <w:marRight w:val="0"/>
                  <w:marTop w:val="0"/>
                  <w:marBottom w:val="0"/>
                  <w:divBdr>
                    <w:top w:val="none" w:sz="0" w:space="0" w:color="auto"/>
                    <w:left w:val="none" w:sz="0" w:space="0" w:color="auto"/>
                    <w:bottom w:val="none" w:sz="0" w:space="0" w:color="auto"/>
                    <w:right w:val="none" w:sz="0" w:space="0" w:color="auto"/>
                  </w:divBdr>
                  <w:divsChild>
                    <w:div w:id="18208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pravallika m</cp:lastModifiedBy>
  <cp:revision>9</cp:revision>
  <cp:lastPrinted>2024-07-11T16:45:00Z</cp:lastPrinted>
  <dcterms:created xsi:type="dcterms:W3CDTF">2024-07-06T09:11:00Z</dcterms:created>
  <dcterms:modified xsi:type="dcterms:W3CDTF">2024-07-15T20:29:00Z</dcterms:modified>
</cp:coreProperties>
</file>