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3587" w:rsidRDefault="00000000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Regulatory Compliance Checker for Legal Contracts with leveraging Al - Agile Documentation </w:t>
      </w:r>
    </w:p>
    <w:p w14:paraId="00000002" w14:textId="77777777" w:rsidR="009D3587" w:rsidRDefault="009D358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3" w14:textId="77777777" w:rsidR="009D358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Overview</w:t>
      </w:r>
    </w:p>
    <w:p w14:paraId="00000004" w14:textId="052297AE" w:rsidR="009D3587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The Contract Analysis is a successfully completed FastAPI-based service that provides document management and semantic search capabilities for contracts using ChromaDB as the vector database backend.</w:t>
      </w:r>
    </w:p>
    <w:p w14:paraId="00000005" w14:textId="77777777" w:rsidR="009D3587" w:rsidRDefault="009D358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6" w14:textId="77777777" w:rsidR="009D358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Achievements</w:t>
      </w:r>
    </w:p>
    <w:p w14:paraId="00000007" w14:textId="77777777" w:rsidR="009D3587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Fully implemented FastAPI endpoints</w:t>
      </w:r>
    </w:p>
    <w:p w14:paraId="00000008" w14:textId="77777777" w:rsidR="009D3587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Robust document management system</w:t>
      </w:r>
    </w:p>
    <w:p w14:paraId="00000009" w14:textId="77777777" w:rsidR="009D3587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Advanced semantic search functionality</w:t>
      </w:r>
    </w:p>
    <w:p w14:paraId="0000000A" w14:textId="77777777" w:rsidR="009D3587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Efficient ChromaDB integration</w:t>
      </w:r>
    </w:p>
    <w:p w14:paraId="0000000B" w14:textId="77777777" w:rsidR="009D3587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Comprehensive error handling</w:t>
      </w:r>
    </w:p>
    <w:p w14:paraId="0000000C" w14:textId="77777777" w:rsidR="009D3587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Production-ready performance</w:t>
      </w:r>
    </w:p>
    <w:p w14:paraId="0000000D" w14:textId="77777777" w:rsidR="009D3587" w:rsidRDefault="009D3587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E" w14:textId="77777777" w:rsidR="009D358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Completed Epics</w:t>
      </w:r>
    </w:p>
    <w:p w14:paraId="0000000F" w14:textId="77777777" w:rsidR="009D3587" w:rsidRDefault="009D358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0" w14:textId="77777777" w:rsidR="009D358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Epic 1: Document Management </w:t>
      </w:r>
    </w:p>
    <w:p w14:paraId="00000011" w14:textId="77777777" w:rsidR="009D358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Set up basic FastAPI application structure</w:t>
      </w:r>
    </w:p>
    <w:p w14:paraId="00000012" w14:textId="77777777" w:rsidR="009D358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Implement document addition endpoint</w:t>
      </w:r>
    </w:p>
    <w:p w14:paraId="00000013" w14:textId="77777777" w:rsidR="009D358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Implement document retrieval endpoint</w:t>
      </w:r>
    </w:p>
    <w:p w14:paraId="00000014" w14:textId="77777777" w:rsidR="009D358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Implement document deletion endpoint</w:t>
      </w:r>
    </w:p>
    <w:p w14:paraId="00000015" w14:textId="77777777" w:rsidR="009D358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Add batch document operations</w:t>
      </w:r>
    </w:p>
    <w:p w14:paraId="00000016" w14:textId="77777777" w:rsidR="009D358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Implement document update endpoint</w:t>
      </w:r>
    </w:p>
    <w:p w14:paraId="00000017" w14:textId="77777777" w:rsidR="009D3587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Add document versioning</w:t>
      </w:r>
    </w:p>
    <w:p w14:paraId="00000018" w14:textId="77777777" w:rsidR="009D3587" w:rsidRDefault="009D358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9" w14:textId="77777777" w:rsidR="009D3587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Epic 2: Search Capabilities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0000001A" w14:textId="77777777" w:rsidR="009D358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Implement semantic search functionality</w:t>
      </w:r>
    </w:p>
    <w:p w14:paraId="0000001B" w14:textId="77777777" w:rsidR="009D358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Add filtering capabilities</w:t>
      </w:r>
    </w:p>
    <w:p w14:paraId="0000001C" w14:textId="77777777" w:rsidR="009D358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Support multiple search results</w:t>
      </w:r>
    </w:p>
    <w:p w14:paraId="0000001D" w14:textId="77777777" w:rsidR="009D358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Add KNN similarity search </w:t>
      </w:r>
    </w:p>
    <w:p w14:paraId="0000001E" w14:textId="77777777" w:rsidR="009D358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Implement advanced query operators</w:t>
      </w:r>
    </w:p>
    <w:p w14:paraId="0000001F" w14:textId="77777777" w:rsidR="009D358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Add relevance scoring</w:t>
      </w:r>
    </w:p>
    <w:p w14:paraId="00000020" w14:textId="77777777" w:rsidR="009D3587" w:rsidRDefault="009D358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21" w14:textId="77777777" w:rsidR="009D358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Epic 3: Performance &amp; Scaling </w:t>
      </w:r>
    </w:p>
    <w:p w14:paraId="00000022" w14:textId="77777777" w:rsidR="009D358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Set up ChromaDB with persistence</w:t>
      </w:r>
    </w:p>
    <w:p w14:paraId="00000023" w14:textId="77777777" w:rsidR="009D358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Add rate limiting</w:t>
      </w:r>
    </w:p>
    <w:p w14:paraId="00000024" w14:textId="77777777" w:rsidR="009D358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Optimize search performance</w:t>
      </w:r>
    </w:p>
    <w:p w14:paraId="00000025" w14:textId="77777777" w:rsidR="009D3587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Add monitoring and metrics</w:t>
      </w:r>
    </w:p>
    <w:p w14:paraId="00000026" w14:textId="77777777" w:rsidR="009D3587" w:rsidRDefault="009D3587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27" w14:textId="77777777" w:rsidR="009D3587" w:rsidRDefault="009D3587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28" w14:textId="77777777" w:rsidR="009D3587" w:rsidRDefault="009D3587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29" w14:textId="77777777" w:rsidR="009D3587" w:rsidRDefault="009D3587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2A" w14:textId="77777777" w:rsidR="009D3587" w:rsidRDefault="009D3587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2B" w14:textId="77777777" w:rsidR="009D358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Sprint History</w:t>
      </w:r>
    </w:p>
    <w:p w14:paraId="0000002C" w14:textId="77777777" w:rsidR="009D3587" w:rsidRDefault="009D358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2D" w14:textId="77777777" w:rsidR="009D358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Sprint 1</w:t>
      </w:r>
    </w:p>
    <w:p w14:paraId="0000002E" w14:textId="77777777" w:rsidR="009D3587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Goal: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Set up basic API infrastructure and core </w:t>
      </w:r>
    </w:p>
    <w:p w14:paraId="0000002F" w14:textId="77777777" w:rsidR="009D3587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Status: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Completed </w:t>
      </w:r>
    </w:p>
    <w:p w14:paraId="00000030" w14:textId="77777777" w:rsidR="009D3587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Story Points Completed: </w:t>
      </w:r>
      <w:r>
        <w:rPr>
          <w:rFonts w:ascii="Times New Roman" w:eastAsia="Times New Roman" w:hAnsi="Times New Roman" w:cs="Times New Roman"/>
          <w:sz w:val="21"/>
          <w:szCs w:val="21"/>
        </w:rPr>
        <w:t>10/10</w:t>
      </w:r>
    </w:p>
    <w:p w14:paraId="00000031" w14:textId="77777777" w:rsidR="009D3587" w:rsidRDefault="009D358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32" w14:textId="77777777" w:rsidR="009D358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Sprint 2</w:t>
      </w:r>
    </w:p>
    <w:p w14:paraId="00000033" w14:textId="77777777" w:rsidR="009D3587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Goal: </w:t>
      </w:r>
      <w:r>
        <w:rPr>
          <w:rFonts w:ascii="Times New Roman" w:eastAsia="Times New Roman" w:hAnsi="Times New Roman" w:cs="Times New Roman"/>
          <w:sz w:val="21"/>
          <w:szCs w:val="21"/>
        </w:rPr>
        <w:t>Enhance search capabilities and implement filtering</w:t>
      </w:r>
    </w:p>
    <w:p w14:paraId="00000034" w14:textId="77777777" w:rsidR="009D3587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Status: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Completed </w:t>
      </w:r>
    </w:p>
    <w:p w14:paraId="00000035" w14:textId="77777777" w:rsidR="009D3587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Story Points Completed: </w:t>
      </w:r>
      <w:r>
        <w:rPr>
          <w:rFonts w:ascii="Times New Roman" w:eastAsia="Times New Roman" w:hAnsi="Times New Roman" w:cs="Times New Roman"/>
          <w:sz w:val="21"/>
          <w:szCs w:val="21"/>
        </w:rPr>
        <w:t>13/13</w:t>
      </w:r>
    </w:p>
    <w:p w14:paraId="00000036" w14:textId="77777777" w:rsidR="009D3587" w:rsidRDefault="009D358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37" w14:textId="77777777" w:rsidR="009D358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Sprint 3</w:t>
      </w:r>
    </w:p>
    <w:p w14:paraId="00000038" w14:textId="77777777" w:rsidR="009D3587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Goal: </w:t>
      </w:r>
      <w:r>
        <w:rPr>
          <w:rFonts w:ascii="Times New Roman" w:eastAsia="Times New Roman" w:hAnsi="Times New Roman" w:cs="Times New Roman"/>
          <w:sz w:val="21"/>
          <w:szCs w:val="21"/>
        </w:rPr>
        <w:t>Performance optimization and security implementation</w:t>
      </w:r>
    </w:p>
    <w:p w14:paraId="00000039" w14:textId="77777777" w:rsidR="009D3587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Status: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Completed </w:t>
      </w:r>
    </w:p>
    <w:p w14:paraId="0000003A" w14:textId="77777777" w:rsidR="009D3587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Story Points Completed: </w:t>
      </w:r>
      <w:r>
        <w:rPr>
          <w:rFonts w:ascii="Times New Roman" w:eastAsia="Times New Roman" w:hAnsi="Times New Roman" w:cs="Times New Roman"/>
          <w:sz w:val="21"/>
          <w:szCs w:val="21"/>
        </w:rPr>
        <w:t>15/15</w:t>
      </w:r>
    </w:p>
    <w:p w14:paraId="0000003B" w14:textId="77777777" w:rsidR="009D3587" w:rsidRDefault="009D358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3C" w14:textId="77777777" w:rsidR="009D358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Implementation</w:t>
      </w:r>
    </w:p>
    <w:p w14:paraId="0000003D" w14:textId="77777777" w:rsidR="009D358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FastAPI framework for robust API development</w:t>
      </w:r>
    </w:p>
    <w:p w14:paraId="0000003E" w14:textId="77777777" w:rsidR="009D358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ChromaDB for efficient vector database operations</w:t>
      </w:r>
    </w:p>
    <w:p w14:paraId="0000003F" w14:textId="77777777" w:rsidR="009D358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Comprehensive error handling and logging</w:t>
      </w:r>
    </w:p>
    <w:p w14:paraId="00000040" w14:textId="77777777" w:rsidR="009D358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Authentication and authorization system</w:t>
      </w:r>
    </w:p>
    <w:p w14:paraId="00000041" w14:textId="77777777" w:rsidR="009D358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Rate limiting and request validation</w:t>
      </w:r>
    </w:p>
    <w:p w14:paraId="00000042" w14:textId="77777777" w:rsidR="009D358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API documentation </w:t>
      </w:r>
    </w:p>
    <w:p w14:paraId="00000043" w14:textId="77777777" w:rsidR="009D3587" w:rsidRDefault="009D358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44" w14:textId="77777777" w:rsidR="009D358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Performance Metrics</w:t>
      </w:r>
    </w:p>
    <w:p w14:paraId="00000045" w14:textId="77777777" w:rsidR="009D3587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Average response time: &lt; 100ms</w:t>
      </w:r>
    </w:p>
    <w:p w14:paraId="00000046" w14:textId="77777777" w:rsidR="009D3587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Search accuracy: 75%</w:t>
      </w:r>
    </w:p>
    <w:p w14:paraId="00000047" w14:textId="77777777" w:rsidR="009D3587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System uptime: 83%</w:t>
      </w:r>
    </w:p>
    <w:p w14:paraId="00000048" w14:textId="77777777" w:rsidR="009D3587" w:rsidRDefault="009D3587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00000049" w14:textId="77777777" w:rsidR="009D358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Security Features</w:t>
      </w:r>
    </w:p>
    <w:p w14:paraId="0000004A" w14:textId="77777777" w:rsidR="009D3587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Role-based access control</w:t>
      </w:r>
    </w:p>
    <w:p w14:paraId="0000004B" w14:textId="77777777" w:rsidR="009D3587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Rate limiting implementation</w:t>
      </w:r>
    </w:p>
    <w:p w14:paraId="0000004C" w14:textId="77777777" w:rsidR="009D3587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Input validation and sanitization</w:t>
      </w:r>
    </w:p>
    <w:p w14:paraId="0000004D" w14:textId="77777777" w:rsidR="009D3587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Secure data storage in ChromaDB</w:t>
      </w:r>
    </w:p>
    <w:p w14:paraId="0000004E" w14:textId="77777777" w:rsidR="009D3587" w:rsidRDefault="009D3587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4F" w14:textId="77777777" w:rsidR="009D358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Statistics</w:t>
      </w:r>
    </w:p>
    <w:p w14:paraId="00000050" w14:textId="77777777" w:rsidR="009D3587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Total Story Points Completed: 5</w:t>
      </w:r>
    </w:p>
    <w:p w14:paraId="00000051" w14:textId="77777777" w:rsidR="009D3587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Number of Sprints: 3</w:t>
      </w:r>
    </w:p>
    <w:p w14:paraId="00000052" w14:textId="77777777" w:rsidR="009D3587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Development Duration: 4 weeks</w:t>
      </w:r>
    </w:p>
    <w:p w14:paraId="00000053" w14:textId="77777777" w:rsidR="009D3587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Total API Endpoints: 3</w:t>
      </w:r>
    </w:p>
    <w:p w14:paraId="00000054" w14:textId="77777777" w:rsidR="009D3587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Test Coverage: 85%</w:t>
      </w:r>
    </w:p>
    <w:p w14:paraId="00000055" w14:textId="77777777" w:rsidR="009D3587" w:rsidRDefault="009D3587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56" w14:textId="77777777" w:rsidR="009D3587" w:rsidRDefault="009D358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7" w14:textId="77777777" w:rsidR="009D3587" w:rsidRDefault="009D358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8" w14:textId="77777777" w:rsidR="009D3587" w:rsidRDefault="009D358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9" w14:textId="77777777" w:rsidR="009D358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API Documentation</w:t>
      </w:r>
    </w:p>
    <w:p w14:paraId="0000005A" w14:textId="77777777" w:rsidR="009D3587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Complete API documentation is available at `/docs` endpoint including:</w:t>
      </w:r>
    </w:p>
    <w:p w14:paraId="0000005B" w14:textId="77777777" w:rsidR="009D3587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/contracts (POST) </w:t>
      </w:r>
      <w:r>
        <w:rPr>
          <w:rFonts w:ascii="Times New Roman" w:eastAsia="Times New Roman" w:hAnsi="Times New Roman" w:cs="Times New Roman"/>
          <w:sz w:val="21"/>
          <w:szCs w:val="21"/>
        </w:rPr>
        <w:t>- Allows adding new contracts to the database with metadata like category, governing law, parties, and dates.</w:t>
      </w:r>
    </w:p>
    <w:p w14:paraId="0000005C" w14:textId="77777777" w:rsidR="009D3587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/search (POST) </w:t>
      </w:r>
      <w:r>
        <w:rPr>
          <w:rFonts w:ascii="Times New Roman" w:eastAsia="Times New Roman" w:hAnsi="Times New Roman" w:cs="Times New Roman"/>
          <w:sz w:val="21"/>
          <w:szCs w:val="21"/>
        </w:rPr>
        <w:t>- Performs semantic search on contracts with advanced filtering options including category filters, date ranges, and governing law filters.</w:t>
      </w:r>
    </w:p>
    <w:p w14:paraId="0000005D" w14:textId="77777777" w:rsidR="009D3587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/stats (GET) </w:t>
      </w:r>
      <w:r>
        <w:rPr>
          <w:rFonts w:ascii="Times New Roman" w:eastAsia="Times New Roman" w:hAnsi="Times New Roman" w:cs="Times New Roman"/>
          <w:sz w:val="21"/>
          <w:szCs w:val="21"/>
        </w:rPr>
        <w:t>- Provides comprehensive statistics about the contract database, including total contracts, category distribution, governing laws distribution, and unique parties count.</w:t>
      </w:r>
    </w:p>
    <w:p w14:paraId="0000005E" w14:textId="77777777" w:rsidR="009D3587" w:rsidRDefault="009D358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5F" w14:textId="77777777" w:rsidR="009D3587" w:rsidRDefault="009D3587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00000060" w14:textId="77777777" w:rsidR="009D3587" w:rsidRDefault="009D3587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sectPr w:rsidR="009D35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7D2"/>
    <w:multiLevelType w:val="multilevel"/>
    <w:tmpl w:val="AAC82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5938FB"/>
    <w:multiLevelType w:val="multilevel"/>
    <w:tmpl w:val="7206B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BF3819"/>
    <w:multiLevelType w:val="multilevel"/>
    <w:tmpl w:val="9F920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E93C1E"/>
    <w:multiLevelType w:val="multilevel"/>
    <w:tmpl w:val="05282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C849FD"/>
    <w:multiLevelType w:val="multilevel"/>
    <w:tmpl w:val="52D06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666869"/>
    <w:multiLevelType w:val="multilevel"/>
    <w:tmpl w:val="AF4A4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6C6829"/>
    <w:multiLevelType w:val="multilevel"/>
    <w:tmpl w:val="7396D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0D26FC"/>
    <w:multiLevelType w:val="multilevel"/>
    <w:tmpl w:val="8E9A0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610CD7"/>
    <w:multiLevelType w:val="multilevel"/>
    <w:tmpl w:val="8CA64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5679">
    <w:abstractNumId w:val="0"/>
  </w:num>
  <w:num w:numId="2" w16cid:durableId="1638414348">
    <w:abstractNumId w:val="5"/>
  </w:num>
  <w:num w:numId="3" w16cid:durableId="1279028827">
    <w:abstractNumId w:val="8"/>
  </w:num>
  <w:num w:numId="4" w16cid:durableId="2046053320">
    <w:abstractNumId w:val="1"/>
  </w:num>
  <w:num w:numId="5" w16cid:durableId="1805267621">
    <w:abstractNumId w:val="3"/>
  </w:num>
  <w:num w:numId="6" w16cid:durableId="992684778">
    <w:abstractNumId w:val="2"/>
  </w:num>
  <w:num w:numId="7" w16cid:durableId="2133859458">
    <w:abstractNumId w:val="4"/>
  </w:num>
  <w:num w:numId="8" w16cid:durableId="2000377515">
    <w:abstractNumId w:val="7"/>
  </w:num>
  <w:num w:numId="9" w16cid:durableId="17597860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587"/>
    <w:rsid w:val="004A1F0F"/>
    <w:rsid w:val="007E5749"/>
    <w:rsid w:val="009D3587"/>
    <w:rsid w:val="00A530CC"/>
    <w:rsid w:val="00F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E4CB"/>
  <w15:docId w15:val="{3922BAE8-7934-4372-9D74-794802B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Preethi</dc:creator>
  <cp:lastModifiedBy>K Preethi</cp:lastModifiedBy>
  <cp:revision>3</cp:revision>
  <dcterms:created xsi:type="dcterms:W3CDTF">2025-01-28T07:02:00Z</dcterms:created>
  <dcterms:modified xsi:type="dcterms:W3CDTF">2025-01-28T07:04:00Z</dcterms:modified>
</cp:coreProperties>
</file>