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1AF" w:rsidRDefault="00D9226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A01AF" w:rsidRDefault="00D9226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7A01AF" w:rsidRDefault="007A01A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01AF">
        <w:trPr>
          <w:jc w:val="center"/>
        </w:trPr>
        <w:tc>
          <w:tcPr>
            <w:tcW w:w="4508" w:type="dxa"/>
          </w:tcPr>
          <w:p w:rsidR="007A01AF" w:rsidRDefault="00D922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7A01AF" w:rsidRDefault="00D922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August 2026</w:t>
            </w:r>
          </w:p>
        </w:tc>
      </w:tr>
      <w:tr w:rsidR="007A01AF">
        <w:trPr>
          <w:jc w:val="center"/>
        </w:trPr>
        <w:tc>
          <w:tcPr>
            <w:tcW w:w="4508" w:type="dxa"/>
          </w:tcPr>
          <w:p w:rsidR="007A01AF" w:rsidRDefault="00D922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7A01AF" w:rsidRDefault="00D922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Employee Raise Issue</w:t>
            </w:r>
            <w:bookmarkStart w:id="0" w:name="_GoBack"/>
            <w:bookmarkEnd w:id="0"/>
          </w:p>
        </w:tc>
      </w:tr>
      <w:tr w:rsidR="007A01AF">
        <w:trPr>
          <w:jc w:val="center"/>
        </w:trPr>
        <w:tc>
          <w:tcPr>
            <w:tcW w:w="4508" w:type="dxa"/>
          </w:tcPr>
          <w:p w:rsidR="007A01AF" w:rsidRDefault="00D922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A01AF" w:rsidRDefault="00D922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A01AF" w:rsidRDefault="007A01AF">
      <w:pPr>
        <w:rPr>
          <w:rFonts w:ascii="Arial" w:eastAsia="Arial" w:hAnsi="Arial" w:cs="Arial"/>
          <w:b/>
        </w:rPr>
      </w:pPr>
    </w:p>
    <w:p w:rsidR="00D9226E" w:rsidRDefault="00D9226E" w:rsidP="00D9226E">
      <w:pPr>
        <w:pStyle w:val="Heading3"/>
      </w:pPr>
      <w:r>
        <w:t>Data Flow Diagrams:</w:t>
      </w:r>
    </w:p>
    <w:p w:rsidR="00D9226E" w:rsidRDefault="00D9226E" w:rsidP="00D9226E">
      <w:pPr>
        <w:pStyle w:val="NormalWeb"/>
      </w:pPr>
      <w:r>
        <w:t xml:space="preserve">A Data Flow Diagram (DFD) is a graphical representation of how information moves through the </w:t>
      </w:r>
      <w:r>
        <w:rPr>
          <w:rStyle w:val="Strong"/>
        </w:rPr>
        <w:t>Employee Raise Issue</w:t>
      </w:r>
      <w:r>
        <w:t xml:space="preserve"> system. It illustrates how an employee submits an issue, how the system processes and stores the issue details, and how HR/Admin reviews and manages the reported issue.</w:t>
      </w:r>
    </w:p>
    <w:p w:rsidR="00D9226E" w:rsidRDefault="00D9226E" w:rsidP="00D9226E">
      <w:pPr>
        <w:pStyle w:val="NormalWeb"/>
      </w:pPr>
      <w:r>
        <w:t xml:space="preserve">In the Employee Raise Issue system, the DFD represents the interaction between </w:t>
      </w:r>
      <w:r>
        <w:rPr>
          <w:rStyle w:val="Strong"/>
        </w:rPr>
        <w:t>Employee, System, HR/Admin, Concerned Department/Assigned Staff, Issue Database, and Notification Service</w:t>
      </w:r>
      <w:r>
        <w:t>. It shows the flow of issue details from the employee to the system, the storage of issue information, assignment and resolution of issues, and the notification sent to the employee.</w:t>
      </w:r>
    </w:p>
    <w:p w:rsidR="00D9226E" w:rsidRDefault="00D9226E" w:rsidP="00D9226E">
      <w:pPr>
        <w:pStyle w:val="NormalWeb"/>
      </w:pPr>
      <w:r>
        <w:t xml:space="preserve">The diagram also helps to understand how issue information is </w:t>
      </w:r>
      <w:r>
        <w:rPr>
          <w:rStyle w:val="Strong"/>
        </w:rPr>
        <w:t>created, updated, stored, retrieved, and communicated</w:t>
      </w:r>
      <w:r>
        <w:t xml:space="preserve"> throughout the issue-resolution process. It provides a clear overview of the system and helps identify the responsibilities of each user and component involved in handling employee issues.</w:t>
      </w:r>
    </w:p>
    <w:p w:rsidR="00D9226E" w:rsidRDefault="00D9226E" w:rsidP="00D9226E">
      <w:pPr>
        <w:rPr>
          <w:rFonts w:ascii="Arial" w:eastAsia="Arial" w:hAnsi="Arial" w:cs="Arial"/>
        </w:rPr>
      </w:pPr>
    </w:p>
    <w:p w:rsidR="007A01AF" w:rsidRDefault="00D9226E">
      <w:pPr>
        <w:rPr>
          <w:rFonts w:ascii="Arial" w:eastAsia="Arial" w:hAnsi="Arial" w:cs="Arial"/>
          <w:b/>
        </w:rPr>
      </w:pPr>
      <w:r w:rsidRPr="00D9226E">
        <w:rPr>
          <w:rFonts w:ascii="Arial" w:eastAsia="Arial" w:hAnsi="Arial" w:cs="Arial"/>
          <w:b/>
        </w:rPr>
        <w:lastRenderedPageBreak/>
        <w:drawing>
          <wp:inline distT="0" distB="0" distL="0" distR="0" wp14:anchorId="1D904B5D" wp14:editId="3674235A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AF" w:rsidRDefault="007A01AF">
      <w:pPr>
        <w:rPr>
          <w:rFonts w:ascii="Arial" w:eastAsia="Arial" w:hAnsi="Arial" w:cs="Arial"/>
          <w:b/>
        </w:rPr>
      </w:pPr>
    </w:p>
    <w:p w:rsidR="00D9226E" w:rsidRDefault="00D9226E" w:rsidP="00D9226E">
      <w:pPr>
        <w:pStyle w:val="Heading2"/>
      </w:pPr>
      <w:r>
        <w:t>User Stories</w:t>
      </w:r>
    </w:p>
    <w:p w:rsidR="00D9226E" w:rsidRDefault="00D9226E" w:rsidP="00D9226E">
      <w:pPr>
        <w:pStyle w:val="NormalWeb"/>
      </w:pPr>
      <w:r>
        <w:t>Use the below template to list all the user stories for the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898"/>
        <w:gridCol w:w="1110"/>
        <w:gridCol w:w="4336"/>
        <w:gridCol w:w="3918"/>
        <w:gridCol w:w="815"/>
        <w:gridCol w:w="784"/>
      </w:tblGrid>
      <w:tr w:rsidR="00D9226E" w:rsidTr="00D92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Release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Employee Registration &amp; Login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register for the application by entering my name, employee ID, email, password, and other required details.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successfully register and access my account/dashboard.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Sprint-1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Employee Registration &amp; Login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log into the application using my employee ID/email and password.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successfully log in and access the employee dashboard with valid credentials.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Sprint-1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Raise an Issue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raise a new issue by selecting an issue category and entering the issue description.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submit an issue successfully with all mandatory information.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Sprint-1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Raise an Issue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attach supporting documents or images while raising an issue.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upload an attachment and it is saved with the submitted issue.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Sprint-2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Issue Management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view the issues that I have previously raised.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view my submitted issues with their category, description, date, and status.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Sprint-2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Issue Management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track the current status of my raised issue.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see statuses such as Submitted, Under Review, Assigned, In Progress, Resolved, and Closed.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Sprint-2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Notifications &amp; Communication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receive notifications when the status of my issue is updated.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receive a notification whenever my issue is assigned, updated, or resolved.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Sprint-3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Notifications &amp; Communication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employee, I can view the comments and resolution details provided for my issue.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view HR/Admin comments and the final resolution details.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Sprint-3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HR / Admin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Issue Management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HR/Admin, I can view all issues raised by employees.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view employee issue details, category, priority, and current status.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Sprint-1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HR / Admin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HR/Admin, I can review an employee issue and assign it to the concerned department or staff member.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The issue can be assigned successfully and the assignment details are recorded.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Sprint-2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HR / Admin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HR/Admin, I can update the status of an issue and add comments or resolution details.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The updated status and resolution details are saved and visible to the employee.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Sprint-2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Concerned Department / Staff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assigned staff, I can view the issues assigned to me and work on them.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view the assigned issue details and take appropriate action.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Sprint-2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Concerned Department / Staff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Issue Assignment &amp; Resolution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assigned staff, I can provide resolution details and update the issue status.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Resolution details are saved and the issue status is updated successfully.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Sprint-3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HR / Admin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HR/Admin, I can view a dashboard containing pending, assigned, in-progress, and resolved issues.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Dashboard displays accurate issue counts and statuses.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Sprint-3</w:t>
            </w:r>
          </w:p>
        </w:tc>
      </w:tr>
      <w:tr w:rsidR="00D9226E" w:rsidTr="00D92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HR / Admin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rPr>
                <w:rStyle w:val="Strong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As an HR/Admin, I can filter issues based on category, department, priority, and status.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I can filter and find the required employee issues easily.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9226E" w:rsidRDefault="00D9226E">
            <w:r>
              <w:t>Sprint-3</w:t>
            </w:r>
          </w:p>
        </w:tc>
      </w:tr>
    </w:tbl>
    <w:p w:rsidR="007A01AF" w:rsidRDefault="007A01AF" w:rsidP="00D9226E">
      <w:pPr>
        <w:rPr>
          <w:rFonts w:ascii="Arial" w:eastAsia="Arial" w:hAnsi="Arial" w:cs="Arial"/>
        </w:rPr>
      </w:pPr>
    </w:p>
    <w:sectPr w:rsidR="007A01A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1AF"/>
    <w:rsid w:val="007A01AF"/>
    <w:rsid w:val="00D9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C9571F-161A-495E-A6BF-69904ACB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92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2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4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2026-09-05T15:48:00Z</dcterms:created>
  <dcterms:modified xsi:type="dcterms:W3CDTF">2026-09-05T15:48:00Z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ac8559a7-4519-4623-bc3f-41716a4e9379</vt:lpwstr>
  </property>
</Properties>
</file>