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after="400"/>
        <w:jc w:val="center"/>
      </w:pPr>
      <w:r>
        <w:rPr>
          <w:rFonts w:ascii="Times New Roman" w:hAnsi="Times New Roman"/>
          <w:b/>
          <w:color w:val="000000"/>
          <w:sz w:val="40"/>
        </w:rPr>
        <w:t>SentinelGPT: An AI-Powered Large Language Model</w:t>
        <w:br/>
        <w:t>Framework for Advanced Cyber Threat Detection</w:t>
        <w:br/>
        <w:t>and Analysis</w:t>
      </w:r>
    </w:p>
    <w:p>
      <w:pPr>
        <w:spacing w:before="3200" w:line="360" w:lineRule="auto"/>
        <w:jc w:val="right"/>
      </w:pPr>
      <w:r>
        <w:rPr>
          <w:rFonts w:ascii="Times New Roman" w:hAnsi="Times New Roman"/>
          <w:b/>
          <w:sz w:val="28"/>
        </w:rPr>
        <w:t>pravallika kalangi</w:t>
        <w:br/>
      </w:r>
      <w:r>
        <w:rPr>
          <w:rFonts w:ascii="Times New Roman" w:hAnsi="Times New Roman"/>
          <w:sz w:val="28"/>
        </w:rPr>
        <w:t>24VV1F0044</w:t>
        <w:br/>
      </w:r>
      <w:r>
        <w:rPr>
          <w:rFonts w:ascii="Times New Roman" w:hAnsi="Times New Roman"/>
          <w:sz w:val="28"/>
        </w:rPr>
        <w:t>MCA 2nd year</w:t>
        <w:br/>
      </w:r>
    </w:p>
    <w:p>
      <w:r>
        <w:br w:type="page"/>
      </w:r>
    </w:p>
    <w:p>
      <w:pPr>
        <w:spacing w:before="320" w:after="200"/>
      </w:pPr>
      <w:r>
        <w:rPr>
          <w:rFonts w:ascii="Times New Roman" w:hAnsi="Times New Roman"/>
          <w:b/>
          <w:color w:val="000000"/>
          <w:sz w:val="32"/>
        </w:rPr>
        <w:t>Problem statement</w:t>
      </w:r>
    </w:p>
    <w:p>
      <w:pPr>
        <w:spacing w:after="120" w:line="360" w:lineRule="auto"/>
        <w:jc w:val="both"/>
      </w:pPr>
      <w:r>
        <w:rPr>
          <w:rFonts w:ascii="Times New Roman" w:hAnsi="Times New Roman"/>
          <w:color w:val="000000"/>
        </w:rPr>
        <w:t>Preparing and managing enterprise cybersecurity operations is a challenging and time-consuming task for modern organizations. Every day, security administrators must analyze incoming network packets, monitor server logs, track potential vulnerabilities, and isolate malicious IP addresses while ensuring that all operational protocols and data protection constraints are satisfied. In many organizations, this process is still performed manually or using basic logging applications, which often leads to alert fatigue, missed security threats, repeated operational delays, and increased administrative effort. As the number of network nodes, cloud microservices, and connected devices increases, cybersecurity management becomes more complex and difficult to execute efficiently.</w:t>
      </w:r>
    </w:p>
    <w:p>
      <w:pPr>
        <w:spacing w:after="120" w:line="360" w:lineRule="auto"/>
        <w:jc w:val="both"/>
      </w:pPr>
      <w:r>
        <w:rPr>
          <w:rFonts w:ascii="Times New Roman" w:hAnsi="Times New Roman"/>
          <w:color w:val="000000"/>
        </w:rPr>
        <w:t>One of the major challenges is avoiding delayed incident response and lateral threat movement. A malicious attacker or compromise attempt may target multiple endpoints across different network segments simultaneously, making it difficult for human security analysts to detect correlated attacks in real time. Automated firewall quarantine is another critical issue because threat isolation requires continuous, immediate enforcement and should not be delayed by manual administrative review. In addition, every threat event must receive proper risk scoring according to established cybersecurity frameworks, and security monitoring must maintain uninterrupted 24/7 surveillance without creating security blind spots.</w:t>
      </w:r>
    </w:p>
    <w:p>
      <w:pPr>
        <w:spacing w:after="120" w:line="360" w:lineRule="auto"/>
        <w:jc w:val="both"/>
      </w:pPr>
      <w:r>
        <w:rPr>
          <w:rFonts w:ascii="Times New Roman" w:hAnsi="Times New Roman"/>
          <w:color w:val="000000"/>
        </w:rPr>
        <w:t>Traditional security management methods also lack flexibility, transparency, and real-time visualization. Even a minor change in network traffic patterns or threat vectors often requires administrators to manually reconfigure rules or re-evaluate historical logs. Identifying and resolving complex security incidents consumes significant time and increases the possibility of human error. Furthermore, many existing systems do not provide clear explanations of security decisions, interactive threat analytics, or dynamic incident remediation recommendations.</w:t>
      </w:r>
    </w:p>
    <w:p>
      <w:pPr>
        <w:spacing w:after="120" w:line="360" w:lineRule="auto"/>
        <w:jc w:val="both"/>
      </w:pPr>
      <w:r>
        <w:rPr>
          <w:rFonts w:ascii="Times New Roman" w:hAnsi="Times New Roman"/>
          <w:color w:val="000000"/>
        </w:rPr>
        <w:t>To address these challenges, this project proposes SentinelGPT: An AI-Powered Large Language Model Framework for Advanced Cyber Threat Detection and Analysis. The system uses intelligent software agents to automatically generate threat assessments, validate network security posture, calculate risk scores using heuristic algorithms, dynamically map threats to MITRE ATT&amp;CK techniques, and execute autonomous quarantine actions. It also provides a web-based dashboard for threat management, incident analysis, live telemetry visualization, AI triage assistant interaction, and log export. By automating threat detection and response, the proposed system reduces manual effort, minimizes incident response times, improves threat accuracy, and provides an efficient, reliable, and user-friendly solution for enterprise cybersecurity operations.</w:t>
      </w:r>
    </w:p>
    <w:p>
      <w:r>
        <w:br w:type="page"/>
      </w:r>
    </w:p>
    <w:p>
      <w:pPr>
        <w:spacing w:before="320" w:after="200"/>
      </w:pPr>
      <w:r>
        <w:rPr>
          <w:rFonts w:ascii="Times New Roman" w:hAnsi="Times New Roman"/>
          <w:b/>
          <w:color w:val="000000"/>
          <w:sz w:val="32"/>
        </w:rPr>
        <w:t>Difference Between Traditional Security Operations and the Proposed Agentic AI-Based SentinelGPT System</w:t>
      </w:r>
    </w:p>
    <w:p>
      <w:pPr>
        <w:spacing w:after="120" w:line="360" w:lineRule="auto"/>
        <w:jc w:val="both"/>
      </w:pPr>
      <w:r>
        <w:rPr>
          <w:rFonts w:ascii="Times New Roman" w:hAnsi="Times New Roman"/>
          <w:color w:val="000000"/>
        </w:rPr>
        <w:t>Traditional security monitoring is done manually using paper records, basic log viewers, or simple firewall management software. It requires more time and effort and may result in response delays and human error. The proposed Agentic AI-Based SentinelGPT System automates threat detection and mitigation using intelligent software agents. It reduces manual work, improves accuracy, and provides features such as real-time telemetry visualization, heuristic anomaly scoring, automated quarantine, AI triage assistance, and log export. The table below shows the comparison between the traditional system and the proposed system. The following table highlights the major differences between the traditional security operations system and the proposed Agentic AI-based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rPr>
              <w:t>Traditional Security Operations System</w:t>
            </w:r>
          </w:p>
        </w:tc>
        <w:tc>
          <w:tcPr>
            <w:tcW w:type="dxa" w:w="4680"/>
          </w:tcPr>
          <w:p>
            <w:r>
              <w:rPr>
                <w:b/>
              </w:rPr>
              <w:t>Proposed Agentic AI Based SentinelGPT System</w:t>
            </w:r>
          </w:p>
        </w:tc>
      </w:tr>
      <w:tr>
        <w:tc>
          <w:tcPr>
            <w:tcW w:type="dxa" w:w="4680"/>
          </w:tcPr>
          <w:p>
            <w:r>
              <w:t>Security alerts are monitored manually using basic log viewers or static firewall software.</w:t>
            </w:r>
          </w:p>
        </w:tc>
        <w:tc>
          <w:tcPr>
            <w:tcW w:type="dxa" w:w="4680"/>
          </w:tcPr>
          <w:p>
            <w:r>
              <w:t>Threats are detected and analyzed automatically using intelligent software agents based on heuristic security models.</w:t>
            </w:r>
          </w:p>
        </w:tc>
      </w:tr>
      <w:tr>
        <w:tc>
          <w:tcPr>
            <w:tcW w:type="dxa" w:w="4680"/>
          </w:tcPr>
          <w:p>
            <w:r>
              <w:t>Requires significant manual effort and considerable time to evaluate network threats.</w:t>
            </w:r>
          </w:p>
        </w:tc>
        <w:tc>
          <w:tcPr>
            <w:tcW w:type="dxa" w:w="4680"/>
          </w:tcPr>
          <w:p>
            <w:r>
              <w:t>Reduces manual effort and analyzes threats efficiently within a fraction of a second.</w:t>
            </w:r>
          </w:p>
        </w:tc>
      </w:tr>
      <w:tr>
        <w:tc>
          <w:tcPr>
            <w:tcW w:type="dxa" w:w="4680"/>
          </w:tcPr>
          <w:p>
            <w:r>
              <w:t>Network packet anomalies must be reviewed manually, increasing the risk of security breaches.</w:t>
            </w:r>
          </w:p>
        </w:tc>
        <w:tc>
          <w:tcPr>
            <w:tcW w:type="dxa" w:w="4680"/>
          </w:tcPr>
          <w:p>
            <w:r>
              <w:t>Automatically verifies network telemetry and prevents malicious IP addresses from compromising system resources.</w:t>
            </w:r>
          </w:p>
        </w:tc>
      </w:tr>
      <w:tr>
        <w:tc>
          <w:tcPr>
            <w:tcW w:type="dxa" w:w="4680"/>
          </w:tcPr>
          <w:p>
            <w:r>
              <w:t>Firewall quarantine rules may be applied in non-continuous intervals or conflict with active rules.</w:t>
            </w:r>
          </w:p>
        </w:tc>
        <w:tc>
          <w:tcPr>
            <w:tcW w:type="dxa" w:w="4680"/>
          </w:tcPr>
          <w:p>
            <w:r>
              <w:t>Automatically allocates firewall quarantine rules in real time while maintaining strict security policies.</w:t>
            </w:r>
          </w:p>
        </w:tc>
      </w:tr>
      <w:tr>
        <w:tc>
          <w:tcPr>
            <w:tcW w:type="dxa" w:w="4680"/>
          </w:tcPr>
          <w:p>
            <w:r>
              <w:t>Incident priority scores are manually estimated, which may lead to incorrect threat assessments.</w:t>
            </w:r>
          </w:p>
        </w:tc>
        <w:tc>
          <w:tcPr>
            <w:tcW w:type="dxa" w:w="4680"/>
          </w:tcPr>
          <w:p>
            <w:r>
              <w:t>Ensures every incident receives an accurate risk score (0-100) through automatic heuristic validation.</w:t>
            </w:r>
          </w:p>
        </w:tc>
      </w:tr>
      <w:tr>
        <w:tc>
          <w:tcPr>
            <w:tcW w:type="dxa" w:w="4680"/>
          </w:tcPr>
          <w:p>
            <w:r>
              <w:t>Threat remediation requires manual analysis and repeated verification of security logs.</w:t>
            </w:r>
          </w:p>
        </w:tc>
        <w:tc>
          <w:tcPr>
            <w:tcW w:type="dxa" w:w="4680"/>
          </w:tcPr>
          <w:p>
            <w:r>
              <w:t>Supports quick AI-driven triage generation and instant security remediation guidance.</w:t>
            </w:r>
          </w:p>
        </w:tc>
      </w:tr>
      <w:tr>
        <w:tc>
          <w:tcPr>
            <w:tcW w:type="dxa" w:w="4680"/>
          </w:tcPr>
          <w:p>
            <w:r>
              <w:t>Security incidents and false positives are difficult to identify and resolve manually.</w:t>
            </w:r>
          </w:p>
        </w:tc>
        <w:tc>
          <w:tcPr>
            <w:tcW w:type="dxa" w:w="4680"/>
          </w:tcPr>
          <w:p>
            <w:r>
              <w:t>Uses an Autonomous Quarantine Agent to automatically detect and eliminate high-risk threats before system compromise.</w:t>
            </w:r>
          </w:p>
        </w:tc>
      </w:tr>
      <w:tr>
        <w:tc>
          <w:tcPr>
            <w:tcW w:type="dxa" w:w="4680"/>
          </w:tcPr>
          <w:p>
            <w:r>
              <w:t>Provides limited information about how security decisions and threat scores are made.</w:t>
            </w:r>
          </w:p>
        </w:tc>
        <w:tc>
          <w:tcPr>
            <w:tcW w:type="dxa" w:w="4680"/>
          </w:tcPr>
          <w:p>
            <w:r>
              <w:t>Maintains detailed agent logs and MITRE ATT&amp;CK mapping that record security activities for better transparency.</w:t>
            </w:r>
          </w:p>
        </w:tc>
      </w:tr>
    </w:tbl>
    <w:p>
      <w:r>
        <w:br w:type="page"/>
      </w:r>
    </w:p>
    <w:p>
      <w:pPr>
        <w:spacing w:before="320" w:after="200"/>
      </w:pPr>
      <w:r>
        <w:rPr>
          <w:rFonts w:ascii="Times New Roman" w:hAnsi="Times New Roman"/>
          <w:b/>
          <w:color w:val="000000"/>
          <w:sz w:val="32"/>
        </w:rPr>
        <w:t>Proposed System</w:t>
      </w:r>
    </w:p>
    <w:p>
      <w:pPr>
        <w:spacing w:after="120" w:line="360" w:lineRule="auto"/>
        <w:jc w:val="both"/>
      </w:pPr>
      <w:r>
        <w:rPr>
          <w:rFonts w:ascii="Times New Roman" w:hAnsi="Times New Roman"/>
          <w:color w:val="000000"/>
        </w:rPr>
        <w:t>The proposed Agentic AI Based SentinelGPT System is an intelligent web-based application developed to automate the process of cyber threat detection, network monitoring, and incident management. The system is designed to reduce the time, effort, and errors involved in manual security operations by using intelligent software agents that analyze telemetry and validate security policies based on predefined cybersecurity constraints.</w:t>
      </w:r>
    </w:p>
    <w:p>
      <w:pPr>
        <w:spacing w:after="120" w:line="360" w:lineRule="auto"/>
        <w:jc w:val="both"/>
      </w:pPr>
      <w:r>
        <w:rPr>
          <w:rFonts w:ascii="Times New Roman" w:hAnsi="Times New Roman"/>
          <w:color w:val="000000"/>
        </w:rPr>
        <w:t>The system allows the security administrator to monitor parameters such as source IP address, target endpoint, payload signature, attack type (such as DDoS, SQL injection, or brute force), and required risk threshold. Based on these inputs, the Telemetry Monitor Agent automatically creates threat assessments by evaluating network traffic against heuristic models while ensuring that all security rules are followed. It gives priority to critical vulnerability vectors by assigning them immediate risk scores and ensures that anomalous traffic does not cross perimeter boundaries. The system also checks active IP quarantine status across all network nodes to prevent unauthorized access.</w:t>
      </w:r>
    </w:p>
    <w:p>
      <w:pPr>
        <w:spacing w:after="120" w:line="360" w:lineRule="auto"/>
        <w:jc w:val="both"/>
      </w:pPr>
      <w:r>
        <w:rPr>
          <w:rFonts w:ascii="Times New Roman" w:hAnsi="Times New Roman"/>
          <w:color w:val="000000"/>
        </w:rPr>
        <w:t>After threat assessment generation, the Autonomous Quarantine Agent verifies the detected security events by checking whether each incident has been assigned the correct priority score, firewall isolation rules remain active, security policies are preserved, and no malicious IP is permitted to execute unauthorized requests. If any high-risk violation (score &gt;= 75) is detected, the offending IP is automatically quarantined until administrator review.</w:t>
      </w:r>
    </w:p>
    <w:p>
      <w:pPr>
        <w:spacing w:after="120" w:line="360" w:lineRule="auto"/>
        <w:jc w:val="both"/>
      </w:pPr>
      <w:r>
        <w:rPr>
          <w:rFonts w:ascii="Times New Roman" w:hAnsi="Times New Roman"/>
          <w:color w:val="000000"/>
        </w:rPr>
        <w:t>The system provides a user-friendly dashboard where administrators can view live telemetry, trigger manual threat simulations, inspect incident histories, manage quarantine lists, interact with an AI triage assistant, and clear logs. All detected incidents are securely stored in the database, allowing easy retrieval and future security audits. The application also maintains detailed agent logs that record every important security decision taken during threat analysis and quarantine, making the process transparent and easy to debug.</w:t>
      </w:r>
    </w:p>
    <w:p>
      <w:pPr>
        <w:spacing w:after="120" w:line="360" w:lineRule="auto"/>
        <w:jc w:val="both"/>
      </w:pPr>
      <w:r>
        <w:rPr>
          <w:rFonts w:ascii="Times New Roman" w:hAnsi="Times New Roman"/>
          <w:color w:val="000000"/>
        </w:rPr>
        <w:t>Additionally, the system supports structured JSON log export and RESTful API access, enabling security teams to integrate SentinelGPT with external SIEM tools. By combining intelligent threat detection, automated quarantine validation, secure data management, and an interactive web interface, the proposed system provides a reliable, efficient, and scalable solution for enterprise cybersecurity management. It minimizes manual effort, improves detection accuracy, eliminates response delays, and enhances the overall security posture of modern organizations.</w:t>
      </w:r>
    </w:p>
    <w:p>
      <w:r>
        <w:br w:type="page"/>
      </w:r>
    </w:p>
    <w:p>
      <w:pPr>
        <w:spacing w:before="320" w:after="200"/>
      </w:pPr>
      <w:r>
        <w:rPr>
          <w:rFonts w:ascii="Times New Roman" w:hAnsi="Times New Roman"/>
          <w:b/>
          <w:color w:val="000000"/>
          <w:sz w:val="32"/>
        </w:rPr>
        <w:t>System Architecture</w:t>
      </w:r>
    </w:p>
    <w:p>
      <w:pPr>
        <w:spacing w:after="120" w:line="360" w:lineRule="auto"/>
        <w:jc w:val="both"/>
      </w:pPr>
      <w:r>
        <w:rPr>
          <w:rFonts w:ascii="Times New Roman" w:hAnsi="Times New Roman"/>
          <w:color w:val="000000"/>
        </w:rPr>
        <w:t>The Agentic AI Based SentinelGPT System follows a modular architecture in which each component performs a specific security task. The system starts when the administrator logs in using a valid username and password. After successful authentication, the administrator accesses the security operations dashboard to monitor live telemetry, inspect network anomalies, and review risk metrics.</w:t>
      </w:r>
    </w:p>
    <w:p>
      <w:pPr>
        <w:spacing w:after="120" w:line="360" w:lineRule="auto"/>
        <w:jc w:val="both"/>
      </w:pPr>
      <w:r>
        <w:rPr>
          <w:rFonts w:ascii="Times New Roman" w:hAnsi="Times New Roman"/>
          <w:color w:val="000000"/>
        </w:rPr>
        <w:t>The entered information and network requests are sent to the FastAPI backend, which acts as the central controller of the system. It receives user requests, processes API calls, manages authentication tokens, and coordinates communication between different security modules of the application.</w:t>
      </w:r>
    </w:p>
    <w:p>
      <w:pPr>
        <w:spacing w:after="120" w:line="360" w:lineRule="auto"/>
        <w:jc w:val="both"/>
      </w:pPr>
      <w:r>
        <w:rPr>
          <w:rFonts w:ascii="Times New Roman" w:hAnsi="Times New Roman"/>
          <w:color w:val="000000"/>
        </w:rPr>
        <w:t>The backend first sends telemetry data to the Telemetry Monitor Agent, which automatically evaluates the security events. It gives priority to high-risk attack vectors by calculating heuristic anomaly scores (0-100) and ensures that threat classifications dynamically map to recognized MITRE ATT&amp;CK techniques. After evaluating network traffic, it assigns risk categories (Critical, High, Medium, Low) while checking IP reputation and avoiding security conflicts across different network segments.</w:t>
      </w:r>
    </w:p>
    <w:p>
      <w:pPr>
        <w:spacing w:after="120" w:line="360" w:lineRule="auto"/>
        <w:jc w:val="both"/>
      </w:pPr>
      <w:r>
        <w:rPr>
          <w:rFonts w:ascii="Times New Roman" w:hAnsi="Times New Roman"/>
          <w:color w:val="000000"/>
        </w:rPr>
        <w:t>Once threat assessments are generated, they are passed to the Autonomous Quarantine Agent. This agent verifies that all security rules are satisfied. It checks whether each incident has an accurate risk score, confirms that quarantine thresholds remain enforced, ensures continuous perimeter protection, and verifies that high-risk malicious IPs are blocked immediately from executing further API calls.</w:t>
      </w:r>
    </w:p>
    <w:p>
      <w:pPr>
        <w:spacing w:after="120" w:line="360" w:lineRule="auto"/>
        <w:jc w:val="both"/>
      </w:pPr>
      <w:r>
        <w:rPr>
          <w:rFonts w:ascii="Times New Roman" w:hAnsi="Times New Roman"/>
          <w:color w:val="000000"/>
        </w:rPr>
        <w:t>After successful validation, security incidents and quarantine status are stored in the database. The database contains four main ORM tables: the Users table for administrator credentials and roles, the SOC Incidents table for storing threat configurations and risk scores, the Perimeter Logs table for network traffic metrics, and the Blocked IPs table for recording active quarantine lists enforced by the intelligent agents.</w:t>
      </w:r>
    </w:p>
    <w:p>
      <w:pPr>
        <w:spacing w:after="120" w:line="360" w:lineRule="auto"/>
        <w:jc w:val="both"/>
      </w:pPr>
      <w:r>
        <w:rPr>
          <w:rFonts w:ascii="Times New Roman" w:hAnsi="Times New Roman"/>
          <w:color w:val="000000"/>
        </w:rPr>
        <w:t>Finally, stored security data is displayed on the interactive dashboard, where administrators can view live threat velocity, inspect charts, execute manual IP blocks or unblocks, trigger test threats, or clear logs whenever necessary. The system also allows incident reports to be exported as structured JSON data for security compliance.</w:t>
      </w:r>
    </w:p>
    <w:p>
      <w:pPr>
        <w:spacing w:after="120" w:line="360" w:lineRule="auto"/>
        <w:jc w:val="both"/>
      </w:pPr>
      <w:r>
        <w:rPr>
          <w:rFonts w:ascii="Times New Roman" w:hAnsi="Times New Roman"/>
          <w:color w:val="000000"/>
        </w:rPr>
        <w:t>The modular design of the system improves reliability, reduces manual effort, eliminates response latency, and provides an efficient solution for enterprise cybersecurity operations.</w:t>
      </w:r>
    </w:p>
    <w:p>
      <w:r>
        <w:br w:type="page"/>
      </w:r>
    </w:p>
    <w:p>
      <w:pPr>
        <w:spacing w:before="240" w:after="240"/>
        <w:jc w:val="center"/>
      </w:pPr>
      <w:r>
        <w:drawing>
          <wp:inline xmlns:a="http://schemas.openxmlformats.org/drawingml/2006/main" xmlns:pic="http://schemas.openxmlformats.org/drawingml/2006/picture">
            <wp:extent cx="5029200" cy="3492500"/>
            <wp:docPr id="1" name="Picture 1"/>
            <wp:cNvGraphicFramePr>
              <a:graphicFrameLocks noChangeAspect="1"/>
            </wp:cNvGraphicFramePr>
            <a:graphic>
              <a:graphicData uri="http://schemas.openxmlformats.org/drawingml/2006/picture">
                <pic:pic>
                  <pic:nvPicPr>
                    <pic:cNvPr id="0" name="sample_arch_diagram.png"/>
                    <pic:cNvPicPr/>
                  </pic:nvPicPr>
                  <pic:blipFill>
                    <a:blip r:embed="rId9"/>
                    <a:stretch>
                      <a:fillRect/>
                    </a:stretch>
                  </pic:blipFill>
                  <pic:spPr>
                    <a:xfrm>
                      <a:off x="0" y="0"/>
                      <a:ext cx="5029200" cy="3492500"/>
                    </a:xfrm>
                    <a:prstGeom prst="rect"/>
                  </pic:spPr>
                </pic:pic>
              </a:graphicData>
            </a:graphic>
          </wp:inline>
        </w:drawing>
      </w:r>
    </w:p>
    <w:p>
      <w:pPr>
        <w:spacing w:before="320" w:after="200"/>
      </w:pPr>
      <w:r>
        <w:rPr>
          <w:rFonts w:ascii="Times New Roman" w:hAnsi="Times New Roman"/>
          <w:b/>
          <w:color w:val="000000"/>
          <w:sz w:val="32"/>
        </w:rPr>
        <w:t>Technologies Used</w:t>
      </w:r>
    </w:p>
    <w:p>
      <w:pPr>
        <w:spacing w:after="120" w:line="360" w:lineRule="auto"/>
        <w:jc w:val="both"/>
      </w:pPr>
      <w:r>
        <w:rPr>
          <w:rFonts w:ascii="Times New Roman" w:hAnsi="Times New Roman"/>
          <w:color w:val="000000"/>
        </w:rPr>
        <w:t>The Agentic AI Based SentinelGPT System is developed using a combination of modern frontend, backend, database, and AI technologies. These technologies work together to automate threat monitoring, manage security schedules efficiently, and provide a secure and user-friendly web application. The technology stack used in this project is described below.</w:t>
      </w:r>
    </w:p>
    <w:p>
      <w:pPr>
        <w:spacing w:before="240" w:after="80"/>
      </w:pPr>
      <w:r>
        <w:rPr>
          <w:rFonts w:ascii="Times New Roman" w:hAnsi="Times New Roman"/>
          <w:b/>
          <w:color w:val="000000"/>
          <w:sz w:val="26"/>
        </w:rPr>
        <w:t>1. Frontend Technologies</w:t>
      </w:r>
    </w:p>
    <w:p>
      <w:pPr>
        <w:spacing w:after="120" w:line="360" w:lineRule="auto"/>
        <w:jc w:val="both"/>
      </w:pPr>
      <w:r>
        <w:rPr>
          <w:rFonts w:ascii="Times New Roman" w:hAnsi="Times New Roman"/>
          <w:color w:val="000000"/>
        </w:rPr>
        <w:t>The frontend provides an interactive and user-friendly interface through which administrators can access all system features such as login, dashboard monitoring, threat inspection, firewall quarantine control, AI triage assistant chat, and log export.</w:t>
      </w:r>
    </w:p>
    <w:p>
      <w:pPr>
        <w:spacing w:after="120" w:line="360" w:lineRule="auto"/>
        <w:jc w:val="both"/>
      </w:pPr>
      <w:r>
        <w:rPr>
          <w:rFonts w:ascii="Times New Roman" w:hAnsi="Times New Roman"/>
          <w:b/>
          <w:color w:val="000000"/>
        </w:rPr>
        <w:t>HTML5</w:t>
        <w:br/>
      </w:r>
      <w:r>
        <w:rPr>
          <w:rFonts w:ascii="Times New Roman" w:hAnsi="Times New Roman"/>
          <w:color w:val="000000"/>
        </w:rPr>
      </w:r>
    </w:p>
    <w:p>
      <w:pPr>
        <w:spacing w:after="120" w:line="360" w:lineRule="auto"/>
        <w:jc w:val="both"/>
      </w:pPr>
      <w:r>
        <w:rPr>
          <w:rFonts w:ascii="Times New Roman" w:hAnsi="Times New Roman"/>
          <w:color w:val="000000"/>
        </w:rPr>
        <w:t>HTML5 is used to create the structure of all web pages, including the login page, operations dashboard, threat management views, AI assistant panel, and report export templates.</w:t>
      </w:r>
    </w:p>
    <w:p>
      <w:r>
        <w:br w:type="page"/>
      </w:r>
    </w:p>
    <w:p>
      <w:pPr>
        <w:spacing w:after="120" w:line="360" w:lineRule="auto"/>
        <w:jc w:val="both"/>
      </w:pPr>
      <w:r>
        <w:rPr>
          <w:rFonts w:ascii="Times New Roman" w:hAnsi="Times New Roman"/>
          <w:b/>
          <w:color w:val="000000"/>
        </w:rPr>
        <w:t>CSS3 &amp; Glassmorphism</w:t>
        <w:br/>
      </w:r>
      <w:r>
        <w:rPr>
          <w:rFonts w:ascii="Times New Roman" w:hAnsi="Times New Roman"/>
          <w:color w:val="000000"/>
        </w:rPr>
      </w:r>
    </w:p>
    <w:p>
      <w:pPr>
        <w:spacing w:after="120" w:line="360" w:lineRule="auto"/>
        <w:jc w:val="both"/>
      </w:pPr>
      <w:r>
        <w:rPr>
          <w:rFonts w:ascii="Times New Roman" w:hAnsi="Times New Roman"/>
          <w:color w:val="000000"/>
        </w:rPr>
        <w:t>CSS3 is used to design an attractive and responsive user interface. It styles forms, buttons, cards, dashboard charts, navigation menus, and cyberpunk glassmorphic layouts to improve the user experience.</w:t>
      </w:r>
    </w:p>
    <w:p>
      <w:pPr>
        <w:spacing w:after="120" w:line="360" w:lineRule="auto"/>
        <w:jc w:val="both"/>
      </w:pPr>
      <w:r>
        <w:rPr>
          <w:rFonts w:ascii="Times New Roman" w:hAnsi="Times New Roman"/>
          <w:b/>
          <w:color w:val="000000"/>
        </w:rPr>
        <w:t>JavaScript &amp; React 19</w:t>
        <w:br/>
      </w:r>
      <w:r>
        <w:rPr>
          <w:rFonts w:ascii="Times New Roman" w:hAnsi="Times New Roman"/>
          <w:color w:val="000000"/>
        </w:rPr>
      </w:r>
    </w:p>
    <w:p>
      <w:pPr>
        <w:spacing w:after="120" w:line="360" w:lineRule="auto"/>
        <w:jc w:val="both"/>
      </w:pPr>
      <w:r>
        <w:rPr>
          <w:rFonts w:ascii="Times New Roman" w:hAnsi="Times New Roman"/>
          <w:color w:val="000000"/>
        </w:rPr>
        <w:t>JavaScript and React 19 are used to provide client-side interactivity, handle user actions, validate form inputs, and dynamically update webpage content without refreshing the entire page. React 19 manages state updates efficiently.</w:t>
      </w:r>
    </w:p>
    <w:p>
      <w:pPr>
        <w:spacing w:after="120" w:line="360" w:lineRule="auto"/>
        <w:jc w:val="both"/>
      </w:pPr>
      <w:r>
        <w:rPr>
          <w:rFonts w:ascii="Times New Roman" w:hAnsi="Times New Roman"/>
          <w:b/>
          <w:color w:val="000000"/>
        </w:rPr>
        <w:t>Vite 5.4</w:t>
        <w:br/>
      </w:r>
      <w:r>
        <w:rPr>
          <w:rFonts w:ascii="Times New Roman" w:hAnsi="Times New Roman"/>
          <w:color w:val="000000"/>
        </w:rPr>
      </w:r>
    </w:p>
    <w:p>
      <w:pPr>
        <w:spacing w:after="120" w:line="360" w:lineRule="auto"/>
        <w:jc w:val="both"/>
      </w:pPr>
      <w:r>
        <w:rPr>
          <w:rFonts w:ascii="Times New Roman" w:hAnsi="Times New Roman"/>
          <w:color w:val="000000"/>
        </w:rPr>
        <w:t>Vite 5.4 is the build tool and development server used to serve the single-page application (SPA). It provides ultra-fast Hot Module Replacement (HMR) and packages production builds into static bundles.</w:t>
      </w:r>
    </w:p>
    <w:p>
      <w:pPr>
        <w:spacing w:before="240" w:after="80"/>
      </w:pPr>
      <w:r>
        <w:rPr>
          <w:rFonts w:ascii="Times New Roman" w:hAnsi="Times New Roman"/>
          <w:b/>
          <w:color w:val="000000"/>
          <w:sz w:val="26"/>
        </w:rPr>
        <w:t>2. Backend Technologies</w:t>
      </w:r>
    </w:p>
    <w:p>
      <w:pPr>
        <w:spacing w:after="120" w:line="360" w:lineRule="auto"/>
        <w:jc w:val="both"/>
      </w:pPr>
      <w:r>
        <w:rPr>
          <w:rFonts w:ascii="Times New Roman" w:hAnsi="Times New Roman"/>
          <w:color w:val="000000"/>
        </w:rPr>
        <w:t>The backend contains the core business logic of the application. It processes administrator requests, manages threat scoring, validates security policies, and communicates with the database.</w:t>
      </w:r>
    </w:p>
    <w:p>
      <w:pPr>
        <w:spacing w:after="120" w:line="360" w:lineRule="auto"/>
        <w:jc w:val="both"/>
      </w:pPr>
      <w:r>
        <w:rPr>
          <w:rFonts w:ascii="Times New Roman" w:hAnsi="Times New Roman"/>
          <w:b/>
          <w:color w:val="000000"/>
        </w:rPr>
        <w:t>Python 3.11+</w:t>
        <w:br/>
      </w:r>
      <w:r>
        <w:rPr>
          <w:rFonts w:ascii="Times New Roman" w:hAnsi="Times New Roman"/>
          <w:color w:val="000000"/>
        </w:rPr>
      </w:r>
    </w:p>
    <w:p>
      <w:pPr>
        <w:spacing w:after="120" w:line="360" w:lineRule="auto"/>
        <w:jc w:val="both"/>
      </w:pPr>
      <w:r>
        <w:rPr>
          <w:rFonts w:ascii="Times New Roman" w:hAnsi="Times New Roman"/>
          <w:color w:val="000000"/>
        </w:rPr>
        <w:t>Python is the primary programming language used to implement the application logic, threat scoring algorithms, validation rules, database ORM operations, and overall system functionality.</w:t>
      </w:r>
    </w:p>
    <w:p>
      <w:pPr>
        <w:spacing w:after="120" w:line="360" w:lineRule="auto"/>
        <w:jc w:val="both"/>
      </w:pPr>
      <w:r>
        <w:rPr>
          <w:rFonts w:ascii="Times New Roman" w:hAnsi="Times New Roman"/>
          <w:b/>
          <w:color w:val="000000"/>
        </w:rPr>
        <w:t>FastAPI</w:t>
        <w:br/>
      </w:r>
      <w:r>
        <w:rPr>
          <w:rFonts w:ascii="Times New Roman" w:hAnsi="Times New Roman"/>
          <w:color w:val="000000"/>
        </w:rPr>
      </w:r>
    </w:p>
    <w:p>
      <w:pPr>
        <w:spacing w:after="120" w:line="360" w:lineRule="auto"/>
        <w:jc w:val="both"/>
      </w:pPr>
      <w:r>
        <w:rPr>
          <w:rFonts w:ascii="Times New Roman" w:hAnsi="Times New Roman"/>
          <w:color w:val="000000"/>
        </w:rPr>
        <w:t>FastAPI is the backend framework used to develop the web application. It handles routing, JWT authentication, session management, API requests, threat processing, and communication between the frontend and database.</w:t>
      </w:r>
    </w:p>
    <w:p>
      <w:pPr>
        <w:spacing w:after="120" w:line="360" w:lineRule="auto"/>
        <w:jc w:val="both"/>
      </w:pPr>
      <w:r>
        <w:rPr>
          <w:rFonts w:ascii="Times New Roman" w:hAnsi="Times New Roman"/>
          <w:b/>
          <w:color w:val="000000"/>
        </w:rPr>
        <w:t>Uvicorn</w:t>
        <w:br/>
      </w:r>
      <w:r>
        <w:rPr>
          <w:rFonts w:ascii="Times New Roman" w:hAnsi="Times New Roman"/>
          <w:color w:val="000000"/>
        </w:rPr>
      </w:r>
    </w:p>
    <w:p>
      <w:pPr>
        <w:spacing w:after="120" w:line="360" w:lineRule="auto"/>
        <w:jc w:val="both"/>
      </w:pPr>
      <w:r>
        <w:rPr>
          <w:rFonts w:ascii="Times New Roman" w:hAnsi="Times New Roman"/>
          <w:color w:val="000000"/>
        </w:rPr>
        <w:t>Uvicorn is the ASGI server used to run the FastAPI application. It processes client requests efficiently and delivers fast responses to users.</w:t>
      </w:r>
    </w:p>
    <w:p>
      <w:pPr>
        <w:spacing w:before="240" w:after="80"/>
      </w:pPr>
      <w:r>
        <w:rPr>
          <w:rFonts w:ascii="Times New Roman" w:hAnsi="Times New Roman"/>
          <w:b/>
          <w:color w:val="000000"/>
          <w:sz w:val="26"/>
        </w:rPr>
        <w:t>3. Agentic AI Technologies</w:t>
      </w:r>
    </w:p>
    <w:p>
      <w:pPr>
        <w:spacing w:after="120" w:line="360" w:lineRule="auto"/>
        <w:jc w:val="both"/>
      </w:pPr>
      <w:r>
        <w:rPr>
          <w:rFonts w:ascii="Times New Roman" w:hAnsi="Times New Roman"/>
          <w:color w:val="000000"/>
        </w:rPr>
        <w:t>The intelligent functionality of the system is implemented using custom software agents.</w:t>
      </w:r>
    </w:p>
    <w:p>
      <w:pPr>
        <w:spacing w:after="120" w:line="360" w:lineRule="auto"/>
        <w:jc w:val="both"/>
      </w:pPr>
      <w:r>
        <w:rPr>
          <w:rFonts w:ascii="Times New Roman" w:hAnsi="Times New Roman"/>
          <w:b/>
          <w:color w:val="000000"/>
        </w:rPr>
        <w:t>Telemetry Monitor Agent</w:t>
        <w:br/>
      </w:r>
      <w:r>
        <w:rPr>
          <w:rFonts w:ascii="Times New Roman" w:hAnsi="Times New Roman"/>
          <w:color w:val="000000"/>
        </w:rPr>
      </w:r>
    </w:p>
    <w:p>
      <w:pPr>
        <w:spacing w:after="120" w:line="360" w:lineRule="auto"/>
        <w:jc w:val="both"/>
      </w:pPr>
      <w:r>
        <w:rPr>
          <w:rFonts w:ascii="Times New Roman" w:hAnsi="Times New Roman"/>
          <w:color w:val="000000"/>
        </w:rPr>
        <w:t>The Telemetry Monitor Agent automatically analyzes threat events by calculating heuristic risk scores (0-100) while considering packet velocity, IP reputation, attack signatures, and MITRE ATT&amp;CK technique mapping.</w:t>
      </w:r>
    </w:p>
    <w:p>
      <w:r>
        <w:br w:type="page"/>
      </w:r>
    </w:p>
    <w:p>
      <w:pPr>
        <w:spacing w:after="120" w:line="360" w:lineRule="auto"/>
        <w:jc w:val="both"/>
      </w:pPr>
      <w:r>
        <w:rPr>
          <w:rFonts w:ascii="Times New Roman" w:hAnsi="Times New Roman"/>
          <w:b/>
          <w:color w:val="000000"/>
        </w:rPr>
        <w:t>Autonomous Quarantine Agent</w:t>
        <w:br/>
      </w:r>
      <w:r>
        <w:rPr>
          <w:rFonts w:ascii="Times New Roman" w:hAnsi="Times New Roman"/>
          <w:color w:val="000000"/>
        </w:rPr>
      </w:r>
    </w:p>
    <w:p>
      <w:pPr>
        <w:spacing w:after="120" w:line="360" w:lineRule="auto"/>
        <w:jc w:val="both"/>
      </w:pPr>
      <w:r>
        <w:rPr>
          <w:rFonts w:ascii="Times New Roman" w:hAnsi="Times New Roman"/>
          <w:color w:val="000000"/>
        </w:rPr>
        <w:t>The Autonomous Quarantine Agent verifies generated security events by checking risk score thresholds (score &gt;= 75), enforcing active firewall IP quarantine, validating manual revoke requests, and generating AI remediation advice before finalizing incident status.</w:t>
      </w:r>
    </w:p>
    <w:p>
      <w:pPr>
        <w:spacing w:before="240" w:after="80"/>
      </w:pPr>
      <w:r>
        <w:rPr>
          <w:rFonts w:ascii="Times New Roman" w:hAnsi="Times New Roman"/>
          <w:b/>
          <w:color w:val="000000"/>
          <w:sz w:val="26"/>
        </w:rPr>
        <w:t>4. Database Technologies</w:t>
      </w:r>
    </w:p>
    <w:p>
      <w:pPr>
        <w:spacing w:after="120" w:line="360" w:lineRule="auto"/>
        <w:jc w:val="both"/>
      </w:pPr>
      <w:r>
        <w:rPr>
          <w:rFonts w:ascii="Times New Roman" w:hAnsi="Times New Roman"/>
          <w:color w:val="000000"/>
        </w:rPr>
        <w:t>The database stores all application data securely and allows efficient retrieval of security incident information.</w:t>
      </w:r>
    </w:p>
    <w:p>
      <w:pPr>
        <w:spacing w:after="120" w:line="360" w:lineRule="auto"/>
        <w:jc w:val="both"/>
      </w:pPr>
      <w:r>
        <w:rPr>
          <w:rFonts w:ascii="Times New Roman" w:hAnsi="Times New Roman"/>
          <w:b/>
          <w:color w:val="000000"/>
        </w:rPr>
        <w:t>SQLAlchemy ORM</w:t>
        <w:br/>
      </w:r>
      <w:r>
        <w:rPr>
          <w:rFonts w:ascii="Times New Roman" w:hAnsi="Times New Roman"/>
          <w:color w:val="000000"/>
        </w:rPr>
      </w:r>
    </w:p>
    <w:p>
      <w:pPr>
        <w:spacing w:after="120" w:line="360" w:lineRule="auto"/>
        <w:jc w:val="both"/>
      </w:pPr>
      <w:r>
        <w:rPr>
          <w:rFonts w:ascii="Times New Roman" w:hAnsi="Times New Roman"/>
          <w:color w:val="000000"/>
        </w:rPr>
        <w:t>SQLAlchemy acts as the Object Relational Mapper (ORM), allowing Python programs to interact with database tables without writing raw SQL queries manually.</w:t>
      </w:r>
    </w:p>
    <w:p>
      <w:pPr>
        <w:spacing w:after="120" w:line="360" w:lineRule="auto"/>
        <w:jc w:val="both"/>
      </w:pPr>
      <w:r>
        <w:rPr>
          <w:rFonts w:ascii="Times New Roman" w:hAnsi="Times New Roman"/>
          <w:b/>
          <w:color w:val="000000"/>
        </w:rPr>
        <w:t>SQLite</w:t>
        <w:br/>
      </w:r>
      <w:r>
        <w:rPr>
          <w:rFonts w:ascii="Times New Roman" w:hAnsi="Times New Roman"/>
          <w:color w:val="000000"/>
        </w:rPr>
      </w:r>
    </w:p>
    <w:p>
      <w:pPr>
        <w:spacing w:after="120" w:line="360" w:lineRule="auto"/>
        <w:jc w:val="both"/>
      </w:pPr>
      <w:r>
        <w:rPr>
          <w:rFonts w:ascii="Times New Roman" w:hAnsi="Times New Roman"/>
          <w:color w:val="000000"/>
        </w:rPr>
        <w:t>SQLite is used as the local development database. It stores administrator details, SOC incidents, perimeter logs, and blocked IP quarantine records during development and testing.</w:t>
      </w:r>
    </w:p>
    <w:p>
      <w:pPr>
        <w:spacing w:after="120" w:line="360" w:lineRule="auto"/>
        <w:jc w:val="both"/>
      </w:pPr>
      <w:r>
        <w:rPr>
          <w:rFonts w:ascii="Times New Roman" w:hAnsi="Times New Roman"/>
          <w:b/>
          <w:color w:val="000000"/>
        </w:rPr>
        <w:t>PostgreSQL / Vercel Storage</w:t>
        <w:br/>
      </w:r>
      <w:r>
        <w:rPr>
          <w:rFonts w:ascii="Times New Roman" w:hAnsi="Times New Roman"/>
          <w:color w:val="000000"/>
        </w:rPr>
      </w:r>
    </w:p>
    <w:p>
      <w:pPr>
        <w:spacing w:after="120" w:line="360" w:lineRule="auto"/>
        <w:jc w:val="both"/>
      </w:pPr>
      <w:r>
        <w:rPr>
          <w:rFonts w:ascii="Times New Roman" w:hAnsi="Times New Roman"/>
          <w:color w:val="000000"/>
        </w:rPr>
        <w:t>PostgreSQL hosted on cloud infrastructure is used as the production database after deployment. It securely stores application data in the cloud and supports multi-user access.</w:t>
      </w:r>
    </w:p>
    <w:p>
      <w:pPr>
        <w:spacing w:before="240" w:after="80"/>
      </w:pPr>
      <w:r>
        <w:rPr>
          <w:rFonts w:ascii="Times New Roman" w:hAnsi="Times New Roman"/>
          <w:b/>
          <w:color w:val="000000"/>
          <w:sz w:val="26"/>
        </w:rPr>
        <w:t>5. Export &amp; API Documentation Technologies</w:t>
      </w:r>
    </w:p>
    <w:p>
      <w:pPr>
        <w:spacing w:after="120" w:line="360" w:lineRule="auto"/>
        <w:jc w:val="both"/>
      </w:pPr>
      <w:r>
        <w:rPr>
          <w:rFonts w:ascii="Times New Roman" w:hAnsi="Times New Roman"/>
          <w:b/>
          <w:color w:val="000000"/>
        </w:rPr>
        <w:t>Swagger / OpenAPI</w:t>
        <w:br/>
      </w:r>
      <w:r>
        <w:rPr>
          <w:rFonts w:ascii="Times New Roman" w:hAnsi="Times New Roman"/>
          <w:color w:val="000000"/>
        </w:rPr>
      </w:r>
    </w:p>
    <w:p>
      <w:pPr>
        <w:spacing w:after="120" w:line="360" w:lineRule="auto"/>
        <w:jc w:val="both"/>
      </w:pPr>
      <w:r>
        <w:rPr>
          <w:rFonts w:ascii="Times New Roman" w:hAnsi="Times New Roman"/>
          <w:color w:val="000000"/>
        </w:rPr>
        <w:t>FastAPI automatically generates interactive OpenAPI Swagger documentation at `/docs`, enabling administrators to inspect and execute API endpoints directly from the browser.</w:t>
      </w:r>
    </w:p>
    <w:p>
      <w:pPr>
        <w:spacing w:before="240" w:after="80"/>
      </w:pPr>
      <w:r>
        <w:rPr>
          <w:rFonts w:ascii="Times New Roman" w:hAnsi="Times New Roman"/>
          <w:b/>
          <w:color w:val="000000"/>
          <w:sz w:val="26"/>
        </w:rPr>
        <w:t>6. Development Tools</w:t>
      </w:r>
    </w:p>
    <w:p>
      <w:pPr>
        <w:spacing w:after="120" w:line="360" w:lineRule="auto"/>
        <w:jc w:val="both"/>
      </w:pPr>
      <w:r>
        <w:rPr>
          <w:rFonts w:ascii="Times New Roman" w:hAnsi="Times New Roman"/>
          <w:color w:val="000000"/>
        </w:rPr>
        <w:t>The following tools were used during the development of the project:</w:t>
      </w:r>
    </w:p>
    <w:p>
      <w:pPr>
        <w:spacing w:after="120" w:line="360" w:lineRule="auto"/>
        <w:jc w:val="both"/>
      </w:pPr>
      <w:r>
        <w:rPr>
          <w:rFonts w:ascii="Times New Roman" w:hAnsi="Times New Roman"/>
          <w:color w:val="000000"/>
        </w:rPr>
        <w:t>Visual Studio Code (VS Code) – Used as the primary code editor.</w:t>
      </w:r>
    </w:p>
    <w:p>
      <w:pPr>
        <w:spacing w:after="120" w:line="360" w:lineRule="auto"/>
        <w:jc w:val="both"/>
      </w:pPr>
      <w:r>
        <w:rPr>
          <w:rFonts w:ascii="Times New Roman" w:hAnsi="Times New Roman"/>
          <w:color w:val="000000"/>
        </w:rPr>
        <w:t>Git &amp; GitHub – Used for version control and source code management.</w:t>
      </w:r>
    </w:p>
    <w:p>
      <w:pPr>
        <w:spacing w:after="120" w:line="360" w:lineRule="auto"/>
        <w:jc w:val="both"/>
      </w:pPr>
      <w:r>
        <w:rPr>
          <w:rFonts w:ascii="Times New Roman" w:hAnsi="Times New Roman"/>
          <w:color w:val="000000"/>
        </w:rPr>
        <w:t>Python Virtual Environment (venv) – Used to manage project dependencies.</w:t>
      </w:r>
    </w:p>
    <w:p>
      <w:pPr>
        <w:spacing w:after="120" w:line="360" w:lineRule="auto"/>
        <w:jc w:val="both"/>
      </w:pPr>
      <w:r>
        <w:rPr>
          <w:rFonts w:ascii="Times New Roman" w:hAnsi="Times New Roman"/>
          <w:color w:val="000000"/>
        </w:rPr>
        <w:t>Requirements.txt – Maintains the list of Python packages required by the application.</w:t>
      </w:r>
    </w:p>
    <w:p>
      <w:pPr>
        <w:spacing w:before="240" w:after="80"/>
      </w:pPr>
      <w:r>
        <w:rPr>
          <w:rFonts w:ascii="Times New Roman" w:hAnsi="Times New Roman"/>
          <w:b/>
          <w:color w:val="000000"/>
          <w:sz w:val="26"/>
        </w:rPr>
        <w:t>7. Deployment Technologies</w:t>
      </w:r>
    </w:p>
    <w:p>
      <w:pPr>
        <w:spacing w:after="120" w:line="360" w:lineRule="auto"/>
        <w:jc w:val="both"/>
      </w:pPr>
      <w:r>
        <w:rPr>
          <w:rFonts w:ascii="Times New Roman" w:hAnsi="Times New Roman"/>
          <w:color w:val="000000"/>
        </w:rPr>
        <w:t>The application is designed for both local execution and cloud deployment.</w:t>
      </w:r>
    </w:p>
    <w:p>
      <w:r>
        <w:br w:type="page"/>
      </w:r>
    </w:p>
    <w:p>
      <w:pPr>
        <w:spacing w:after="120" w:line="360" w:lineRule="auto"/>
        <w:jc w:val="both"/>
      </w:pPr>
      <w:r>
        <w:rPr>
          <w:rFonts w:ascii="Times New Roman" w:hAnsi="Times New Roman"/>
          <w:color w:val="000000"/>
        </w:rPr>
        <w:t>SQLite is used during local development.</w:t>
      </w:r>
    </w:p>
    <w:p>
      <w:pPr>
        <w:spacing w:after="120" w:line="360" w:lineRule="auto"/>
        <w:jc w:val="both"/>
      </w:pPr>
      <w:r>
        <w:rPr>
          <w:rFonts w:ascii="Times New Roman" w:hAnsi="Times New Roman"/>
          <w:color w:val="000000"/>
        </w:rPr>
        <w:t>PostgreSQL / Vercel Storage is used as the production database.</w:t>
      </w:r>
    </w:p>
    <w:p>
      <w:pPr>
        <w:spacing w:after="120" w:line="360" w:lineRule="auto"/>
        <w:jc w:val="both"/>
      </w:pPr>
      <w:r>
        <w:rPr>
          <w:rFonts w:ascii="Times New Roman" w:hAnsi="Times New Roman"/>
          <w:color w:val="000000"/>
        </w:rPr>
        <w:t>Vercel Cloud Platform is used to deploy the full-stack FastAPI and React application online.</w:t>
      </w:r>
    </w:p>
    <w:p>
      <w:pPr>
        <w:spacing w:after="120" w:line="360" w:lineRule="auto"/>
        <w:jc w:val="both"/>
      </w:pPr>
      <w:r>
        <w:rPr>
          <w:rFonts w:ascii="Times New Roman" w:hAnsi="Times New Roman"/>
          <w:color w:val="000000"/>
        </w:rPr>
        <w:t>Environment variables are managed using the .env configuration file.</w:t>
      </w:r>
    </w:p>
    <w:p>
      <w:pPr>
        <w:spacing w:before="240" w:after="24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sample_flow_diagram.png"/>
                    <pic:cNvPicPr/>
                  </pic:nvPicPr>
                  <pic:blipFill>
                    <a:blip r:embed="rId10"/>
                    <a:stretch>
                      <a:fillRect/>
                    </a:stretch>
                  </pic:blipFill>
                  <pic:spPr>
                    <a:xfrm>
                      <a:off x="0" y="0"/>
                      <a:ext cx="5029200" cy="3352800"/>
                    </a:xfrm>
                    <a:prstGeom prst="rect"/>
                  </pic:spPr>
                </pic:pic>
              </a:graphicData>
            </a:graphic>
          </wp:inline>
        </w:drawing>
      </w:r>
    </w:p>
    <w:p>
      <w:r>
        <w:br w:type="page"/>
      </w:r>
    </w:p>
    <w:p>
      <w:pPr>
        <w:spacing w:before="320" w:after="200"/>
      </w:pPr>
      <w:r>
        <w:rPr>
          <w:rFonts w:ascii="Times New Roman" w:hAnsi="Times New Roman"/>
          <w:b/>
          <w:color w:val="000000"/>
          <w:sz w:val="32"/>
        </w:rPr>
        <w:t>Agents Used</w:t>
      </w:r>
    </w:p>
    <w:p>
      <w:pPr>
        <w:spacing w:after="120" w:line="360" w:lineRule="auto"/>
        <w:jc w:val="both"/>
      </w:pPr>
      <w:r>
        <w:rPr>
          <w:rFonts w:ascii="Times New Roman" w:hAnsi="Times New Roman"/>
          <w:color w:val="000000"/>
        </w:rPr>
        <w:t>The Agentic AI Based SentinelGPT System uses two intelligent software agents to automate the threat detection and response process. Each agent performs a specific task independently, making the system more accurate, efficient, and reliable. The Telemetry Monitor Agent is responsible for analyzing security events and calculating risk scores, while the Autonomous Quarantine Agent verifies that generated threat assessments satisfy all security rules before quarantine is finalized. These agents work together to produce a zero-latency defense workflow with minimal human intervention.</w:t>
      </w:r>
    </w:p>
    <w:p>
      <w:pPr>
        <w:spacing w:before="240" w:after="80"/>
      </w:pPr>
      <w:r>
        <w:rPr>
          <w:rFonts w:ascii="Times New Roman" w:hAnsi="Times New Roman"/>
          <w:b/>
          <w:color w:val="000000"/>
          <w:sz w:val="26"/>
        </w:rPr>
        <w:t>1. Telemetry Monitor Agent</w:t>
      </w:r>
    </w:p>
    <w:p>
      <w:pPr>
        <w:spacing w:after="120" w:line="360" w:lineRule="auto"/>
        <w:jc w:val="both"/>
      </w:pPr>
      <w:r>
        <w:rPr>
          <w:rFonts w:ascii="Times New Roman" w:hAnsi="Times New Roman"/>
          <w:color w:val="000000"/>
        </w:rPr>
        <w:t>The Telemetry Monitor Agent is responsible for automatically evaluating threat telemetry based on network inputs provided by system monitoring feeds. It receives inputs such as source IP address, target URL, payload signature, request frequency, and attack type. The agent intelligently calculates risk scores (0-100) and maps threats to MITRE ATT&amp;CK techniques while following predefined security policies.</w:t>
      </w:r>
    </w:p>
    <w:p>
      <w:pPr>
        <w:spacing w:before="240" w:after="80"/>
      </w:pPr>
      <w:r>
        <w:rPr>
          <w:rFonts w:ascii="Times New Roman" w:hAnsi="Times New Roman"/>
          <w:b/>
          <w:color w:val="000000"/>
          <w:sz w:val="26"/>
        </w:rPr>
        <w:t>Responsibilities</w:t>
      </w:r>
    </w:p>
    <w:p>
      <w:pPr>
        <w:spacing w:after="120" w:line="360" w:lineRule="auto"/>
        <w:jc w:val="both"/>
      </w:pPr>
      <w:r>
        <w:rPr>
          <w:rFonts w:ascii="Times New Roman" w:hAnsi="Times New Roman"/>
          <w:color w:val="000000"/>
        </w:rPr>
        <w:t>Reads network telemetry and security log events.</w:t>
      </w:r>
    </w:p>
    <w:p>
      <w:pPr>
        <w:spacing w:after="120" w:line="360" w:lineRule="auto"/>
        <w:jc w:val="both"/>
      </w:pPr>
      <w:r>
        <w:rPr>
          <w:rFonts w:ascii="Times New Roman" w:hAnsi="Times New Roman"/>
          <w:color w:val="000000"/>
        </w:rPr>
        <w:t>Calculates heuristic anomaly risk scores (0-100).</w:t>
      </w:r>
    </w:p>
    <w:p>
      <w:pPr>
        <w:spacing w:after="120" w:line="360" w:lineRule="auto"/>
        <w:jc w:val="both"/>
      </w:pPr>
      <w:r>
        <w:rPr>
          <w:rFonts w:ascii="Times New Roman" w:hAnsi="Times New Roman"/>
          <w:color w:val="000000"/>
        </w:rPr>
        <w:t>Gives priority to critical vulnerability vectors.</w:t>
      </w:r>
    </w:p>
    <w:p>
      <w:pPr>
        <w:spacing w:after="120" w:line="360" w:lineRule="auto"/>
        <w:jc w:val="both"/>
      </w:pPr>
      <w:r>
        <w:rPr>
          <w:rFonts w:ascii="Times New Roman" w:hAnsi="Times New Roman"/>
          <w:color w:val="000000"/>
        </w:rPr>
        <w:t>Maps threat behaviors to MITRE ATT&amp;CK tactics.</w:t>
      </w:r>
    </w:p>
    <w:p>
      <w:pPr>
        <w:spacing w:after="120" w:line="360" w:lineRule="auto"/>
        <w:jc w:val="both"/>
      </w:pPr>
      <w:r>
        <w:rPr>
          <w:rFonts w:ascii="Times New Roman" w:hAnsi="Times New Roman"/>
          <w:color w:val="000000"/>
        </w:rPr>
        <w:t>Prevents duplicate log processing.</w:t>
      </w:r>
    </w:p>
    <w:p>
      <w:pPr>
        <w:spacing w:after="120" w:line="360" w:lineRule="auto"/>
        <w:jc w:val="both"/>
      </w:pPr>
      <w:r>
        <w:rPr>
          <w:rFonts w:ascii="Times New Roman" w:hAnsi="Times New Roman"/>
          <w:color w:val="000000"/>
        </w:rPr>
        <w:t>Generates complete SOC incident payloads automatically.</w:t>
      </w:r>
    </w:p>
    <w:p>
      <w:pPr>
        <w:spacing w:before="240" w:after="80"/>
      </w:pPr>
      <w:r>
        <w:rPr>
          <w:rFonts w:ascii="Times New Roman" w:hAnsi="Times New Roman"/>
          <w:b/>
          <w:color w:val="000000"/>
          <w:sz w:val="26"/>
        </w:rPr>
        <w:t>2. Autonomous Quarantine Agent</w:t>
      </w:r>
    </w:p>
    <w:p>
      <w:pPr>
        <w:spacing w:after="120" w:line="360" w:lineRule="auto"/>
        <w:jc w:val="both"/>
      </w:pPr>
      <w:r>
        <w:rPr>
          <w:rFonts w:ascii="Times New Roman" w:hAnsi="Times New Roman"/>
          <w:color w:val="000000"/>
        </w:rPr>
        <w:t>The Autonomous Quarantine Agent verifies threat assessments generated by the Telemetry Monitor Agent. It checks whether all security constraints have been satisfied before an IP quarantine is finalized. If any high-risk threat (score &gt;= 75) is detected, the agent automatically isolates the IP into the quarantine table.</w:t>
      </w:r>
    </w:p>
    <w:p>
      <w:pPr>
        <w:spacing w:before="240" w:after="80"/>
      </w:pPr>
      <w:r>
        <w:rPr>
          <w:rFonts w:ascii="Times New Roman" w:hAnsi="Times New Roman"/>
          <w:b/>
          <w:color w:val="000000"/>
          <w:sz w:val="26"/>
        </w:rPr>
        <w:t>Responsibilities</w:t>
      </w:r>
    </w:p>
    <w:p>
      <w:pPr>
        <w:spacing w:after="120" w:line="360" w:lineRule="auto"/>
        <w:jc w:val="both"/>
      </w:pPr>
      <w:r>
        <w:rPr>
          <w:rFonts w:ascii="Times New Roman" w:hAnsi="Times New Roman"/>
          <w:color w:val="000000"/>
        </w:rPr>
        <w:t>Validates priority scores for each security incident.</w:t>
      </w:r>
    </w:p>
    <w:p>
      <w:pPr>
        <w:spacing w:after="120" w:line="360" w:lineRule="auto"/>
        <w:jc w:val="both"/>
      </w:pPr>
      <w:r>
        <w:rPr>
          <w:rFonts w:ascii="Times New Roman" w:hAnsi="Times New Roman"/>
          <w:color w:val="000000"/>
        </w:rPr>
        <w:t>Enforces automated IP firewall quarantine.</w:t>
      </w:r>
    </w:p>
    <w:p>
      <w:pPr>
        <w:spacing w:after="120" w:line="360" w:lineRule="auto"/>
        <w:jc w:val="both"/>
      </w:pPr>
      <w:r>
        <w:rPr>
          <w:rFonts w:ascii="Times New Roman" w:hAnsi="Times New Roman"/>
          <w:color w:val="000000"/>
        </w:rPr>
        <w:t>Verifies quarantine revocation requests.</w:t>
      </w:r>
    </w:p>
    <w:p>
      <w:pPr>
        <w:spacing w:after="120" w:line="360" w:lineRule="auto"/>
        <w:jc w:val="both"/>
      </w:pPr>
      <w:r>
        <w:rPr>
          <w:rFonts w:ascii="Times New Roman" w:hAnsi="Times New Roman"/>
          <w:color w:val="000000"/>
        </w:rPr>
        <w:t>Validates user authorization and JWT tokens.</w:t>
      </w:r>
    </w:p>
    <w:p>
      <w:pPr>
        <w:spacing w:after="120" w:line="360" w:lineRule="auto"/>
        <w:jc w:val="both"/>
      </w:pPr>
      <w:r>
        <w:rPr>
          <w:rFonts w:ascii="Times New Roman" w:hAnsi="Times New Roman"/>
          <w:color w:val="000000"/>
        </w:rPr>
        <w:t>Approves quarantine actions only after successful validation.</w:t>
      </w:r>
    </w:p>
    <w:p>
      <w:r>
        <w:br w:type="page"/>
      </w:r>
    </w:p>
    <w:p>
      <w:pPr>
        <w:spacing w:before="320" w:after="200"/>
      </w:pPr>
      <w:r>
        <w:rPr>
          <w:rFonts w:ascii="Times New Roman" w:hAnsi="Times New Roman"/>
          <w:b/>
          <w:color w:val="000000"/>
          <w:sz w:val="32"/>
        </w:rPr>
        <w:t>Working of Agents</w:t>
      </w:r>
    </w:p>
    <w:p>
      <w:pPr>
        <w:spacing w:after="120" w:line="360" w:lineRule="auto"/>
        <w:jc w:val="both"/>
      </w:pPr>
      <w:r>
        <w:rPr>
          <w:rFonts w:ascii="Times New Roman" w:hAnsi="Times New Roman"/>
          <w:color w:val="000000"/>
        </w:rPr>
        <w:t>The system ingests network telemetry through web API endpoints or monitoring scripts. The Telemetry Monitor Agent creates threat assessments automatically based on heuristic rules. After generation, the Autonomous Quarantine Agent verifies the incident by checking all security constraints. If validation confirms a critical threat (score &gt;= 75), the offending IP is stored in the Blocked IPs table and displayed on the dashboard. Otherwise, the threat status remains monitored until further activity is detected.</w:t>
      </w:r>
    </w:p>
    <w:p>
      <w:pPr>
        <w:spacing w:before="240" w:after="80"/>
      </w:pPr>
      <w:r>
        <w:rPr>
          <w:rFonts w:ascii="Times New Roman" w:hAnsi="Times New Roman"/>
          <w:b/>
          <w:color w:val="000000"/>
          <w:sz w:val="26"/>
        </w:rPr>
        <w:t>Architecture:</w:t>
      </w:r>
    </w:p>
    <w:p>
      <w:pPr>
        <w:spacing w:before="240" w:after="24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sample_flow_diagram.png"/>
                    <pic:cNvPicPr/>
                  </pic:nvPicPr>
                  <pic:blipFill>
                    <a:blip r:embed="rId10"/>
                    <a:stretch>
                      <a:fillRect/>
                    </a:stretch>
                  </pic:blipFill>
                  <pic:spPr>
                    <a:xfrm>
                      <a:off x="0" y="0"/>
                      <a:ext cx="5029200" cy="3352800"/>
                    </a:xfrm>
                    <a:prstGeom prst="rect"/>
                  </pic:spPr>
                </pic:pic>
              </a:graphicData>
            </a:graphic>
          </wp:inline>
        </w:drawing>
      </w:r>
    </w:p>
    <w:p>
      <w:r>
        <w:br w:type="page"/>
      </w:r>
    </w:p>
    <w:p>
      <w:pPr>
        <w:spacing w:before="320" w:after="200"/>
      </w:pPr>
      <w:r>
        <w:rPr>
          <w:rFonts w:ascii="Times New Roman" w:hAnsi="Times New Roman"/>
          <w:b/>
          <w:color w:val="000000"/>
          <w:sz w:val="32"/>
        </w:rPr>
        <w:t>Implementation</w:t>
      </w:r>
    </w:p>
    <w:p>
      <w:pPr>
        <w:spacing w:after="120" w:line="360" w:lineRule="auto"/>
        <w:jc w:val="both"/>
      </w:pPr>
      <w:r>
        <w:rPr>
          <w:rFonts w:ascii="Times New Roman" w:hAnsi="Times New Roman"/>
          <w:color w:val="000000"/>
        </w:rPr>
        <w:t>The development of the Agentic AI Based SentinelGPT System was carried out in several phases. Each phase focused on a specific part of the system to ensure a structured and efficient development process.</w:t>
      </w:r>
    </w:p>
    <w:p>
      <w:pPr>
        <w:spacing w:before="240" w:after="80"/>
      </w:pPr>
      <w:r>
        <w:rPr>
          <w:rFonts w:ascii="Times New Roman" w:hAnsi="Times New Roman"/>
          <w:b/>
          <w:color w:val="000000"/>
          <w:sz w:val="26"/>
        </w:rPr>
        <w:t>Phases:</w:t>
      </w:r>
    </w:p>
    <w:p>
      <w:pPr>
        <w:spacing w:before="240" w:after="80"/>
      </w:pPr>
      <w:r>
        <w:rPr>
          <w:rFonts w:ascii="Times New Roman" w:hAnsi="Times New Roman"/>
          <w:b/>
          <w:color w:val="000000"/>
          <w:sz w:val="26"/>
        </w:rPr>
        <w:t>Phase 1: Requirement Analysis</w:t>
      </w:r>
    </w:p>
    <w:p>
      <w:pPr>
        <w:spacing w:after="120" w:line="360" w:lineRule="auto"/>
        <w:jc w:val="both"/>
      </w:pPr>
      <w:r>
        <w:rPr>
          <w:rFonts w:ascii="Times New Roman" w:hAnsi="Times New Roman"/>
          <w:color w:val="000000"/>
        </w:rPr>
        <w:t>The first phase involved identifying the problems in traditional security operations and gathering system requirements. The functional and non-functional requirements were analyzed, including threat detection, risk scoring, MITRE ATT&amp;CK mapping, quarantine enforcement, dashboard management, and JSON log export.</w:t>
      </w:r>
    </w:p>
    <w:p>
      <w:pPr>
        <w:spacing w:before="240" w:after="80"/>
      </w:pPr>
      <w:r>
        <w:rPr>
          <w:rFonts w:ascii="Times New Roman" w:hAnsi="Times New Roman"/>
          <w:b/>
          <w:color w:val="000000"/>
          <w:sz w:val="26"/>
        </w:rPr>
        <w:t>Phase 2: System Design</w:t>
      </w:r>
    </w:p>
    <w:p>
      <w:pPr>
        <w:spacing w:after="120" w:line="360" w:lineRule="auto"/>
        <w:jc w:val="both"/>
      </w:pPr>
      <w:r>
        <w:rPr>
          <w:rFonts w:ascii="Times New Roman" w:hAnsi="Times New Roman"/>
          <w:color w:val="000000"/>
        </w:rPr>
        <w:t>In this phase, the overall architecture of the system was designed. The frontend React SPA, backend FastAPI controller, database models, agent workflows, and API modules were planned. The database schema, user interface layouts, and security workflows were also finalized.</w:t>
      </w:r>
    </w:p>
    <w:p>
      <w:pPr>
        <w:spacing w:before="240" w:after="80"/>
      </w:pPr>
      <w:r>
        <w:rPr>
          <w:rFonts w:ascii="Times New Roman" w:hAnsi="Times New Roman"/>
          <w:b/>
          <w:color w:val="000000"/>
          <w:sz w:val="26"/>
        </w:rPr>
        <w:t>Phase 3: Database Design</w:t>
      </w:r>
    </w:p>
    <w:p>
      <w:pPr>
        <w:spacing w:after="120" w:line="360" w:lineRule="auto"/>
        <w:jc w:val="both"/>
      </w:pPr>
      <w:r>
        <w:rPr>
          <w:rFonts w:ascii="Times New Roman" w:hAnsi="Times New Roman"/>
          <w:color w:val="000000"/>
        </w:rPr>
        <w:t>The database was designed using SQLAlchemy ORM. Four tables were created:</w:t>
      </w:r>
    </w:p>
    <w:p>
      <w:pPr>
        <w:spacing w:after="120" w:line="360" w:lineRule="auto"/>
        <w:jc w:val="both"/>
      </w:pPr>
      <w:r>
        <w:rPr>
          <w:rFonts w:ascii="Times New Roman" w:hAnsi="Times New Roman"/>
          <w:color w:val="000000"/>
        </w:rPr>
        <w:t>Users Table – Stores administrator login credentials and user roles.</w:t>
      </w:r>
    </w:p>
    <w:p>
      <w:pPr>
        <w:spacing w:after="120" w:line="360" w:lineRule="auto"/>
        <w:jc w:val="both"/>
      </w:pPr>
      <w:r>
        <w:rPr>
          <w:rFonts w:ascii="Times New Roman" w:hAnsi="Times New Roman"/>
          <w:color w:val="000000"/>
        </w:rPr>
        <w:t>SOC Incidents Table – Stores threat configurations, risk scores, and MITRE ATT&amp;CK data.</w:t>
      </w:r>
    </w:p>
    <w:p>
      <w:pPr>
        <w:spacing w:after="120" w:line="360" w:lineRule="auto"/>
        <w:jc w:val="both"/>
      </w:pPr>
      <w:r>
        <w:rPr>
          <w:rFonts w:ascii="Times New Roman" w:hAnsi="Times New Roman"/>
          <w:color w:val="000000"/>
        </w:rPr>
        <w:t>Perimeter Logs Table – Stores raw network traffic and endpoint request metrics.</w:t>
      </w:r>
    </w:p>
    <w:p>
      <w:pPr>
        <w:spacing w:after="120" w:line="360" w:lineRule="auto"/>
        <w:jc w:val="both"/>
      </w:pPr>
      <w:r>
        <w:rPr>
          <w:rFonts w:ascii="Times New Roman" w:hAnsi="Times New Roman"/>
          <w:color w:val="000000"/>
        </w:rPr>
        <w:t>Blocked IPs Table – Stores active firewall quarantine records and revocation timestamps.</w:t>
      </w:r>
    </w:p>
    <w:p>
      <w:pPr>
        <w:spacing w:after="120" w:line="360" w:lineRule="auto"/>
        <w:jc w:val="both"/>
      </w:pPr>
      <w:r>
        <w:rPr>
          <w:rFonts w:ascii="Times New Roman" w:hAnsi="Times New Roman"/>
          <w:color w:val="000000"/>
        </w:rPr>
        <w:t>SQLite was used for local development, while cloud-hosted PostgreSQL was planned for production deployment.</w:t>
      </w:r>
    </w:p>
    <w:p>
      <w:pPr>
        <w:spacing w:before="240" w:after="80"/>
      </w:pPr>
      <w:r>
        <w:rPr>
          <w:rFonts w:ascii="Times New Roman" w:hAnsi="Times New Roman"/>
          <w:b/>
          <w:color w:val="000000"/>
          <w:sz w:val="26"/>
        </w:rPr>
        <w:t>Phase 4: Frontend Development</w:t>
      </w:r>
    </w:p>
    <w:p>
      <w:pPr>
        <w:spacing w:after="120" w:line="360" w:lineRule="auto"/>
        <w:jc w:val="both"/>
      </w:pPr>
      <w:r>
        <w:rPr>
          <w:rFonts w:ascii="Times New Roman" w:hAnsi="Times New Roman"/>
          <w:color w:val="000000"/>
        </w:rPr>
        <w:t>The user interface was developed using HTML5, CSS3, JavaScript, and React 19. Pages such as Login, Dashboard, Threat History, Blocked IPs, AI Assistant Chat, and File Scanner were created to provide an easy-to-use interface for security operators.</w:t>
      </w:r>
    </w:p>
    <w:p>
      <w:pPr>
        <w:spacing w:before="240" w:after="80"/>
      </w:pPr>
      <w:r>
        <w:rPr>
          <w:rFonts w:ascii="Times New Roman" w:hAnsi="Times New Roman"/>
          <w:b/>
          <w:color w:val="000000"/>
          <w:sz w:val="26"/>
        </w:rPr>
        <w:t>Phase 5: Backend Development</w:t>
      </w:r>
    </w:p>
    <w:p>
      <w:pPr>
        <w:spacing w:after="120" w:line="360" w:lineRule="auto"/>
        <w:jc w:val="both"/>
      </w:pPr>
      <w:r>
        <w:rPr>
          <w:rFonts w:ascii="Times New Roman" w:hAnsi="Times New Roman"/>
          <w:color w:val="000000"/>
        </w:rPr>
        <w:t>The backend was implemented using Python, FastAPI, and Uvicorn. API routes were developed for administrator authentication, telemetry snapshot retrieval, IP quarantine enforcement, threat simulation, and JSON log export.</w:t>
      </w:r>
    </w:p>
    <w:p>
      <w:r>
        <w:br w:type="page"/>
      </w:r>
    </w:p>
    <w:p>
      <w:pPr>
        <w:spacing w:before="240" w:after="80"/>
      </w:pPr>
      <w:r>
        <w:rPr>
          <w:rFonts w:ascii="Times New Roman" w:hAnsi="Times New Roman"/>
          <w:b/>
          <w:color w:val="000000"/>
          <w:sz w:val="26"/>
        </w:rPr>
        <w:t>Phase 6: Agent Development</w:t>
      </w:r>
    </w:p>
    <w:p>
      <w:pPr>
        <w:spacing w:after="120" w:line="360" w:lineRule="auto"/>
        <w:jc w:val="both"/>
      </w:pPr>
      <w:r>
        <w:rPr>
          <w:rFonts w:ascii="Times New Roman" w:hAnsi="Times New Roman"/>
          <w:color w:val="000000"/>
        </w:rPr>
        <w:t>The intelligent software agents were developed during this phase.</w:t>
      </w:r>
    </w:p>
    <w:p>
      <w:pPr>
        <w:spacing w:after="120" w:line="360" w:lineRule="auto"/>
        <w:jc w:val="both"/>
      </w:pPr>
      <w:r>
        <w:rPr>
          <w:rFonts w:ascii="Times New Roman" w:hAnsi="Times New Roman"/>
          <w:color w:val="000000"/>
        </w:rPr>
        <w:t>The Telemetry Monitor Agent automatically calculates threat scores by evaluating packet rates and attack signatures while avoiding duplicate alerts.</w:t>
      </w:r>
    </w:p>
    <w:p>
      <w:pPr>
        <w:spacing w:after="120" w:line="360" w:lineRule="auto"/>
        <w:jc w:val="both"/>
      </w:pPr>
      <w:r>
        <w:rPr>
          <w:rFonts w:ascii="Times New Roman" w:hAnsi="Times New Roman"/>
          <w:color w:val="000000"/>
        </w:rPr>
        <w:t>The Autonomous Quarantine Agent verifies generated security events by checking risk thresholds, enforcing firewall isolation, and supporting manual revocation.</w:t>
      </w:r>
    </w:p>
    <w:p>
      <w:pPr>
        <w:spacing w:before="240" w:after="80"/>
      </w:pPr>
      <w:r>
        <w:rPr>
          <w:rFonts w:ascii="Times New Roman" w:hAnsi="Times New Roman"/>
          <w:b/>
          <w:color w:val="000000"/>
          <w:sz w:val="26"/>
        </w:rPr>
        <w:t>Phase 7: Threat Generation and Validation</w:t>
      </w:r>
    </w:p>
    <w:p>
      <w:pPr>
        <w:spacing w:after="120" w:line="360" w:lineRule="auto"/>
        <w:jc w:val="both"/>
      </w:pPr>
      <w:r>
        <w:rPr>
          <w:rFonts w:ascii="Times New Roman" w:hAnsi="Times New Roman"/>
          <w:color w:val="000000"/>
        </w:rPr>
        <w:t>After evaluating telemetry details, the Telemetry Monitor Agent creates incident records based on security models. The Autonomous Quarantine Agent then verifies the threat to ensure all security rules are satisfied. Only validated threats are processed for automated quarantine.</w:t>
      </w:r>
    </w:p>
    <w:p>
      <w:pPr>
        <w:spacing w:before="240" w:after="80"/>
      </w:pPr>
      <w:r>
        <w:rPr>
          <w:rFonts w:ascii="Times New Roman" w:hAnsi="Times New Roman"/>
          <w:b/>
          <w:color w:val="000000"/>
          <w:sz w:val="26"/>
        </w:rPr>
        <w:t>Phase 8: Testing and Debugging</w:t>
      </w:r>
    </w:p>
    <w:p>
      <w:pPr>
        <w:spacing w:after="120" w:line="360" w:lineRule="auto"/>
        <w:jc w:val="both"/>
      </w:pPr>
      <w:r>
        <w:rPr>
          <w:rFonts w:ascii="Times New Roman" w:hAnsi="Times New Roman"/>
          <w:color w:val="000000"/>
        </w:rPr>
        <w:t>The system was tested to verify all functionalities, including administrator login, telemetry visualization, manual IP blocking, quarantine revocation, threat simulation, and database operations. Errors and scoring inconsistencies were identified and corrected to improve system reliability.</w:t>
      </w:r>
    </w:p>
    <w:p>
      <w:pPr>
        <w:spacing w:before="240" w:after="80"/>
      </w:pPr>
      <w:r>
        <w:rPr>
          <w:rFonts w:ascii="Times New Roman" w:hAnsi="Times New Roman"/>
          <w:b/>
          <w:color w:val="000000"/>
          <w:sz w:val="26"/>
        </w:rPr>
        <w:t>Phase 9: Deployment</w:t>
      </w:r>
    </w:p>
    <w:p>
      <w:pPr>
        <w:spacing w:after="120" w:line="360" w:lineRule="auto"/>
        <w:jc w:val="both"/>
      </w:pPr>
      <w:r>
        <w:rPr>
          <w:rFonts w:ascii="Times New Roman" w:hAnsi="Times New Roman"/>
          <w:color w:val="000000"/>
        </w:rPr>
        <w:t>The application was prepared for deployment using Vercel Cloud Platform as the hosting provider. Environment variables were configured, and the system was made accessible online through a web browser.</w:t>
      </w:r>
    </w:p>
    <w:p>
      <w:pPr>
        <w:spacing w:before="320" w:after="200"/>
      </w:pPr>
      <w:r>
        <w:rPr>
          <w:rFonts w:ascii="Times New Roman" w:hAnsi="Times New Roman"/>
          <w:b/>
          <w:color w:val="000000"/>
          <w:sz w:val="32"/>
        </w:rPr>
        <w:t>Applications</w:t>
      </w:r>
    </w:p>
    <w:p>
      <w:pPr>
        <w:spacing w:after="120" w:line="360" w:lineRule="auto"/>
        <w:jc w:val="both"/>
      </w:pPr>
      <w:r>
        <w:rPr>
          <w:rFonts w:ascii="Times New Roman" w:hAnsi="Times New Roman"/>
          <w:color w:val="000000"/>
        </w:rPr>
        <w:t>The Agentic AI Based SentinelGPT System can be used in various enterprise and institutional environments to simplify and automate cyber threat monitoring. By reducing manual effort and ensuring real-time threat quarantine, the system improves operational efficiency and security accuracy.</w:t>
      </w:r>
    </w:p>
    <w:p>
      <w:pPr>
        <w:spacing w:before="240" w:after="80"/>
      </w:pPr>
      <w:r>
        <w:rPr>
          <w:rFonts w:ascii="Times New Roman" w:hAnsi="Times New Roman"/>
          <w:b/>
          <w:color w:val="000000"/>
          <w:sz w:val="26"/>
        </w:rPr>
        <w:t>Applications</w:t>
      </w:r>
    </w:p>
    <w:p>
      <w:pPr>
        <w:spacing w:before="240" w:after="80"/>
      </w:pPr>
      <w:r>
        <w:rPr>
          <w:rFonts w:ascii="Times New Roman" w:hAnsi="Times New Roman"/>
          <w:b/>
          <w:color w:val="000000"/>
          <w:sz w:val="26"/>
        </w:rPr>
        <w:t>1. Enterprise SOC Centers</w:t>
      </w:r>
    </w:p>
    <w:p>
      <w:pPr>
        <w:spacing w:after="120" w:line="360" w:lineRule="auto"/>
        <w:jc w:val="both"/>
      </w:pPr>
      <w:r>
        <w:rPr>
          <w:rFonts w:ascii="Times New Roman" w:hAnsi="Times New Roman"/>
          <w:color w:val="000000"/>
        </w:rPr>
        <w:t>The system can be used to monitor enterprise network perimeters, analyze incoming traffic logs, and execute automated IP quarantine without manual analyst delay.</w:t>
      </w:r>
    </w:p>
    <w:p>
      <w:pPr>
        <w:spacing w:before="240" w:after="80"/>
      </w:pPr>
      <w:r>
        <w:rPr>
          <w:rFonts w:ascii="Times New Roman" w:hAnsi="Times New Roman"/>
          <w:b/>
          <w:color w:val="000000"/>
          <w:sz w:val="26"/>
        </w:rPr>
        <w:t>2. Financial Institutions</w:t>
      </w:r>
    </w:p>
    <w:p>
      <w:pPr>
        <w:spacing w:after="120" w:line="360" w:lineRule="auto"/>
        <w:jc w:val="both"/>
      </w:pPr>
      <w:r>
        <w:rPr>
          <w:rFonts w:ascii="Times New Roman" w:hAnsi="Times New Roman"/>
          <w:color w:val="000000"/>
        </w:rPr>
        <w:t>It helps banks and payment gateways automatically detect credential stuffing and brute-force attacks while maintaining continuous security compliance.</w:t>
      </w:r>
    </w:p>
    <w:p>
      <w:r>
        <w:br w:type="page"/>
      </w:r>
    </w:p>
    <w:p>
      <w:pPr>
        <w:spacing w:before="240" w:after="80"/>
      </w:pPr>
      <w:r>
        <w:rPr>
          <w:rFonts w:ascii="Times New Roman" w:hAnsi="Times New Roman"/>
          <w:b/>
          <w:color w:val="000000"/>
          <w:sz w:val="26"/>
        </w:rPr>
        <w:t>3. Cloud Infrastructure Providers</w:t>
      </w:r>
    </w:p>
    <w:p>
      <w:pPr>
        <w:spacing w:after="120" w:line="360" w:lineRule="auto"/>
        <w:jc w:val="both"/>
      </w:pPr>
      <w:r>
        <w:rPr>
          <w:rFonts w:ascii="Times New Roman" w:hAnsi="Times New Roman"/>
          <w:color w:val="000000"/>
        </w:rPr>
        <w:t>Cloud hosting platforms can use the system to manage complex security requirements across microservices, ensuring real-time threat detection across distributed servers.</w:t>
      </w:r>
    </w:p>
    <w:p>
      <w:pPr>
        <w:spacing w:before="240" w:after="80"/>
      </w:pPr>
      <w:r>
        <w:rPr>
          <w:rFonts w:ascii="Times New Roman" w:hAnsi="Times New Roman"/>
          <w:b/>
          <w:color w:val="000000"/>
          <w:sz w:val="26"/>
        </w:rPr>
        <w:t>4. Healthcare Networks</w:t>
      </w:r>
    </w:p>
    <w:p>
      <w:pPr>
        <w:spacing w:after="120" w:line="360" w:lineRule="auto"/>
        <w:jc w:val="both"/>
      </w:pPr>
      <w:r>
        <w:rPr>
          <w:rFonts w:ascii="Times New Roman" w:hAnsi="Times New Roman"/>
          <w:color w:val="000000"/>
        </w:rPr>
        <w:t>Hospitals and healthcare organizations can use the system to secure patient data endpoints, protecting electronic health records from unauthorized malware or ransomware probes.</w:t>
      </w:r>
    </w:p>
    <w:p>
      <w:pPr>
        <w:spacing w:before="240" w:after="80"/>
      </w:pPr>
      <w:r>
        <w:rPr>
          <w:rFonts w:ascii="Times New Roman" w:hAnsi="Times New Roman"/>
          <w:b/>
          <w:color w:val="000000"/>
          <w:sz w:val="26"/>
        </w:rPr>
        <w:t>5. E-Commerce Platforms</w:t>
      </w:r>
    </w:p>
    <w:p>
      <w:pPr>
        <w:spacing w:after="120" w:line="360" w:lineRule="auto"/>
        <w:jc w:val="both"/>
      </w:pPr>
      <w:r>
        <w:rPr>
          <w:rFonts w:ascii="Times New Roman" w:hAnsi="Times New Roman"/>
          <w:color w:val="000000"/>
        </w:rPr>
        <w:t>Online retailers can use the system to organize threat monitoring during peak sales events, preventing DDoS disruptions and SQL injection attacks.</w:t>
      </w:r>
    </w:p>
    <w:p>
      <w:pPr>
        <w:spacing w:before="240" w:after="80"/>
      </w:pPr>
      <w:r>
        <w:rPr>
          <w:rFonts w:ascii="Times New Roman" w:hAnsi="Times New Roman"/>
          <w:b/>
          <w:color w:val="000000"/>
          <w:sz w:val="26"/>
        </w:rPr>
        <w:t>6. Educational Organizations</w:t>
      </w:r>
    </w:p>
    <w:p>
      <w:pPr>
        <w:spacing w:after="120" w:line="360" w:lineRule="auto"/>
        <w:jc w:val="both"/>
      </w:pPr>
      <w:r>
        <w:rPr>
          <w:rFonts w:ascii="Times New Roman" w:hAnsi="Times New Roman"/>
          <w:color w:val="000000"/>
        </w:rPr>
        <w:t>Universities and certification centers can use the system to protect student portals and administrative databases from credential theft.</w:t>
      </w:r>
    </w:p>
    <w:p>
      <w:pPr>
        <w:spacing w:before="240" w:after="80"/>
      </w:pPr>
      <w:r>
        <w:rPr>
          <w:rFonts w:ascii="Times New Roman" w:hAnsi="Times New Roman"/>
          <w:b/>
          <w:color w:val="000000"/>
          <w:sz w:val="26"/>
        </w:rPr>
        <w:t>7. Academic Administration</w:t>
      </w:r>
    </w:p>
    <w:p>
      <w:pPr>
        <w:spacing w:after="120" w:line="360" w:lineRule="auto"/>
        <w:jc w:val="both"/>
      </w:pPr>
      <w:r>
        <w:rPr>
          <w:rFonts w:ascii="Times New Roman" w:hAnsi="Times New Roman"/>
          <w:color w:val="000000"/>
        </w:rPr>
        <w:t>The system assists IT administrators in monitoring, editing, revoking, and exporting threat data through a centralized dashboard, reducing manual work and improving security readiness.</w:t>
      </w:r>
    </w:p>
    <w:p>
      <w:pPr>
        <w:spacing w:before="320" w:after="200"/>
      </w:pPr>
      <w:r>
        <w:rPr>
          <w:rFonts w:ascii="Times New Roman" w:hAnsi="Times New Roman"/>
          <w:b/>
          <w:color w:val="000000"/>
          <w:sz w:val="32"/>
        </w:rPr>
        <w:t>Conclusion</w:t>
      </w:r>
    </w:p>
    <w:p>
      <w:pPr>
        <w:spacing w:after="120" w:line="360" w:lineRule="auto"/>
        <w:jc w:val="both"/>
      </w:pPr>
      <w:r>
        <w:rPr>
          <w:rFonts w:ascii="Times New Roman" w:hAnsi="Times New Roman"/>
          <w:color w:val="000000"/>
        </w:rPr>
        <w:t>The Agentic AI Based SentinelGPT System provides an efficient and intelligent solution for automating cyber threat detection and security management. By replacing manual log review with autonomous software agents, the system reduces administrative effort, eliminates response latency, and improves the overall accuracy of threat mitigation. The Telemetry Monitor Agent automatically calculates risk scores based on heuristic security models, while the Autonomous Quarantine Agent verifies that all security constraints, including IP isolation, MITRE ATT&amp;CK mapping, and user authorization, are satisfied before incident status is finalized.</w:t>
      </w:r>
    </w:p>
    <w:p>
      <w:pPr>
        <w:spacing w:after="120" w:line="360" w:lineRule="auto"/>
        <w:jc w:val="both"/>
      </w:pPr>
      <w:r>
        <w:rPr>
          <w:rFonts w:ascii="Times New Roman" w:hAnsi="Times New Roman"/>
          <w:color w:val="000000"/>
        </w:rPr>
        <w:t>The system offers a user-friendly web interface that enables administrators to monitor, analyze, quarantine, and manage security events with ease. It also maintains agent logs for transparency and supports JSON log export for convenient SIEM integration. Built using FastAPI, Python, SQLAlchemy, HTML5, CSS3, JavaScript, React 19, SQLite, and Vercel, the application is scalable, reliable, and suitable for organizations of different sizes. Overall, the project demonstrates how an agent-based approach can simplify cybersecurity operations, reduce human errors, save time, and provide an effective, modern solution for enterprise cyber defense.</w:t>
      </w:r>
    </w:p>
    <w:p>
      <w:r>
        <w:br w:type="page"/>
      </w:r>
    </w:p>
    <w:p>
      <w:pPr>
        <w:spacing w:before="320" w:after="200"/>
      </w:pPr>
      <w:r>
        <w:rPr>
          <w:rFonts w:ascii="Times New Roman" w:hAnsi="Times New Roman"/>
          <w:b/>
          <w:color w:val="000000"/>
          <w:sz w:val="32"/>
        </w:rPr>
        <w:t>References</w:t>
      </w:r>
    </w:p>
    <w:p>
      <w:pPr>
        <w:spacing w:after="120" w:line="360" w:lineRule="auto"/>
        <w:jc w:val="both"/>
      </w:pPr>
      <w:r>
        <w:rPr>
          <w:rFonts w:ascii="Times New Roman" w:hAnsi="Times New Roman"/>
          <w:color w:val="000000"/>
        </w:rPr>
        <w:t>FastAPI Documentation. FastAPI. Available at: https://fastapi.tiangolo.com/</w:t>
      </w:r>
    </w:p>
    <w:p>
      <w:pPr>
        <w:spacing w:after="120" w:line="360" w:lineRule="auto"/>
        <w:jc w:val="both"/>
      </w:pPr>
      <w:r>
        <w:rPr>
          <w:rFonts w:ascii="Times New Roman" w:hAnsi="Times New Roman"/>
          <w:color w:val="000000"/>
        </w:rPr>
        <w:t>SQLAlchemy Documentation. SQLAlchemy ORM. Available at: https://docs.sqlalchemy.org/</w:t>
      </w:r>
    </w:p>
    <w:p>
      <w:pPr>
        <w:spacing w:after="120" w:line="360" w:lineRule="auto"/>
        <w:jc w:val="both"/>
      </w:pPr>
      <w:r>
        <w:rPr>
          <w:rFonts w:ascii="Times New Roman" w:hAnsi="Times New Roman"/>
          <w:color w:val="000000"/>
        </w:rPr>
        <w:t>Python Software Foundation. Python 3 Documentation. Available at: https://docs.python.org/3/</w:t>
      </w:r>
    </w:p>
    <w:p>
      <w:pPr>
        <w:spacing w:after="120" w:line="360" w:lineRule="auto"/>
        <w:jc w:val="both"/>
      </w:pPr>
      <w:r>
        <w:rPr>
          <w:rFonts w:ascii="Times New Roman" w:hAnsi="Times New Roman"/>
          <w:color w:val="000000"/>
        </w:rPr>
        <w:t>Uvicorn Documentation. The ASGI Server. Available at: https://www.uvicorn.org/</w:t>
      </w:r>
    </w:p>
    <w:p>
      <w:pPr>
        <w:spacing w:after="120" w:line="360" w:lineRule="auto"/>
        <w:jc w:val="both"/>
      </w:pPr>
      <w:r>
        <w:rPr>
          <w:rFonts w:ascii="Times New Roman" w:hAnsi="Times New Roman"/>
          <w:color w:val="000000"/>
        </w:rPr>
        <w:t>React Documentation. React 19 User Interface Library. Available at: https://react.dev/</w:t>
      </w:r>
    </w:p>
    <w:p>
      <w:pPr>
        <w:spacing w:after="120" w:line="360" w:lineRule="auto"/>
        <w:jc w:val="both"/>
      </w:pPr>
      <w:r>
        <w:rPr>
          <w:rFonts w:ascii="Times New Roman" w:hAnsi="Times New Roman"/>
          <w:color w:val="000000"/>
        </w:rPr>
        <w:t>Vite Documentation. Vite Next Generation Frontend Tooling. Available at: https://vitejs.dev/</w:t>
      </w:r>
    </w:p>
    <w:p>
      <w:pPr>
        <w:spacing w:after="120" w:line="360" w:lineRule="auto"/>
        <w:jc w:val="both"/>
      </w:pPr>
      <w:r>
        <w:rPr>
          <w:rFonts w:ascii="Times New Roman" w:hAnsi="Times New Roman"/>
          <w:color w:val="000000"/>
        </w:rPr>
        <w:t>MDN Web Docs. HTML5, CSS3 and JavaScript Documentation. Available at: https://developer.mozilla.org/</w:t>
      </w:r>
    </w:p>
    <w:p>
      <w:pPr>
        <w:spacing w:after="120" w:line="360" w:lineRule="auto"/>
        <w:jc w:val="both"/>
      </w:pPr>
      <w:r>
        <w:rPr>
          <w:rFonts w:ascii="Times New Roman" w:hAnsi="Times New Roman"/>
          <w:color w:val="000000"/>
        </w:rPr>
        <w:t>MITRE ATT&amp;CK Framework. Enterprise Tactics and Techniques. Available at: https://attack.mitre.org/</w:t>
      </w:r>
    </w:p>
    <w:p>
      <w:pPr>
        <w:spacing w:after="120" w:line="360" w:lineRule="auto"/>
        <w:jc w:val="both"/>
      </w:pPr>
      <w:r>
        <w:rPr>
          <w:rFonts w:ascii="Times New Roman" w:hAnsi="Times New Roman"/>
          <w:color w:val="000000"/>
        </w:rPr>
        <w:t>SQLite Documentation. SQLite Official Documentation. Available at: https://www.sqlite.org/docs.html</w:t>
      </w:r>
    </w:p>
    <w:p>
      <w:pPr>
        <w:spacing w:after="120" w:line="360" w:lineRule="auto"/>
        <w:jc w:val="both"/>
      </w:pPr>
      <w:r>
        <w:rPr>
          <w:rFonts w:ascii="Times New Roman" w:hAnsi="Times New Roman"/>
          <w:color w:val="000000"/>
        </w:rPr>
        <w:t>Vercel Documentation. Deploying Serverless Applications. Available at: https://vercel.com/docs</w:t>
      </w:r>
    </w:p>
    <w:p>
      <w:pPr>
        <w:spacing w:after="120" w:line="360" w:lineRule="auto"/>
        <w:jc w:val="both"/>
      </w:pPr>
      <w:r>
        <w:rPr>
          <w:rFonts w:ascii="Times New Roman" w:hAnsi="Times New Roman"/>
          <w:color w:val="000000"/>
        </w:rPr>
        <w:t>Russell, S., &amp; Norvig, P. (2021). Artificial Intelligence: A Modern Approach (4th ed.). Pearson.</w:t>
      </w:r>
    </w:p>
    <w:p>
      <w:pPr>
        <w:spacing w:after="120" w:line="360" w:lineRule="auto"/>
        <w:jc w:val="both"/>
      </w:pPr>
      <w:r>
        <w:rPr>
          <w:rFonts w:ascii="Times New Roman" w:hAnsi="Times New Roman"/>
          <w:color w:val="000000"/>
        </w:rPr>
        <w:t>Wooldridge, M. (2009). An Introduction to MultiAgent Systems (2nd ed.). John Wiley &amp; Sons.</w:t>
      </w:r>
    </w:p>
    <w:p>
      <w:pPr>
        <w:spacing w:before="320" w:after="200"/>
      </w:pPr>
      <w:r>
        <w:rPr>
          <w:rFonts w:ascii="Times New Roman" w:hAnsi="Times New Roman"/>
          <w:b/>
          <w:color w:val="000000"/>
          <w:sz w:val="32"/>
        </w:rPr>
        <w:t>Live Website</w:t>
      </w:r>
    </w:p>
    <w:p>
      <w:pPr>
        <w:spacing w:after="120" w:line="360" w:lineRule="auto"/>
        <w:jc w:val="both"/>
      </w:pPr>
      <w:r>
        <w:rPr>
          <w:rFonts w:ascii="Times New Roman" w:hAnsi="Times New Roman"/>
          <w:color w:val="000000"/>
        </w:rPr>
        <w:t>The application is cloud-ready. To deploy, one sets the DATABASE_URL to a production database instance and ensures the build environment installs all Python dependencies. For example, on Vercel or Cloud platforms, one can configure a Python build and deployment command. The app automatically initializes its database tables on startup and creates a default admin account (prompting to login with secure credentials).</w:t>
      </w:r>
    </w:p>
    <w:p>
      <w:pPr>
        <w:spacing w:after="120" w:line="360" w:lineRule="auto"/>
        <w:jc w:val="both"/>
      </w:pPr>
      <w:r>
        <w:rPr>
          <w:rFonts w:ascii="Times New Roman" w:hAnsi="Times New Roman"/>
          <w:color w:val="000000"/>
        </w:rPr>
        <w:t>A live instance of this project is available at:</w:t>
      </w:r>
    </w:p>
    <w:p>
      <w:pPr>
        <w:spacing w:after="120" w:line="360" w:lineRule="auto"/>
        <w:jc w:val="both"/>
      </w:pPr>
      <w:r>
        <w:rPr>
          <w:rFonts w:ascii="Times New Roman" w:hAnsi="Times New Roman"/>
          <w:color w:val="000000"/>
        </w:rPr>
        <w:t>https://sentinelgpt-ai.vercel.app</w:t>
      </w:r>
    </w:p>
    <w:p>
      <w:pPr>
        <w:spacing w:after="120" w:line="360" w:lineRule="auto"/>
        <w:jc w:val="both"/>
      </w:pPr>
      <w:r>
        <w:rPr>
          <w:rFonts w:ascii="Times New Roman" w:hAnsi="Times New Roman"/>
          <w:color w:val="000000"/>
        </w:rPr>
        <w:t>The official GitHub repository for source code verification is available at:</w:t>
      </w:r>
    </w:p>
    <w:p>
      <w:pPr>
        <w:spacing w:after="120" w:line="360" w:lineRule="auto"/>
        <w:jc w:val="both"/>
      </w:pPr>
      <w:r>
        <w:rPr>
          <w:rFonts w:ascii="Times New Roman" w:hAnsi="Times New Roman"/>
          <w:color w:val="000000"/>
        </w:rPr>
        <w:t>https://github.com/Pravallika2025/sentigraud-ai-.git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