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50282" w14:textId="667F15FF" w:rsidR="009F0F3B" w:rsidRPr="00D47AF5" w:rsidRDefault="00AC0401">
      <w:pPr>
        <w:rPr>
          <w:b/>
          <w:bCs/>
        </w:rPr>
      </w:pPr>
      <w:r w:rsidRPr="00D47AF5">
        <w:rPr>
          <w:b/>
          <w:bCs/>
        </w:rPr>
        <w:t>PC-MX-110501</w:t>
      </w:r>
      <w:r w:rsidR="00D47AF5">
        <w:rPr>
          <w:b/>
          <w:bCs/>
        </w:rPr>
        <w:t>_Lakshmi</w:t>
      </w:r>
      <w:r w:rsidR="00205898">
        <w:rPr>
          <w:b/>
          <w:bCs/>
        </w:rPr>
        <w:t>_Review</w:t>
      </w:r>
    </w:p>
    <w:p w14:paraId="555C7D35" w14:textId="77777777" w:rsidR="00205898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>Padding Issue</w:t>
      </w:r>
      <w:r w:rsidRPr="00205898">
        <w:t xml:space="preserve">: The template is missing the padding-right that is present in the MLR. </w:t>
      </w:r>
    </w:p>
    <w:p w14:paraId="1FADB83C" w14:textId="04BF387E" w:rsidR="00205898" w:rsidRPr="00205898" w:rsidRDefault="00205898" w:rsidP="00205898">
      <w:pPr>
        <w:pStyle w:val="ListParagraph"/>
        <w:numPr>
          <w:ilvl w:val="0"/>
          <w:numId w:val="2"/>
        </w:numPr>
      </w:pPr>
      <w:bookmarkStart w:id="0" w:name="_Hlk214384479"/>
      <w:r w:rsidRPr="00205898">
        <w:rPr>
          <w:b/>
          <w:bCs/>
        </w:rPr>
        <w:t>Star Rating</w:t>
      </w:r>
      <w:r w:rsidRPr="00205898">
        <w:t xml:space="preserve">: The 5-star design differs from the MLR. Please use the standard 5-star code. </w:t>
      </w:r>
    </w:p>
    <w:bookmarkEnd w:id="0"/>
    <w:p w14:paraId="66818CDE" w14:textId="095C9739" w:rsidR="00205898" w:rsidRPr="00205898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>Font Family</w:t>
      </w:r>
      <w:r w:rsidRPr="00205898">
        <w:t xml:space="preserve">: The template uses an incorrect font-family. Ensure it matches the standard font-family. </w:t>
      </w:r>
    </w:p>
    <w:p w14:paraId="13060DE6" w14:textId="5D0F2D43" w:rsidR="00205898" w:rsidRPr="00205898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>Red Line Styling</w:t>
      </w:r>
      <w:r w:rsidRPr="00205898">
        <w:t xml:space="preserve">: The red line coding does not align with our standard development practices. </w:t>
      </w:r>
    </w:p>
    <w:p w14:paraId="6A4FDD96" w14:textId="63125650" w:rsidR="00205898" w:rsidRPr="00205898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>Line Height</w:t>
      </w:r>
      <w:r w:rsidRPr="00205898">
        <w:t xml:space="preserve">: Set the line height to </w:t>
      </w:r>
      <w:r w:rsidRPr="008B5AAF">
        <w:t xml:space="preserve">1.2 </w:t>
      </w:r>
      <w:r w:rsidRPr="00205898">
        <w:t xml:space="preserve">as per standard guidelines. </w:t>
      </w:r>
    </w:p>
    <w:p w14:paraId="1AF55450" w14:textId="77777777" w:rsidR="00737A6E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>Image Alt Tags</w:t>
      </w:r>
      <w:r w:rsidRPr="00205898">
        <w:t>: Use proper alt tags for all images.</w:t>
      </w:r>
    </w:p>
    <w:p w14:paraId="14F4A3B4" w14:textId="6F184238" w:rsidR="00205898" w:rsidRPr="00205898" w:rsidRDefault="00737A6E" w:rsidP="00205898">
      <w:pPr>
        <w:pStyle w:val="ListParagraph"/>
        <w:numPr>
          <w:ilvl w:val="0"/>
          <w:numId w:val="2"/>
        </w:numPr>
      </w:pPr>
      <w:r>
        <w:rPr>
          <w:b/>
          <w:bCs/>
        </w:rPr>
        <w:t>Image class</w:t>
      </w:r>
      <w:r w:rsidRPr="00737A6E">
        <w:t>:</w:t>
      </w:r>
      <w:r>
        <w:t xml:space="preserve"> Don’t use unwanted image styles and classes.</w:t>
      </w:r>
      <w:r w:rsidR="00205898" w:rsidRPr="00205898">
        <w:t xml:space="preserve"> </w:t>
      </w:r>
    </w:p>
    <w:p w14:paraId="0838EC90" w14:textId="572BDCF4" w:rsidR="00205898" w:rsidRPr="00205898" w:rsidRDefault="0081537B" w:rsidP="00205898">
      <w:pPr>
        <w:pStyle w:val="ListParagraph"/>
        <w:numPr>
          <w:ilvl w:val="0"/>
          <w:numId w:val="2"/>
        </w:numPr>
      </w:pPr>
      <w:bookmarkStart w:id="1" w:name="_Hlk214384641"/>
      <w:r w:rsidRPr="00205898">
        <w:rPr>
          <w:b/>
          <w:bCs/>
        </w:rPr>
        <w:t>Colour</w:t>
      </w:r>
      <w:r w:rsidR="00205898" w:rsidRPr="00205898">
        <w:rPr>
          <w:b/>
          <w:bCs/>
        </w:rPr>
        <w:t xml:space="preserve"> Specification</w:t>
      </w:r>
      <w:r w:rsidR="00205898" w:rsidRPr="00205898">
        <w:t xml:space="preserve">: </w:t>
      </w:r>
      <w:r w:rsidRPr="00205898">
        <w:t>Colours</w:t>
      </w:r>
      <w:r w:rsidR="00205898" w:rsidRPr="00205898">
        <w:t xml:space="preserve"> should be applied using their respective code values. </w:t>
      </w:r>
    </w:p>
    <w:bookmarkEnd w:id="1"/>
    <w:p w14:paraId="0AD7FE52" w14:textId="7459DB0A" w:rsidR="00205898" w:rsidRPr="00205898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>Width Values</w:t>
      </w:r>
      <w:r w:rsidRPr="00205898">
        <w:t xml:space="preserve">: Use numeric values for width instead of percentages or other units. </w:t>
      </w:r>
    </w:p>
    <w:p w14:paraId="1B44577F" w14:textId="70FC95B7" w:rsidR="00205898" w:rsidRPr="00205898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>Logo Link</w:t>
      </w:r>
      <w:r w:rsidRPr="00205898">
        <w:t>: The Lilly logo</w:t>
      </w:r>
      <w:r>
        <w:t xml:space="preserve"> didn’t have link</w:t>
      </w:r>
      <w:r w:rsidRPr="00205898">
        <w:t xml:space="preserve">. </w:t>
      </w:r>
    </w:p>
    <w:p w14:paraId="27DD7675" w14:textId="5897920E" w:rsidR="00205898" w:rsidRPr="00205898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>Privacy Link</w:t>
      </w:r>
      <w:r w:rsidRPr="00205898">
        <w:t xml:space="preserve">: Add the missing privacy link. </w:t>
      </w:r>
    </w:p>
    <w:p w14:paraId="76163FBE" w14:textId="68F44BB4" w:rsidR="00205898" w:rsidRPr="00205898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 xml:space="preserve">IPP Link </w:t>
      </w:r>
      <w:r w:rsidR="0081537B" w:rsidRPr="00205898">
        <w:rPr>
          <w:b/>
          <w:bCs/>
        </w:rPr>
        <w:t>Behaviour</w:t>
      </w:r>
      <w:r w:rsidRPr="00205898">
        <w:t xml:space="preserve">: The IPP link should open in a new tab. </w:t>
      </w:r>
    </w:p>
    <w:p w14:paraId="4E9842AD" w14:textId="015C77B9" w:rsidR="00205898" w:rsidRPr="00205898" w:rsidRDefault="00205898" w:rsidP="00205898">
      <w:pPr>
        <w:pStyle w:val="ListParagraph"/>
        <w:numPr>
          <w:ilvl w:val="0"/>
          <w:numId w:val="2"/>
        </w:numPr>
      </w:pPr>
      <w:r w:rsidRPr="00205898">
        <w:rPr>
          <w:b/>
          <w:bCs/>
        </w:rPr>
        <w:t>Mobile Styling</w:t>
      </w:r>
      <w:r w:rsidRPr="00205898">
        <w:t xml:space="preserve">: Avoid using font-weight for mobile view; use font-size instead. </w:t>
      </w:r>
    </w:p>
    <w:p w14:paraId="3820C3D6" w14:textId="2FB93C30" w:rsidR="00AC2B65" w:rsidRDefault="00205898" w:rsidP="00AC2B65">
      <w:pPr>
        <w:pStyle w:val="ListParagraph"/>
        <w:numPr>
          <w:ilvl w:val="0"/>
          <w:numId w:val="2"/>
        </w:numPr>
      </w:pPr>
      <w:bookmarkStart w:id="2" w:name="_Hlk214385580"/>
      <w:r w:rsidRPr="00205898">
        <w:rPr>
          <w:b/>
          <w:bCs/>
        </w:rPr>
        <w:t>Mobile Alignment</w:t>
      </w:r>
      <w:r w:rsidRPr="00205898">
        <w:t>: Ensure the mobile view aligns with the MLR design</w:t>
      </w:r>
      <w:r w:rsidR="00333C46">
        <w:t xml:space="preserve"> and remove unwanted classes</w:t>
      </w:r>
      <w:r w:rsidRPr="00205898">
        <w:t>.</w:t>
      </w:r>
    </w:p>
    <w:bookmarkEnd w:id="2"/>
    <w:p w14:paraId="6A88A9E8" w14:textId="77777777" w:rsidR="00333C46" w:rsidRPr="00F42B48" w:rsidRDefault="00333C46" w:rsidP="00333C46">
      <w:pPr>
        <w:pStyle w:val="ListParagraph"/>
        <w:numPr>
          <w:ilvl w:val="0"/>
          <w:numId w:val="2"/>
        </w:numPr>
        <w:rPr>
          <w:b/>
          <w:bCs/>
        </w:rPr>
      </w:pPr>
      <w:r w:rsidRPr="00F42B48">
        <w:rPr>
          <w:b/>
          <w:bCs/>
        </w:rPr>
        <w:t xml:space="preserve">Overall Review: </w:t>
      </w:r>
      <w:r w:rsidRPr="00DF3B3F">
        <w:t>Check the entire template coding for compliance with standards</w:t>
      </w:r>
      <w:r w:rsidRPr="00F42B48">
        <w:rPr>
          <w:b/>
          <w:bCs/>
        </w:rPr>
        <w:t>.</w:t>
      </w:r>
    </w:p>
    <w:p w14:paraId="6AD78EA8" w14:textId="77777777" w:rsidR="00333C46" w:rsidRDefault="00333C46" w:rsidP="00333C46">
      <w:pPr>
        <w:pStyle w:val="ListParagraph"/>
      </w:pPr>
    </w:p>
    <w:sectPr w:rsidR="00333C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200C2"/>
    <w:multiLevelType w:val="hybridMultilevel"/>
    <w:tmpl w:val="ED72C932"/>
    <w:lvl w:ilvl="0" w:tplc="6A3853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BC33E1"/>
    <w:multiLevelType w:val="hybridMultilevel"/>
    <w:tmpl w:val="4168C1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4209C1"/>
    <w:multiLevelType w:val="hybridMultilevel"/>
    <w:tmpl w:val="0F3A75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8410794">
    <w:abstractNumId w:val="1"/>
  </w:num>
  <w:num w:numId="2" w16cid:durableId="1299650452">
    <w:abstractNumId w:val="0"/>
  </w:num>
  <w:num w:numId="3" w16cid:durableId="10999831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401"/>
    <w:rsid w:val="000F3E50"/>
    <w:rsid w:val="00205898"/>
    <w:rsid w:val="00250BC0"/>
    <w:rsid w:val="00333C46"/>
    <w:rsid w:val="0040588E"/>
    <w:rsid w:val="00593B1C"/>
    <w:rsid w:val="00737A6E"/>
    <w:rsid w:val="0081537B"/>
    <w:rsid w:val="008B5AAF"/>
    <w:rsid w:val="008D7D14"/>
    <w:rsid w:val="00914B8E"/>
    <w:rsid w:val="009F0F3B"/>
    <w:rsid w:val="00A906D2"/>
    <w:rsid w:val="00AC0401"/>
    <w:rsid w:val="00AC2B65"/>
    <w:rsid w:val="00B11954"/>
    <w:rsid w:val="00B9773F"/>
    <w:rsid w:val="00D41293"/>
    <w:rsid w:val="00D47AF5"/>
    <w:rsid w:val="00E52776"/>
    <w:rsid w:val="00E74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9AE7E"/>
  <w15:chartTrackingRefBased/>
  <w15:docId w15:val="{4151978A-894F-4818-BD5E-CCFF38273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4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</Pages>
  <Words>193</Words>
  <Characters>1004</Characters>
  <Application>Microsoft Office Word</Application>
  <DocSecurity>0</DocSecurity>
  <Lines>20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Govintharaj, Kopperundevi (Cognizant)</dc:creator>
  <cp:keywords/>
  <dc:description/>
  <cp:lastModifiedBy>Govintharaj, Kopperundevi (Cognizant)</cp:lastModifiedBy>
  <cp:revision>9</cp:revision>
  <dcterms:created xsi:type="dcterms:W3CDTF">2025-11-12T11:18:00Z</dcterms:created>
  <dcterms:modified xsi:type="dcterms:W3CDTF">2025-11-18T15:12:00Z</dcterms:modified>
</cp:coreProperties>
</file>