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3111" w14:textId="23FCF935" w:rsidR="004F2555" w:rsidRDefault="00EC6E47" w:rsidP="0041402A">
      <w:pPr>
        <w:jc w:val="both"/>
      </w:pPr>
      <w:r>
        <w:t xml:space="preserve">My </w:t>
      </w:r>
      <w:r w:rsidR="00EE21D5">
        <w:t>T</w:t>
      </w:r>
      <w:r>
        <w:t xml:space="preserve">houghts on Herman Hesse’s </w:t>
      </w:r>
      <w:r w:rsidR="00F04901">
        <w:t>‘</w:t>
      </w:r>
      <w:r w:rsidR="00642A76">
        <w:t>Siddhartha</w:t>
      </w:r>
      <w:r w:rsidR="00F04901">
        <w:t>’</w:t>
      </w:r>
    </w:p>
    <w:p w14:paraId="6361DCA6" w14:textId="263413E1" w:rsidR="00642A76" w:rsidRPr="007F2679" w:rsidRDefault="007F2679" w:rsidP="0041402A">
      <w:pPr>
        <w:jc w:val="both"/>
        <w:rPr>
          <w:i/>
          <w:iCs/>
        </w:rPr>
      </w:pPr>
      <w:r w:rsidRPr="002A7BF0">
        <w:t>Siddartha</w:t>
      </w:r>
      <w:r w:rsidR="00642A76" w:rsidRPr="007F2679">
        <w:rPr>
          <w:i/>
          <w:iCs/>
        </w:rPr>
        <w:t xml:space="preserve"> is a paradox, and leaves me more confused than I was.</w:t>
      </w:r>
    </w:p>
    <w:p w14:paraId="20CBF417" w14:textId="70F03A99" w:rsidR="00642A76" w:rsidRDefault="00642A76" w:rsidP="0041402A">
      <w:pPr>
        <w:jc w:val="both"/>
      </w:pPr>
      <w:r w:rsidRPr="002A7BF0">
        <w:rPr>
          <w:sz w:val="36"/>
          <w:szCs w:val="36"/>
        </w:rPr>
        <w:t>S</w:t>
      </w:r>
      <w:r w:rsidRPr="002A7BF0">
        <w:t xml:space="preserve">iddhartha </w:t>
      </w:r>
      <w:r>
        <w:t>is the journey of a man</w:t>
      </w:r>
      <w:r w:rsidR="00E1767D">
        <w:t xml:space="preserve"> </w:t>
      </w:r>
      <w:r>
        <w:t xml:space="preserve">through his life. The start of the book resembled that of </w:t>
      </w:r>
      <w:r w:rsidR="002A7BF0">
        <w:t xml:space="preserve">The </w:t>
      </w:r>
      <w:r>
        <w:t xml:space="preserve">Buddha’s journey and the misleading book covers and some pretentious reviews on the net made me think that this was indeed the journey of how Gowtama became </w:t>
      </w:r>
      <w:r w:rsidR="006B12A5">
        <w:t xml:space="preserve">The </w:t>
      </w:r>
      <w:r>
        <w:t xml:space="preserve">Buddha. However, this book is about a common man, a man who doesn’t heed to the teachings of </w:t>
      </w:r>
      <w:r w:rsidR="006B12A5">
        <w:t xml:space="preserve">The </w:t>
      </w:r>
      <w:r>
        <w:t xml:space="preserve">Buddha. He didn’t care what the </w:t>
      </w:r>
      <w:r w:rsidRPr="008E51DB">
        <w:rPr>
          <w:b/>
          <w:bCs/>
          <w:i/>
          <w:iCs/>
        </w:rPr>
        <w:t>words</w:t>
      </w:r>
      <w:r>
        <w:t xml:space="preserve"> were</w:t>
      </w:r>
      <w:r w:rsidR="008E51DB">
        <w:t>;</w:t>
      </w:r>
      <w:r>
        <w:t xml:space="preserve"> he gave importance to the</w:t>
      </w:r>
      <w:r w:rsidRPr="008E51DB">
        <w:rPr>
          <w:i/>
          <w:iCs/>
        </w:rPr>
        <w:t xml:space="preserve"> </w:t>
      </w:r>
      <w:r w:rsidRPr="008E51DB">
        <w:rPr>
          <w:b/>
          <w:bCs/>
          <w:i/>
          <w:iCs/>
        </w:rPr>
        <w:t>experience</w:t>
      </w:r>
      <w:r>
        <w:t xml:space="preserve"> </w:t>
      </w:r>
      <w:r w:rsidR="008E51DB">
        <w:t>indeed</w:t>
      </w:r>
      <w:r>
        <w:t xml:space="preserve">. </w:t>
      </w:r>
    </w:p>
    <w:p w14:paraId="0A1F6372" w14:textId="77777777" w:rsidR="00D47EA7" w:rsidRDefault="00642A76" w:rsidP="0041402A">
      <w:pPr>
        <w:jc w:val="both"/>
      </w:pPr>
      <w:r>
        <w:t>According to me, the author was trying to answer a question that I have been trying to answer myself for the longest time.</w:t>
      </w:r>
      <w:r w:rsidR="00D47EA7">
        <w:t xml:space="preserve"> That is probably why this book has resonated so deeply with me.</w:t>
      </w:r>
      <w:r>
        <w:t xml:space="preserve"> </w:t>
      </w:r>
    </w:p>
    <w:p w14:paraId="4A239A9E" w14:textId="77777777" w:rsidR="009B59BB" w:rsidRDefault="00642A76" w:rsidP="0041402A">
      <w:pPr>
        <w:jc w:val="both"/>
      </w:pPr>
      <w:r>
        <w:t xml:space="preserve">Why is there only </w:t>
      </w:r>
      <w:r w:rsidRPr="00D47EA7">
        <w:rPr>
          <w:b/>
          <w:bCs/>
        </w:rPr>
        <w:t>one</w:t>
      </w:r>
      <w:r>
        <w:t xml:space="preserve"> Buddha? Why is there only </w:t>
      </w:r>
      <w:r w:rsidR="00D47EA7">
        <w:rPr>
          <w:b/>
          <w:bCs/>
        </w:rPr>
        <w:t>a single</w:t>
      </w:r>
      <w:r>
        <w:t xml:space="preserve"> </w:t>
      </w:r>
      <w:r w:rsidR="00D47EA7">
        <w:t>‘E</w:t>
      </w:r>
      <w:r>
        <w:t xml:space="preserve">nlightened </w:t>
      </w:r>
      <w:r w:rsidR="00D47EA7">
        <w:t>O</w:t>
      </w:r>
      <w:r>
        <w:t>ne</w:t>
      </w:r>
      <w:r w:rsidR="00D47EA7">
        <w:t>’</w:t>
      </w:r>
      <w:r>
        <w:t xml:space="preserve">? </w:t>
      </w:r>
    </w:p>
    <w:p w14:paraId="3C877B43" w14:textId="0F2303D7" w:rsidR="00642A76" w:rsidRDefault="009B59BB" w:rsidP="0041402A">
      <w:pPr>
        <w:jc w:val="both"/>
      </w:pPr>
      <w:r>
        <w:t>T</w:t>
      </w:r>
      <w:r w:rsidR="00642A76">
        <w:t xml:space="preserve">he answer according to </w:t>
      </w:r>
      <w:r w:rsidR="002108C2">
        <w:t xml:space="preserve">the </w:t>
      </w:r>
      <w:r w:rsidR="00642A76">
        <w:t xml:space="preserve">author is that everyone paid attention to the words of the Buddha, but even he couldn’t put his enlightenment into meaningful words. The experience that </w:t>
      </w:r>
      <w:r w:rsidR="005B1A68">
        <w:t xml:space="preserve">the </w:t>
      </w:r>
      <w:r w:rsidR="00642A76">
        <w:t xml:space="preserve">Buddha had during his hour of enlightenment, </w:t>
      </w:r>
      <w:r w:rsidR="00F46E58">
        <w:t>cannot</w:t>
      </w:r>
      <w:r w:rsidR="00642A76">
        <w:t xml:space="preserve"> be </w:t>
      </w:r>
      <w:r w:rsidR="005B1A68">
        <w:t>communicated</w:t>
      </w:r>
      <w:r w:rsidR="00642A76">
        <w:t xml:space="preserve"> in any</w:t>
      </w:r>
      <w:r w:rsidR="005B1A68">
        <w:t xml:space="preserve"> known</w:t>
      </w:r>
      <w:r w:rsidR="00642A76">
        <w:t xml:space="preserve"> way</w:t>
      </w:r>
      <w:r w:rsidR="005B1A68">
        <w:t xml:space="preserve"> to others</w:t>
      </w:r>
      <w:r w:rsidR="00642A76">
        <w:t>, and sadly died with the great one himself. Buddha gave us the four noble truths and eight-fold path, all which are virtuous and practical</w:t>
      </w:r>
      <w:r w:rsidR="002714F6">
        <w:t>.</w:t>
      </w:r>
      <w:r w:rsidR="00642A76">
        <w:t xml:space="preserve"> </w:t>
      </w:r>
      <w:r w:rsidR="002714F6">
        <w:t>Y</w:t>
      </w:r>
      <w:r w:rsidR="00642A76">
        <w:t>et, nobody reached that stage of enlightenment.</w:t>
      </w:r>
    </w:p>
    <w:p w14:paraId="447333C4" w14:textId="77777777" w:rsidR="002E2599" w:rsidRDefault="00642A76" w:rsidP="0041402A">
      <w:pPr>
        <w:jc w:val="both"/>
      </w:pPr>
      <w:r>
        <w:t>From this realization stemmed the true path of enlightenment for our Siddhartha, first as a householder</w:t>
      </w:r>
      <w:r w:rsidR="00F46E58">
        <w:t>, then</w:t>
      </w:r>
      <w:r>
        <w:t xml:space="preserve"> </w:t>
      </w:r>
      <w:r w:rsidR="00F46E58">
        <w:t xml:space="preserve">a </w:t>
      </w:r>
      <w:r>
        <w:t>merchant</w:t>
      </w:r>
      <w:r w:rsidR="00F46E58">
        <w:t>, and finally</w:t>
      </w:r>
      <w:r>
        <w:t xml:space="preserve"> to a ferryman. There are no </w:t>
      </w:r>
      <w:r w:rsidR="00C55DC4">
        <w:t>great quotes, no striking comments on life</w:t>
      </w:r>
      <w:r w:rsidR="002E2599">
        <w:t>.</w:t>
      </w:r>
      <w:r w:rsidR="00C55DC4">
        <w:t xml:space="preserve"> </w:t>
      </w:r>
    </w:p>
    <w:p w14:paraId="1881D151" w14:textId="78170DF2" w:rsidR="002E2599" w:rsidRDefault="002E2599" w:rsidP="0041402A">
      <w:pPr>
        <w:jc w:val="both"/>
      </w:pPr>
      <w:r>
        <w:t>I</w:t>
      </w:r>
      <w:r w:rsidR="00C55DC4">
        <w:t xml:space="preserve">t is a man seeking the innermost part of his </w:t>
      </w:r>
      <w:r w:rsidR="00F46E58">
        <w:t>S</w:t>
      </w:r>
      <w:r w:rsidR="00C55DC4">
        <w:t xml:space="preserve">elf. That part of his </w:t>
      </w:r>
      <w:r w:rsidR="00F46E58">
        <w:t>S</w:t>
      </w:r>
      <w:r w:rsidR="00C55DC4">
        <w:t xml:space="preserve">elf which is truly him, which is not made </w:t>
      </w:r>
      <w:r>
        <w:t xml:space="preserve">up </w:t>
      </w:r>
      <w:r w:rsidR="00C55DC4">
        <w:t xml:space="preserve">by him, which is not touched by others and </w:t>
      </w:r>
      <w:r w:rsidR="007B4D52">
        <w:t xml:space="preserve">even by </w:t>
      </w:r>
      <w:r w:rsidR="00C55DC4">
        <w:t xml:space="preserve">himself. That part of himself from which he, </w:t>
      </w:r>
      <w:r w:rsidR="00C55DC4" w:rsidRPr="00406DBC">
        <w:rPr>
          <w:i/>
          <w:iCs/>
        </w:rPr>
        <w:t>Siddhartha</w:t>
      </w:r>
      <w:r w:rsidR="007C47AA">
        <w:rPr>
          <w:i/>
          <w:iCs/>
        </w:rPr>
        <w:t>,</w:t>
      </w:r>
      <w:r w:rsidR="00C55DC4">
        <w:t xml:space="preserve"> </w:t>
      </w:r>
      <w:r w:rsidR="007C47AA">
        <w:t>blooms</w:t>
      </w:r>
      <w:r w:rsidR="00C55DC4">
        <w:t>.</w:t>
      </w:r>
      <w:r w:rsidR="009B01D9">
        <w:t xml:space="preserve"> For me this is the true meaning of the word spirituality—the search for the untouched, ethereal spirit that defines the term ‘</w:t>
      </w:r>
      <w:r w:rsidR="009B01D9" w:rsidRPr="009B01D9">
        <w:rPr>
          <w:i/>
          <w:iCs/>
        </w:rPr>
        <w:t>I am</w:t>
      </w:r>
      <w:r w:rsidR="009B01D9">
        <w:t>’.</w:t>
      </w:r>
    </w:p>
    <w:p w14:paraId="263C42FC" w14:textId="77777777" w:rsidR="005A3463" w:rsidRDefault="005A3463" w:rsidP="0041402A">
      <w:pPr>
        <w:jc w:val="both"/>
      </w:pPr>
      <w:r>
        <w:t xml:space="preserve">So why is the book a paradox? </w:t>
      </w:r>
    </w:p>
    <w:p w14:paraId="210305FC" w14:textId="32EE3ABA" w:rsidR="00642A76" w:rsidRDefault="00C55DC4" w:rsidP="0041402A">
      <w:pPr>
        <w:jc w:val="both"/>
      </w:pPr>
      <w:r>
        <w:t xml:space="preserve">If the rotten planks </w:t>
      </w:r>
      <w:r w:rsidR="00F148F4">
        <w:t xml:space="preserve">in the </w:t>
      </w:r>
      <w:r>
        <w:t xml:space="preserve">ship of Theseus are replaced with new planks will it still be the ship of Theseus? Will the </w:t>
      </w:r>
      <w:r w:rsidRPr="004F1D7B">
        <w:rPr>
          <w:i/>
          <w:iCs/>
        </w:rPr>
        <w:t>Siddhartha</w:t>
      </w:r>
      <w:r>
        <w:t xml:space="preserve">, who changes his thoughts and beliefs, who changes the food he eats </w:t>
      </w:r>
      <w:r w:rsidR="004C44FC">
        <w:t>–</w:t>
      </w:r>
      <w:r>
        <w:t>and mind you that same food makes him up</w:t>
      </w:r>
      <w:r w:rsidR="004C44FC">
        <w:t>—</w:t>
      </w:r>
      <w:r>
        <w:t xml:space="preserve">, who changes his very directions of his life quite a number of times. Is </w:t>
      </w:r>
      <w:r w:rsidR="00F2561E">
        <w:t>he</w:t>
      </w:r>
      <w:r w:rsidR="0091616C">
        <w:t xml:space="preserve"> still the same </w:t>
      </w:r>
      <w:r w:rsidR="0091616C" w:rsidRPr="00F2561E">
        <w:rPr>
          <w:i/>
          <w:iCs/>
        </w:rPr>
        <w:t>Siddartha</w:t>
      </w:r>
      <w:r w:rsidR="0091616C">
        <w:t xml:space="preserve">? </w:t>
      </w:r>
      <w:r w:rsidR="0094060B">
        <w:t>The</w:t>
      </w:r>
      <w:r w:rsidR="0091616C">
        <w:t xml:space="preserve"> quest to find that </w:t>
      </w:r>
      <w:r w:rsidR="0094060B">
        <w:t xml:space="preserve">entrenched, embedded </w:t>
      </w:r>
      <w:r w:rsidR="0091616C">
        <w:t xml:space="preserve">part of </w:t>
      </w:r>
      <w:r w:rsidR="0091616C" w:rsidRPr="0094060B">
        <w:rPr>
          <w:i/>
          <w:iCs/>
        </w:rPr>
        <w:t>you</w:t>
      </w:r>
      <w:r w:rsidR="0091616C">
        <w:t xml:space="preserve"> </w:t>
      </w:r>
      <w:r w:rsidR="00CA5871">
        <w:t xml:space="preserve">seems to change </w:t>
      </w:r>
      <w:r w:rsidR="00CA5871">
        <w:rPr>
          <w:i/>
          <w:iCs/>
        </w:rPr>
        <w:t>you</w:t>
      </w:r>
      <w:r w:rsidR="00CA5871">
        <w:t xml:space="preserve"> in all ways possible</w:t>
      </w:r>
      <w:r w:rsidR="0091616C">
        <w:t>. What he finds out, I can’t say…because that is the essence of this book. It</w:t>
      </w:r>
      <w:r w:rsidR="008738F5">
        <w:t xml:space="preserve"> is</w:t>
      </w:r>
      <w:r w:rsidR="0091616C">
        <w:t xml:space="preserve"> a paradox. The book teaches you to learn</w:t>
      </w:r>
      <w:r w:rsidR="00F07FB7">
        <w:t xml:space="preserve"> </w:t>
      </w:r>
      <w:r w:rsidR="0091616C">
        <w:t xml:space="preserve">only </w:t>
      </w:r>
      <w:r w:rsidR="00F07FB7">
        <w:t xml:space="preserve">from </w:t>
      </w:r>
      <w:r w:rsidR="0091616C">
        <w:t xml:space="preserve">experience and not from any teaching. </w:t>
      </w:r>
      <w:r w:rsidR="00BB787E">
        <w:t>So, how am I supposed to learn from this book?</w:t>
      </w:r>
    </w:p>
    <w:p w14:paraId="75E72693" w14:textId="06E9C437" w:rsidR="003B5621" w:rsidRDefault="00F932C7" w:rsidP="0041402A">
      <w:pPr>
        <w:jc w:val="both"/>
      </w:pPr>
      <w:r>
        <w:t>And yet, if there is one thing that stood out in the book, it is to love and spread love irrespective of whatever</w:t>
      </w:r>
      <w:r w:rsidR="00964065">
        <w:t xml:space="preserve"> comes in the way</w:t>
      </w:r>
      <w:r>
        <w:t xml:space="preserve">. I can only put it as vaguely as this, the rest needs to be known only by reading the book. </w:t>
      </w:r>
      <w:r w:rsidRPr="008155EA">
        <w:t>Siddhartha</w:t>
      </w:r>
      <w:r>
        <w:t xml:space="preserve"> was life altering to me in so many ways, I think I finally got some solace to my </w:t>
      </w:r>
      <w:r w:rsidRPr="008155EA">
        <w:rPr>
          <w:i/>
          <w:iCs/>
        </w:rPr>
        <w:t>seeking</w:t>
      </w:r>
      <w:r>
        <w:t xml:space="preserve"> nature, and maybe I will be able to become a </w:t>
      </w:r>
      <w:r w:rsidRPr="008155EA">
        <w:rPr>
          <w:i/>
          <w:iCs/>
        </w:rPr>
        <w:t>finding</w:t>
      </w:r>
      <w:r>
        <w:t xml:space="preserve"> person. But I know </w:t>
      </w:r>
      <w:r w:rsidR="00943CDC">
        <w:t xml:space="preserve">this for </w:t>
      </w:r>
      <w:r>
        <w:t>sure</w:t>
      </w:r>
      <w:r w:rsidR="00943CDC">
        <w:t xml:space="preserve">; henceforth </w:t>
      </w:r>
      <w:r>
        <w:t xml:space="preserve">I will only learn from </w:t>
      </w:r>
      <w:r w:rsidR="007275A4">
        <w:t xml:space="preserve">experiences and their </w:t>
      </w:r>
      <w:r>
        <w:t xml:space="preserve">conclusions. </w:t>
      </w:r>
    </w:p>
    <w:p w14:paraId="3DA90A86" w14:textId="2F586F74" w:rsidR="003B5621" w:rsidRDefault="003B5621" w:rsidP="0041402A">
      <w:pPr>
        <w:jc w:val="both"/>
      </w:pPr>
    </w:p>
    <w:p w14:paraId="0538737C" w14:textId="2527BD58" w:rsidR="003B5621" w:rsidRDefault="003B5621" w:rsidP="0041402A">
      <w:pPr>
        <w:jc w:val="both"/>
      </w:pPr>
    </w:p>
    <w:sectPr w:rsidR="003B5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6"/>
    <w:rsid w:val="00203E26"/>
    <w:rsid w:val="002108C2"/>
    <w:rsid w:val="00211607"/>
    <w:rsid w:val="002714F6"/>
    <w:rsid w:val="00297EC4"/>
    <w:rsid w:val="002A7BF0"/>
    <w:rsid w:val="002E2599"/>
    <w:rsid w:val="003B5621"/>
    <w:rsid w:val="003E2C5F"/>
    <w:rsid w:val="00406DBC"/>
    <w:rsid w:val="0041402A"/>
    <w:rsid w:val="004C44FC"/>
    <w:rsid w:val="004F1D7B"/>
    <w:rsid w:val="004F2555"/>
    <w:rsid w:val="005A3463"/>
    <w:rsid w:val="005B1A68"/>
    <w:rsid w:val="006425E3"/>
    <w:rsid w:val="00642A76"/>
    <w:rsid w:val="006B12A5"/>
    <w:rsid w:val="007275A4"/>
    <w:rsid w:val="00760A6C"/>
    <w:rsid w:val="007B4D52"/>
    <w:rsid w:val="007C47AA"/>
    <w:rsid w:val="007F2679"/>
    <w:rsid w:val="008155EA"/>
    <w:rsid w:val="00817A48"/>
    <w:rsid w:val="008738F5"/>
    <w:rsid w:val="008E51DB"/>
    <w:rsid w:val="0091616C"/>
    <w:rsid w:val="0094060B"/>
    <w:rsid w:val="00943CDC"/>
    <w:rsid w:val="00964065"/>
    <w:rsid w:val="009B01D9"/>
    <w:rsid w:val="009B59BB"/>
    <w:rsid w:val="00A665B3"/>
    <w:rsid w:val="00BB787E"/>
    <w:rsid w:val="00C55DC4"/>
    <w:rsid w:val="00CA5871"/>
    <w:rsid w:val="00D205F2"/>
    <w:rsid w:val="00D438D0"/>
    <w:rsid w:val="00D47EA7"/>
    <w:rsid w:val="00E1767D"/>
    <w:rsid w:val="00E47453"/>
    <w:rsid w:val="00EC6E47"/>
    <w:rsid w:val="00EE21D5"/>
    <w:rsid w:val="00F04901"/>
    <w:rsid w:val="00F07FB7"/>
    <w:rsid w:val="00F148F4"/>
    <w:rsid w:val="00F2561E"/>
    <w:rsid w:val="00F46E58"/>
    <w:rsid w:val="00F9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8B96"/>
  <w15:chartTrackingRefBased/>
  <w15:docId w15:val="{2C34026A-848D-4AB1-8AA0-C593797B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pravan omprakash</dc:creator>
  <cp:keywords/>
  <dc:description/>
  <cp:lastModifiedBy>Omprakash, Pravan</cp:lastModifiedBy>
  <cp:revision>42</cp:revision>
  <dcterms:created xsi:type="dcterms:W3CDTF">2021-03-07T11:35:00Z</dcterms:created>
  <dcterms:modified xsi:type="dcterms:W3CDTF">2025-11-06T13:19:00Z</dcterms:modified>
</cp:coreProperties>
</file>