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5"/>
        <w:gridCol w:w="5166"/>
      </w:tblGrid>
      <w:tr w:rsidR="000F3492" w:rsidTr="000F3492">
        <w:tc>
          <w:tcPr>
            <w:tcW w:w="5637" w:type="dxa"/>
            <w:vAlign w:val="center"/>
          </w:tcPr>
          <w:p w:rsidR="000F3492" w:rsidRPr="000218CF" w:rsidRDefault="003E7004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color w:val="1F4E79" w:themeColor="accent1" w:themeShade="80"/>
                <w:sz w:val="48"/>
                <w:szCs w:val="48"/>
              </w:rPr>
              <w:t>PRAVEENKUMAR R</w:t>
            </w:r>
          </w:p>
          <w:p w:rsidR="000F3492" w:rsidRPr="008B0F07" w:rsidRDefault="000F3492" w:rsidP="000F3492">
            <w:pPr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</w:pPr>
            <w:r w:rsidRPr="008B0F07">
              <w:rPr>
                <w:rFonts w:asciiTheme="majorHAnsi" w:hAnsiTheme="majorHAnsi"/>
                <w:b/>
                <w:color w:val="ED7D31" w:themeColor="accent2"/>
                <w:sz w:val="28"/>
                <w:szCs w:val="28"/>
              </w:rPr>
              <w:t>B.E (Electronics &amp; Communication)</w:t>
            </w:r>
          </w:p>
          <w:p w:rsidR="000F3492" w:rsidRPr="003E7004" w:rsidRDefault="00701226" w:rsidP="00E9489B">
            <w:pPr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</w:pPr>
            <w:r w:rsidRPr="00D84FF2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Total Exp</w:t>
            </w:r>
            <w:r w:rsidR="00E9489B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.</w:t>
            </w:r>
            <w:r w:rsidR="00A753A8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 xml:space="preserve"> : </w:t>
            </w:r>
            <w:r w:rsidR="003E7004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0</w:t>
            </w:r>
            <w:r w:rsidR="00DC0A9F">
              <w:rPr>
                <w:rFonts w:asciiTheme="majorHAnsi" w:hAnsiTheme="majorHAnsi"/>
                <w:b/>
                <w:color w:val="1F4E79" w:themeColor="accent1" w:themeShade="80"/>
                <w:sz w:val="28"/>
                <w:szCs w:val="28"/>
              </w:rPr>
              <w:t>.6 Year</w:t>
            </w:r>
          </w:p>
        </w:tc>
        <w:tc>
          <w:tcPr>
            <w:tcW w:w="4684" w:type="dxa"/>
            <w:vAlign w:val="center"/>
          </w:tcPr>
          <w:p w:rsidR="000F3492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  <w:lang w:val="en-IN" w:eastAsia="en-IN"/>
              </w:rPr>
              <w:drawing>
                <wp:inline distT="0" distB="0" distL="0" distR="0">
                  <wp:extent cx="3139818" cy="790562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978" cy="81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B215B" wp14:editId="60CB7F24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109855</wp:posOffset>
                </wp:positionV>
                <wp:extent cx="70294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0749F6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" strokecolor="#5b9bd5 [3204]" strokeweight="3pt">
                <v:shadow on="t" color="black" opacity="22937f" origin=",.5" offset="0,.63889mm"/>
              </v:line>
            </w:pict>
          </mc:Fallback>
        </mc:AlternateContent>
      </w:r>
    </w:p>
    <w:p w:rsidR="00D67AB5" w:rsidRPr="00021261" w:rsidRDefault="004713F0" w:rsidP="00021261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Summary</w:t>
      </w:r>
      <w:r w:rsidR="00A92A4F"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 xml:space="preserve"> </w:t>
      </w:r>
    </w:p>
    <w:p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7534CF" w:rsidRDefault="007534CF" w:rsidP="007534CF">
      <w:pPr>
        <w:pStyle w:val="ListParagraph"/>
        <w:numPr>
          <w:ilvl w:val="0"/>
          <w:numId w:val="23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 Praveenkumar R, working in Test Yantra Software Solutions as a </w:t>
      </w:r>
      <w:r w:rsidR="008A24EC">
        <w:rPr>
          <w:rFonts w:ascii="Cambria" w:hAnsi="Cambria"/>
          <w:b/>
        </w:rPr>
        <w:t>Software Developer</w:t>
      </w:r>
      <w:r w:rsidR="003A653E">
        <w:rPr>
          <w:rFonts w:ascii="Cambria" w:hAnsi="Cambria"/>
          <w:b/>
        </w:rPr>
        <w:t>.</w:t>
      </w:r>
    </w:p>
    <w:p w:rsidR="006C44CD" w:rsidRDefault="007534CF" w:rsidP="006C44CD">
      <w:pPr>
        <w:pStyle w:val="ListParagraph"/>
        <w:numPr>
          <w:ilvl w:val="0"/>
          <w:numId w:val="23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As a developer I’m involved in developing </w:t>
      </w:r>
      <w:r w:rsidR="00B106B6">
        <w:rPr>
          <w:rFonts w:ascii="Cambria" w:hAnsi="Cambria"/>
          <w:b/>
        </w:rPr>
        <w:t>Web</w:t>
      </w:r>
      <w:r>
        <w:rPr>
          <w:rFonts w:ascii="Cambria" w:hAnsi="Cambria"/>
        </w:rPr>
        <w:t xml:space="preserve"> applications </w:t>
      </w:r>
      <w:r w:rsidR="00B106B6">
        <w:rPr>
          <w:rFonts w:ascii="Cambria" w:hAnsi="Cambria"/>
        </w:rPr>
        <w:t>for</w:t>
      </w:r>
      <w:r>
        <w:rPr>
          <w:rFonts w:ascii="Cambria" w:hAnsi="Cambria"/>
        </w:rPr>
        <w:t xml:space="preserve"> various clients of Test Yantra using </w:t>
      </w:r>
      <w:r w:rsidR="00B106B6">
        <w:rPr>
          <w:rFonts w:ascii="Cambria" w:hAnsi="Cambria"/>
        </w:rPr>
        <w:t>Angular 8, Node JS and Express.</w:t>
      </w:r>
      <w:r>
        <w:rPr>
          <w:rFonts w:ascii="Cambria" w:hAnsi="Cambria"/>
        </w:rPr>
        <w:t xml:space="preserve">  </w:t>
      </w:r>
    </w:p>
    <w:p w:rsidR="006C44CD" w:rsidRPr="006C44CD" w:rsidRDefault="006C44CD" w:rsidP="006C44CD">
      <w:pPr>
        <w:pStyle w:val="ListParagraph"/>
        <w:spacing w:after="160" w:line="256" w:lineRule="auto"/>
        <w:ind w:left="360"/>
        <w:jc w:val="both"/>
        <w:rPr>
          <w:rFonts w:ascii="Cambria" w:hAnsi="Cambria"/>
        </w:rPr>
      </w:pPr>
    </w:p>
    <w:p w:rsidR="00D67AB5" w:rsidRPr="00021261" w:rsidRDefault="004713F0" w:rsidP="00021261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6"/>
          <w:szCs w:val="26"/>
        </w:rPr>
      </w:pPr>
      <w:r w:rsidRPr="00021261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Technical Skills</w:t>
      </w:r>
    </w:p>
    <w:p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6849"/>
      </w:tblGrid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Languages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Pr="000218C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HTML</w:t>
            </w:r>
            <w:r w:rsidR="00B106B6">
              <w:rPr>
                <w:rFonts w:asciiTheme="majorHAnsi" w:hAnsiTheme="majorHAnsi"/>
                <w:sz w:val="22"/>
                <w:szCs w:val="22"/>
              </w:rPr>
              <w:t xml:space="preserve"> 5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CSS </w:t>
            </w:r>
            <w:r w:rsidR="00B106B6">
              <w:rPr>
                <w:rFonts w:asciiTheme="majorHAnsi" w:hAnsiTheme="majorHAnsi"/>
                <w:sz w:val="22"/>
                <w:szCs w:val="22"/>
              </w:rPr>
              <w:t>3,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>
              <w:rPr>
                <w:rFonts w:asciiTheme="majorHAnsi" w:hAnsiTheme="majorHAnsi"/>
                <w:sz w:val="22"/>
                <w:szCs w:val="22"/>
              </w:rPr>
              <w:t>, Type Script</w:t>
            </w:r>
            <w:r w:rsidR="002513D3">
              <w:rPr>
                <w:rFonts w:asciiTheme="majorHAnsi" w:hAnsiTheme="majorHAnsi"/>
                <w:sz w:val="22"/>
                <w:szCs w:val="22"/>
              </w:rPr>
              <w:t xml:space="preserve"> and SQL</w:t>
            </w:r>
          </w:p>
        </w:tc>
      </w:tr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Frameworks - Front End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Angular 8</w:t>
            </w:r>
            <w:r w:rsidR="00B106B6">
              <w:rPr>
                <w:rFonts w:asciiTheme="majorHAnsi" w:hAnsiTheme="majorHAnsi"/>
                <w:sz w:val="22"/>
                <w:szCs w:val="22"/>
              </w:rPr>
              <w:t>, Bootstrap 4</w:t>
            </w:r>
          </w:p>
        </w:tc>
      </w:tr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Frameworks- Back End                 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Pr="000218C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Node JS and Express</w:t>
            </w:r>
          </w:p>
        </w:tc>
      </w:tr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RDBS Applications                                  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Pr="000218C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Oracle 10g and MySQL 5.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Databases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Pr="000218C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SQL, MONGODB</w:t>
            </w:r>
          </w:p>
        </w:tc>
      </w:tr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Version Control System                       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Pr="000218C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Git with GitHub as well as </w:t>
            </w:r>
            <w:r w:rsidR="007534CF">
              <w:rPr>
                <w:rFonts w:asciiTheme="majorHAnsi" w:hAnsiTheme="majorHAnsi"/>
                <w:sz w:val="22"/>
                <w:szCs w:val="22"/>
              </w:rPr>
              <w:t>Bit Bucket</w:t>
            </w:r>
          </w:p>
        </w:tc>
      </w:tr>
      <w:tr w:rsidR="003E7004" w:rsidRPr="000218CF" w:rsidTr="003E7004">
        <w:trPr>
          <w:trHeight w:val="432"/>
          <w:tblCellSpacing w:w="36" w:type="dxa"/>
        </w:trPr>
        <w:tc>
          <w:tcPr>
            <w:tcW w:w="2864" w:type="dxa"/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741" w:type="dxa"/>
            <w:shd w:val="clear" w:color="auto" w:fill="EDEDED" w:themeFill="accent3" w:themeFillTint="33"/>
            <w:vAlign w:val="center"/>
          </w:tcPr>
          <w:p w:rsidR="003E7004" w:rsidRPr="000218CF" w:rsidRDefault="00B106B6" w:rsidP="00B106B6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Tortoise Git, </w:t>
            </w:r>
            <w:r w:rsidR="003E7004">
              <w:rPr>
                <w:rFonts w:asciiTheme="majorHAnsi" w:hAnsiTheme="majorHAnsi"/>
                <w:sz w:val="22"/>
                <w:szCs w:val="22"/>
              </w:rPr>
              <w:t xml:space="preserve">Visual Studio, Postman, </w:t>
            </w:r>
            <w:r>
              <w:rPr>
                <w:rFonts w:asciiTheme="majorHAnsi" w:hAnsiTheme="majorHAnsi"/>
                <w:sz w:val="22"/>
                <w:szCs w:val="22"/>
              </w:rPr>
              <w:t>MySQL Workbench</w:t>
            </w:r>
          </w:p>
        </w:tc>
      </w:tr>
      <w:tr w:rsidR="003E7004" w:rsidRPr="000218CF" w:rsidTr="003E7004">
        <w:trPr>
          <w:trHeight w:val="461"/>
          <w:tblCellSpacing w:w="36" w:type="dxa"/>
        </w:trPr>
        <w:tc>
          <w:tcPr>
            <w:tcW w:w="28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 w:themeFill="background2" w:themeFillShade="80"/>
            <w:vAlign w:val="center"/>
          </w:tcPr>
          <w:p w:rsidR="003E7004" w:rsidRPr="009D2DF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9D2DFF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Software Development Processes (SDLC)</w:t>
            </w:r>
          </w:p>
        </w:tc>
        <w:tc>
          <w:tcPr>
            <w:tcW w:w="67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 w:themeFill="accent3" w:themeFillTint="33"/>
            <w:vAlign w:val="center"/>
          </w:tcPr>
          <w:p w:rsidR="003E7004" w:rsidRPr="000218CF" w:rsidRDefault="003E7004" w:rsidP="003E700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Waterfall Model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Agile</w:t>
            </w:r>
          </w:p>
        </w:tc>
      </w:tr>
    </w:tbl>
    <w:p w:rsidR="00B106B6" w:rsidRPr="0063659E" w:rsidRDefault="00B106B6" w:rsidP="007534CF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/>
          <w:bCs/>
          <w:sz w:val="22"/>
          <w:szCs w:val="22"/>
        </w:rPr>
      </w:pPr>
    </w:p>
    <w:p w:rsidR="006C44CD" w:rsidRPr="000218CF" w:rsidRDefault="006C44CD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    </w:t>
      </w:r>
    </w:p>
    <w:p w:rsidR="008A14C5" w:rsidRPr="00FD2ED8" w:rsidRDefault="007C7D6A" w:rsidP="00FD2ED8">
      <w:pPr>
        <w:pBdr>
          <w:bottom w:val="single" w:sz="6" w:space="1" w:color="auto"/>
        </w:pBdr>
        <w:shd w:val="clear" w:color="auto" w:fill="1F4E79" w:themeFill="accent1" w:themeFillShade="80"/>
        <w:rPr>
          <w:rFonts w:asciiTheme="majorHAnsi" w:hAnsiTheme="majorHAnsi" w:cs="Times-Roman"/>
          <w:b/>
          <w:color w:val="FFFFFF" w:themeColor="background1"/>
          <w:sz w:val="28"/>
          <w:szCs w:val="26"/>
        </w:rPr>
      </w:pPr>
      <w:r w:rsidRPr="00FD2ED8">
        <w:rPr>
          <w:rFonts w:asciiTheme="majorHAnsi" w:hAnsiTheme="majorHAnsi" w:cs="Times-Roman"/>
          <w:b/>
          <w:color w:val="FFFFFF" w:themeColor="background1"/>
          <w:sz w:val="28"/>
          <w:szCs w:val="26"/>
        </w:rPr>
        <w:t>Project Details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:rsidR="00F70853" w:rsidRPr="00E00FDE" w:rsidRDefault="00F70853" w:rsidP="00F70853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“</w:t>
      </w:r>
      <w:r w:rsidR="00B106B6">
        <w:rPr>
          <w:rFonts w:ascii="Cambria" w:hAnsi="Cambria"/>
          <w:b/>
        </w:rPr>
        <w:t>E-Hub</w:t>
      </w:r>
      <w:r>
        <w:rPr>
          <w:rFonts w:ascii="Cambria" w:hAnsi="Cambria"/>
          <w:b/>
        </w:rPr>
        <w:t>”</w:t>
      </w:r>
      <w:r w:rsidRPr="00E00FDE">
        <w:rPr>
          <w:rFonts w:ascii="Cambria" w:hAnsi="Cambria"/>
          <w:b/>
        </w:rPr>
        <w:t xml:space="preserve"> Web Application Development</w:t>
      </w:r>
    </w:p>
    <w:p w:rsidR="00F70853" w:rsidRPr="00A3035A" w:rsidRDefault="00F70853" w:rsidP="00F70853">
      <w:pPr>
        <w:ind w:left="-170"/>
        <w:jc w:val="both"/>
        <w:rPr>
          <w:rFonts w:ascii="Cambria" w:hAnsi="Cambria"/>
          <w:b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2581"/>
        <w:gridCol w:w="6633"/>
      </w:tblGrid>
      <w:tr w:rsidR="00F70853" w:rsidRPr="00A3035A" w:rsidTr="00B106B6">
        <w:trPr>
          <w:trHeight w:val="585"/>
        </w:trPr>
        <w:tc>
          <w:tcPr>
            <w:tcW w:w="2581" w:type="dxa"/>
            <w:shd w:val="clear" w:color="auto" w:fill="767171" w:themeFill="background2" w:themeFillShade="80"/>
            <w:vAlign w:val="center"/>
          </w:tcPr>
          <w:p w:rsidR="00F70853" w:rsidRPr="00FD2ED8" w:rsidRDefault="00B106B6" w:rsidP="00FD2ED8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 xml:space="preserve">Frontend Technologies 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F70853" w:rsidRPr="00B106B6" w:rsidRDefault="00B106B6" w:rsidP="00B106B6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Html, CSS, JavaScript</w:t>
            </w:r>
          </w:p>
        </w:tc>
      </w:tr>
      <w:tr w:rsidR="00B106B6" w:rsidRPr="00A3035A" w:rsidTr="00B106B6">
        <w:trPr>
          <w:trHeight w:val="585"/>
        </w:trPr>
        <w:tc>
          <w:tcPr>
            <w:tcW w:w="2581" w:type="dxa"/>
            <w:shd w:val="clear" w:color="auto" w:fill="767171" w:themeFill="background2" w:themeFillShade="80"/>
            <w:vAlign w:val="center"/>
          </w:tcPr>
          <w:p w:rsidR="00B106B6" w:rsidRDefault="00B106B6" w:rsidP="00FD2ED8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Backend Technologies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B106B6" w:rsidRDefault="006C44CD" w:rsidP="00B106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Node JS And</w:t>
            </w:r>
            <w:r w:rsidR="00B106B6">
              <w:rPr>
                <w:rFonts w:ascii="Cambria" w:hAnsi="Cambria"/>
              </w:rPr>
              <w:t xml:space="preserve"> Express</w:t>
            </w:r>
          </w:p>
        </w:tc>
      </w:tr>
      <w:tr w:rsidR="00B106B6" w:rsidRPr="00A3035A" w:rsidTr="00B106B6">
        <w:trPr>
          <w:trHeight w:val="585"/>
        </w:trPr>
        <w:tc>
          <w:tcPr>
            <w:tcW w:w="2581" w:type="dxa"/>
            <w:shd w:val="clear" w:color="auto" w:fill="767171" w:themeFill="background2" w:themeFillShade="80"/>
            <w:vAlign w:val="center"/>
          </w:tcPr>
          <w:p w:rsidR="00B106B6" w:rsidRDefault="00B106B6" w:rsidP="00FD2ED8">
            <w:pPr>
              <w:tabs>
                <w:tab w:val="left" w:pos="360"/>
                <w:tab w:val="left" w:pos="2880"/>
                <w:tab w:val="left" w:pos="3150"/>
              </w:tabs>
              <w:spacing w:line="360" w:lineRule="auto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Database Used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B106B6" w:rsidRPr="00B106B6" w:rsidRDefault="00B106B6" w:rsidP="00B106B6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Mongo dB</w:t>
            </w:r>
          </w:p>
        </w:tc>
      </w:tr>
      <w:tr w:rsidR="00F70853" w:rsidRPr="00A3035A" w:rsidTr="00B106B6">
        <w:tc>
          <w:tcPr>
            <w:tcW w:w="2581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Tools Used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F70853" w:rsidRPr="00A3035A" w:rsidRDefault="00B106B6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 Studio, Postman</w:t>
            </w:r>
          </w:p>
        </w:tc>
      </w:tr>
      <w:tr w:rsidR="00F70853" w:rsidRPr="00A3035A" w:rsidTr="00B106B6">
        <w:tc>
          <w:tcPr>
            <w:tcW w:w="2581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Duration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F70853" w:rsidRPr="00A3035A" w:rsidRDefault="00B106B6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 2019  to  Nov 2019</w:t>
            </w:r>
          </w:p>
        </w:tc>
      </w:tr>
      <w:tr w:rsidR="00F70853" w:rsidRPr="00A3035A" w:rsidTr="00B106B6">
        <w:tc>
          <w:tcPr>
            <w:tcW w:w="2581" w:type="dxa"/>
            <w:shd w:val="clear" w:color="auto" w:fill="767171" w:themeFill="background2" w:themeFillShade="80"/>
            <w:vAlign w:val="center"/>
          </w:tcPr>
          <w:p w:rsidR="00F70853" w:rsidRPr="00FD2ED8" w:rsidRDefault="00F70853" w:rsidP="00FD2ED8">
            <w:pPr>
              <w:spacing w:line="360" w:lineRule="auto"/>
              <w:rPr>
                <w:rFonts w:ascii="Cambria" w:hAnsi="Cambria"/>
                <w:color w:val="FFFFFF" w:themeColor="background1"/>
              </w:rPr>
            </w:pPr>
            <w:r w:rsidRPr="00FD2ED8">
              <w:rPr>
                <w:rFonts w:ascii="Cambria" w:hAnsi="Cambria"/>
                <w:color w:val="FFFFFF" w:themeColor="background1"/>
              </w:rPr>
              <w:t>Team Size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F70853" w:rsidRPr="00A3035A" w:rsidRDefault="00513988" w:rsidP="00FD2ED8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</w:tr>
    </w:tbl>
    <w:p w:rsidR="00F70853" w:rsidRDefault="00F70853" w:rsidP="00B106B6">
      <w:pPr>
        <w:jc w:val="both"/>
        <w:rPr>
          <w:rFonts w:ascii="Cambria" w:hAnsi="Cambria"/>
          <w:b/>
          <w:u w:val="single"/>
        </w:rPr>
      </w:pPr>
      <w:r w:rsidRPr="00A3035A">
        <w:rPr>
          <w:rFonts w:ascii="Cambria" w:hAnsi="Cambria"/>
          <w:b/>
          <w:u w:val="single"/>
        </w:rPr>
        <w:lastRenderedPageBreak/>
        <w:t>Summary:</w:t>
      </w:r>
    </w:p>
    <w:p w:rsidR="00B106B6" w:rsidRDefault="00B106B6" w:rsidP="00F70853">
      <w:pPr>
        <w:ind w:left="-170"/>
        <w:jc w:val="both"/>
        <w:rPr>
          <w:rFonts w:ascii="Cambria" w:hAnsi="Cambria"/>
          <w:b/>
          <w:u w:val="single"/>
        </w:rPr>
      </w:pPr>
    </w:p>
    <w:p w:rsidR="00F70853" w:rsidRDefault="00F87E0F" w:rsidP="006C44CD">
      <w:pPr>
        <w:ind w:left="-170"/>
        <w:jc w:val="both"/>
      </w:pPr>
      <w:r>
        <w:t xml:space="preserve">      </w:t>
      </w:r>
      <w:r w:rsidR="006C44CD">
        <w:t>E-Hub is an internal project of TestYantra which keeps track of all the</w:t>
      </w:r>
      <w:r w:rsidR="002513D3">
        <w:t xml:space="preserve"> records</w:t>
      </w:r>
      <w:r w:rsidR="006C44CD">
        <w:t xml:space="preserve"> Engineers who are on the bench as well as who</w:t>
      </w:r>
      <w:r w:rsidR="00CE73F7">
        <w:t xml:space="preserve"> are on client location</w:t>
      </w:r>
      <w:r w:rsidR="00CF16A0">
        <w:t xml:space="preserve"> and</w:t>
      </w:r>
      <w:r w:rsidR="002513D3">
        <w:t xml:space="preserve"> it also tells about</w:t>
      </w:r>
      <w:r w:rsidR="00CF16A0">
        <w:t xml:space="preserve"> the revenue from the client</w:t>
      </w:r>
      <w:r w:rsidR="002513D3">
        <w:t>.</w:t>
      </w:r>
    </w:p>
    <w:p w:rsidR="006C44CD" w:rsidRDefault="006C44CD" w:rsidP="006C44CD">
      <w:pPr>
        <w:ind w:left="-170"/>
        <w:jc w:val="both"/>
        <w:rPr>
          <w:rFonts w:ascii="Cambria" w:hAnsi="Cambria"/>
        </w:rPr>
      </w:pPr>
    </w:p>
    <w:p w:rsidR="00F70853" w:rsidRDefault="00F70853" w:rsidP="00F70853">
      <w:pPr>
        <w:ind w:left="-170"/>
        <w:jc w:val="both"/>
        <w:rPr>
          <w:rFonts w:ascii="Cambria" w:hAnsi="Cambria"/>
        </w:rPr>
      </w:pPr>
      <w:r>
        <w:rPr>
          <w:rFonts w:ascii="Cambria" w:hAnsi="Cambria"/>
        </w:rPr>
        <w:t>Below are the functionalities we have developed an</w:t>
      </w:r>
      <w:r w:rsidR="00B106B6">
        <w:rPr>
          <w:rFonts w:ascii="Cambria" w:hAnsi="Cambria"/>
        </w:rPr>
        <w:t>d</w:t>
      </w:r>
      <w:r>
        <w:rPr>
          <w:rFonts w:ascii="Cambria" w:hAnsi="Cambria"/>
        </w:rPr>
        <w:t xml:space="preserve"> in cooperated in </w:t>
      </w:r>
      <w:r w:rsidR="00CE73F7">
        <w:rPr>
          <w:rFonts w:ascii="Cambria" w:hAnsi="Cambria"/>
          <w:b/>
        </w:rPr>
        <w:t>E-Hub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web application.</w:t>
      </w:r>
    </w:p>
    <w:p w:rsidR="00513988" w:rsidRDefault="00513988" w:rsidP="00F70853">
      <w:pPr>
        <w:ind w:left="-170"/>
        <w:jc w:val="both"/>
        <w:rPr>
          <w:rFonts w:ascii="Cambria" w:hAnsi="Cambria"/>
        </w:rPr>
      </w:pPr>
    </w:p>
    <w:p w:rsidR="00F70853" w:rsidRDefault="00F70853" w:rsidP="00F70853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Login &amp; Logout functionality using HttpSession</w:t>
      </w:r>
    </w:p>
    <w:p w:rsidR="00F70853" w:rsidRDefault="00F70853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Forgot Password functionality</w:t>
      </w:r>
      <w:r w:rsidR="008C51DB">
        <w:rPr>
          <w:rFonts w:ascii="Cambria" w:hAnsi="Cambria"/>
        </w:rPr>
        <w:t>.</w:t>
      </w:r>
    </w:p>
    <w:p w:rsidR="008A24EC" w:rsidRDefault="008A24EC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Registering the clients by adding their details with an option to upload the client’s logo.</w:t>
      </w:r>
    </w:p>
    <w:p w:rsidR="008A24EC" w:rsidRDefault="008A24EC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Provide an option to view the client’s logo and track the details of registered clients with an update and delete possibilities.</w:t>
      </w:r>
    </w:p>
    <w:p w:rsidR="008A24EC" w:rsidRDefault="008A24EC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Provided an option to add billable </w:t>
      </w:r>
      <w:r w:rsidR="00DC0A9F">
        <w:rPr>
          <w:rFonts w:ascii="Cambria" w:hAnsi="Cambria"/>
        </w:rPr>
        <w:t>employee’s</w:t>
      </w:r>
      <w:r>
        <w:rPr>
          <w:rFonts w:ascii="Cambria" w:hAnsi="Cambria"/>
        </w:rPr>
        <w:t xml:space="preserve"> details</w:t>
      </w:r>
      <w:r w:rsidR="008C51DB">
        <w:rPr>
          <w:rFonts w:ascii="Cambria" w:hAnsi="Cambria"/>
        </w:rPr>
        <w:t>.</w:t>
      </w:r>
    </w:p>
    <w:p w:rsidR="008A24EC" w:rsidRDefault="00DC0A9F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Implemented the functionality to keep track of billable employee’s details</w:t>
      </w:r>
      <w:r w:rsidR="008C51DB">
        <w:rPr>
          <w:rFonts w:ascii="Cambria" w:hAnsi="Cambria"/>
        </w:rPr>
        <w:t xml:space="preserve"> based on the different type of stack and experience details.</w:t>
      </w:r>
    </w:p>
    <w:p w:rsidR="00DC0A9F" w:rsidRDefault="00DC0A9F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Accomplished the functionality to assign package details for particular</w:t>
      </w:r>
      <w:r w:rsidR="008C51DB">
        <w:rPr>
          <w:rFonts w:ascii="Cambria" w:hAnsi="Cambria"/>
        </w:rPr>
        <w:t xml:space="preserve"> billable</w:t>
      </w:r>
      <w:r>
        <w:rPr>
          <w:rFonts w:ascii="Cambria" w:hAnsi="Cambria"/>
        </w:rPr>
        <w:t xml:space="preserve"> employee and to keep track of that details.</w:t>
      </w:r>
    </w:p>
    <w:p w:rsidR="00DC0A9F" w:rsidRPr="00CF16A0" w:rsidRDefault="00DC0A9F" w:rsidP="00CF16A0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Accomplished the implementation of calculating the profit per year as well as company profit with respect to the target fixed.</w:t>
      </w:r>
    </w:p>
    <w:p w:rsidR="00F70853" w:rsidRPr="00BD22C6" w:rsidRDefault="00F70853" w:rsidP="00F70853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Pagination functionality</w:t>
      </w:r>
      <w:r w:rsidR="00DC0A9F">
        <w:rPr>
          <w:rFonts w:ascii="Cambria" w:hAnsi="Cambria"/>
        </w:rPr>
        <w:t>.</w:t>
      </w:r>
    </w:p>
    <w:p w:rsidR="00F70853" w:rsidRDefault="00F70853" w:rsidP="00F70853">
      <w:pPr>
        <w:jc w:val="both"/>
        <w:rPr>
          <w:rFonts w:ascii="Cambria" w:hAnsi="Cambria"/>
          <w:b/>
        </w:rPr>
      </w:pPr>
    </w:p>
    <w:p w:rsidR="00F70853" w:rsidRDefault="00513988" w:rsidP="00F7085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F70853" w:rsidRPr="00902E98">
        <w:rPr>
          <w:rFonts w:ascii="Cambria" w:hAnsi="Cambria"/>
        </w:rPr>
        <w:t xml:space="preserve">We have </w:t>
      </w:r>
      <w:r w:rsidR="00F70853">
        <w:rPr>
          <w:rFonts w:ascii="Cambria" w:hAnsi="Cambria"/>
        </w:rPr>
        <w:t xml:space="preserve">developed this web application using </w:t>
      </w:r>
      <w:r w:rsidR="008A24EC">
        <w:rPr>
          <w:rFonts w:ascii="Cambria" w:hAnsi="Cambria"/>
        </w:rPr>
        <w:t>front end frameworks such as angular -8 and backend frame work such as Node JS and Express</w:t>
      </w:r>
      <w:r w:rsidR="00F70853">
        <w:rPr>
          <w:rFonts w:ascii="Cambria" w:hAnsi="Cambria"/>
        </w:rPr>
        <w:t xml:space="preserve">. In this application we focused more about </w:t>
      </w:r>
      <w:r w:rsidR="00F70853" w:rsidRPr="0076441D">
        <w:rPr>
          <w:rFonts w:ascii="Cambria" w:hAnsi="Cambria"/>
          <w:b/>
        </w:rPr>
        <w:t>backend code</w:t>
      </w:r>
      <w:r w:rsidR="00F70853">
        <w:rPr>
          <w:rFonts w:ascii="Cambria" w:hAnsi="Cambria"/>
        </w:rPr>
        <w:t xml:space="preserve"> rather than </w:t>
      </w:r>
      <w:r w:rsidR="00F70853" w:rsidRPr="0076441D">
        <w:rPr>
          <w:rFonts w:ascii="Cambria" w:hAnsi="Cambria"/>
          <w:b/>
        </w:rPr>
        <w:t>front</w:t>
      </w:r>
      <w:r w:rsidR="00F70853">
        <w:rPr>
          <w:rFonts w:ascii="Cambria" w:hAnsi="Cambria"/>
        </w:rPr>
        <w:t xml:space="preserve"> </w:t>
      </w:r>
      <w:r w:rsidR="00F70853" w:rsidRPr="0076441D">
        <w:rPr>
          <w:rFonts w:ascii="Cambria" w:hAnsi="Cambria"/>
          <w:b/>
        </w:rPr>
        <w:t>end code</w:t>
      </w:r>
      <w:r w:rsidR="00F70853">
        <w:rPr>
          <w:rFonts w:ascii="Cambria" w:hAnsi="Cambria"/>
        </w:rPr>
        <w:t xml:space="preserve"> and hence we developed simple UI’s using plain HTML and CSS.     </w:t>
      </w:r>
    </w:p>
    <w:p w:rsidR="00F70853" w:rsidRPr="00902E98" w:rsidRDefault="00F70853" w:rsidP="00F70853">
      <w:pPr>
        <w:jc w:val="both"/>
        <w:rPr>
          <w:rFonts w:ascii="Cambria" w:hAnsi="Cambria"/>
        </w:rPr>
      </w:pPr>
    </w:p>
    <w:p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  <w:r w:rsidRPr="00345730">
        <w:rPr>
          <w:rFonts w:ascii="Cambria" w:hAnsi="Cambria"/>
          <w:b/>
          <w:u w:val="single"/>
        </w:rPr>
        <w:t>Responsibilities:</w:t>
      </w:r>
    </w:p>
    <w:p w:rsidR="00F70853" w:rsidRPr="00345730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</w:p>
    <w:p w:rsidR="00F70853" w:rsidRDefault="00F70853" w:rsidP="00F70853">
      <w:pPr>
        <w:ind w:left="-170"/>
        <w:jc w:val="both"/>
        <w:rPr>
          <w:rFonts w:ascii="Cambria" w:hAnsi="Cambria"/>
        </w:rPr>
      </w:pPr>
      <w:r w:rsidRPr="00A3035A">
        <w:rPr>
          <w:rFonts w:ascii="Cambria" w:hAnsi="Cambria"/>
          <w:b/>
        </w:rPr>
        <w:t xml:space="preserve">  </w:t>
      </w:r>
      <w:r w:rsidRPr="00A3035A">
        <w:rPr>
          <w:rFonts w:ascii="Cambria" w:hAnsi="Cambria"/>
        </w:rPr>
        <w:t>As a</w:t>
      </w:r>
      <w:r w:rsidRPr="00A3035A">
        <w:rPr>
          <w:rFonts w:ascii="Cambria" w:hAnsi="Cambria"/>
          <w:b/>
        </w:rPr>
        <w:t xml:space="preserve"> Developer, </w:t>
      </w:r>
      <w:r w:rsidR="00661895">
        <w:rPr>
          <w:rFonts w:ascii="Cambria" w:hAnsi="Cambria"/>
        </w:rPr>
        <w:t>I was involved in</w:t>
      </w:r>
    </w:p>
    <w:p w:rsidR="00C35DAA" w:rsidRPr="00A3035A" w:rsidRDefault="00C35DAA" w:rsidP="00F70853">
      <w:pPr>
        <w:ind w:left="-170"/>
        <w:jc w:val="both"/>
        <w:rPr>
          <w:rFonts w:ascii="Cambria" w:hAnsi="Cambria"/>
        </w:rPr>
      </w:pPr>
    </w:p>
    <w:p w:rsidR="00F70853" w:rsidRDefault="00F70853" w:rsidP="00F7085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Designing the DB where we created below </w:t>
      </w:r>
      <w:r w:rsidR="002513D3">
        <w:rPr>
          <w:rFonts w:ascii="Cambria" w:hAnsi="Cambria"/>
        </w:rPr>
        <w:t>collections</w:t>
      </w:r>
      <w:r>
        <w:rPr>
          <w:rFonts w:ascii="Cambria" w:hAnsi="Cambria"/>
        </w:rPr>
        <w:t xml:space="preserve"> to store vari</w:t>
      </w:r>
      <w:r w:rsidR="002513D3">
        <w:rPr>
          <w:rFonts w:ascii="Cambria" w:hAnsi="Cambria"/>
        </w:rPr>
        <w:t>ous details of client’s, employees and package details of</w:t>
      </w:r>
      <w:r w:rsidR="00E56AC6">
        <w:rPr>
          <w:rFonts w:ascii="Cambria" w:hAnsi="Cambria"/>
        </w:rPr>
        <w:t xml:space="preserve"> particular employee</w:t>
      </w:r>
      <w:r w:rsidR="002513D3">
        <w:rPr>
          <w:rFonts w:ascii="Cambria" w:hAnsi="Cambria"/>
        </w:rPr>
        <w:t>.</w:t>
      </w:r>
    </w:p>
    <w:p w:rsidR="00F70853" w:rsidRDefault="002513D3" w:rsidP="00F70853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Clients</w:t>
      </w:r>
      <w:r w:rsidR="00E56AC6">
        <w:rPr>
          <w:rFonts w:ascii="Cambria" w:hAnsi="Cambria"/>
        </w:rPr>
        <w:t>_</w:t>
      </w:r>
      <w:r w:rsidR="00B106B6">
        <w:rPr>
          <w:rFonts w:ascii="Cambria" w:hAnsi="Cambria"/>
        </w:rPr>
        <w:t>info</w:t>
      </w:r>
      <w:r w:rsidR="00F70853">
        <w:rPr>
          <w:rFonts w:ascii="Cambria" w:hAnsi="Cambria"/>
        </w:rPr>
        <w:t xml:space="preserve"> (to store </w:t>
      </w:r>
      <w:r>
        <w:rPr>
          <w:rFonts w:ascii="Cambria" w:hAnsi="Cambria"/>
        </w:rPr>
        <w:t>client’s</w:t>
      </w:r>
      <w:r w:rsidR="00F70853">
        <w:rPr>
          <w:rFonts w:ascii="Cambria" w:hAnsi="Cambria"/>
        </w:rPr>
        <w:t xml:space="preserve"> basic info)</w:t>
      </w:r>
    </w:p>
    <w:p w:rsidR="00F70853" w:rsidRDefault="002513D3" w:rsidP="00F70853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Billable Employees</w:t>
      </w:r>
      <w:r w:rsidR="00F70853">
        <w:rPr>
          <w:rFonts w:ascii="Cambria" w:hAnsi="Cambria"/>
        </w:rPr>
        <w:t xml:space="preserve">_info (to store </w:t>
      </w:r>
      <w:r>
        <w:rPr>
          <w:rFonts w:ascii="Cambria" w:hAnsi="Cambria"/>
        </w:rPr>
        <w:t>billable employee’s</w:t>
      </w:r>
      <w:r w:rsidR="00F70853">
        <w:rPr>
          <w:rFonts w:ascii="Cambria" w:hAnsi="Cambria"/>
        </w:rPr>
        <w:t xml:space="preserve"> info)</w:t>
      </w:r>
    </w:p>
    <w:p w:rsidR="00E56AC6" w:rsidRDefault="002513D3" w:rsidP="00E56AC6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Billable Employees package_</w:t>
      </w:r>
      <w:r w:rsidR="00F70853">
        <w:rPr>
          <w:rFonts w:ascii="Cambria" w:hAnsi="Cambria"/>
        </w:rPr>
        <w:t xml:space="preserve">info (to store </w:t>
      </w:r>
      <w:r>
        <w:rPr>
          <w:rFonts w:ascii="Cambria" w:hAnsi="Cambria"/>
        </w:rPr>
        <w:t>the billable employee’s package info</w:t>
      </w:r>
      <w:r w:rsidR="00F70853">
        <w:rPr>
          <w:rFonts w:ascii="Cambria" w:hAnsi="Cambria"/>
        </w:rPr>
        <w:t>)</w:t>
      </w:r>
    </w:p>
    <w:p w:rsidR="00F373D1" w:rsidRPr="00F373D1" w:rsidRDefault="00F373D1" w:rsidP="00F373D1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 w:rsidRPr="00F373D1">
        <w:rPr>
          <w:rFonts w:ascii="Cambria" w:hAnsi="Cambria"/>
        </w:rPr>
        <w:t xml:space="preserve">Developing the </w:t>
      </w:r>
      <w:r>
        <w:rPr>
          <w:rFonts w:ascii="Cambria" w:hAnsi="Cambria"/>
        </w:rPr>
        <w:t>code to add a client details and generate auto incremented Custom_ID for individual client.</w:t>
      </w:r>
    </w:p>
    <w:p w:rsidR="00E56AC6" w:rsidRPr="000D69BB" w:rsidRDefault="000D69BB" w:rsidP="000D69B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the code to map the client_ID to employee with respect to the client name.</w:t>
      </w:r>
    </w:p>
    <w:p w:rsidR="00F70853" w:rsidRDefault="00F70853" w:rsidP="00F7085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</w:t>
      </w:r>
      <w:r w:rsidR="00E56AC6">
        <w:rPr>
          <w:rFonts w:ascii="Cambria" w:hAnsi="Cambria"/>
        </w:rPr>
        <w:t>veloping code to get the details of clients and their logo’s</w:t>
      </w:r>
      <w:r w:rsidR="000D69BB">
        <w:rPr>
          <w:rFonts w:ascii="Cambria" w:hAnsi="Cambria"/>
        </w:rPr>
        <w:t xml:space="preserve"> into the home page.</w:t>
      </w:r>
    </w:p>
    <w:p w:rsidR="000D69BB" w:rsidRPr="000D69BB" w:rsidRDefault="000D69BB" w:rsidP="000D69B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the code to</w:t>
      </w:r>
      <w:r w:rsidR="00F373D1">
        <w:rPr>
          <w:rFonts w:ascii="Cambria" w:hAnsi="Cambria"/>
        </w:rPr>
        <w:t xml:space="preserve"> add billable employees details and</w:t>
      </w:r>
      <w:r>
        <w:rPr>
          <w:rFonts w:ascii="Cambria" w:hAnsi="Cambria"/>
        </w:rPr>
        <w:t xml:space="preserve"> </w:t>
      </w:r>
      <w:r w:rsidR="00F373D1">
        <w:rPr>
          <w:rFonts w:ascii="Cambria" w:hAnsi="Cambria"/>
        </w:rPr>
        <w:t xml:space="preserve">to </w:t>
      </w:r>
      <w:r>
        <w:rPr>
          <w:rFonts w:ascii="Cambria" w:hAnsi="Cambria"/>
        </w:rPr>
        <w:t>display the count of billable employees under the logo of the client with the help mapped client_ID.</w:t>
      </w:r>
    </w:p>
    <w:p w:rsidR="00E56AC6" w:rsidRDefault="00E56AC6" w:rsidP="005368C9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the code to get the details of billable employees who got deployed to the respective company</w:t>
      </w:r>
      <w:r w:rsidR="000D69BB">
        <w:rPr>
          <w:rFonts w:ascii="Cambria" w:hAnsi="Cambria"/>
        </w:rPr>
        <w:t xml:space="preserve"> on click of client’s logo</w:t>
      </w:r>
      <w:r>
        <w:rPr>
          <w:rFonts w:ascii="Cambria" w:hAnsi="Cambria"/>
        </w:rPr>
        <w:t xml:space="preserve"> into the high chart’s pie chart and bar chart.</w:t>
      </w:r>
    </w:p>
    <w:p w:rsidR="000D69BB" w:rsidRDefault="000D69BB" w:rsidP="005368C9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the code to get the billable employees details based on their stack and experience.</w:t>
      </w:r>
    </w:p>
    <w:p w:rsidR="00F70853" w:rsidRPr="00A715F2" w:rsidRDefault="000D69BB" w:rsidP="00A715F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the code to get the revenue details of particular employee into the high chart’s bar chart.</w:t>
      </w:r>
      <w:bookmarkStart w:id="0" w:name="_GoBack"/>
      <w:bookmarkEnd w:id="0"/>
    </w:p>
    <w:sectPr w:rsidR="00F70853" w:rsidRPr="00A715F2" w:rsidSect="009D2D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1041" w:bottom="1418" w:left="1080" w:header="180" w:footer="720" w:gutter="0"/>
      <w:pgBorders w:offsetFrom="page">
        <w:top w:val="thinThickThinSmallGap" w:sz="24" w:space="24" w:color="1F4E79" w:themeColor="accent1" w:themeShade="80"/>
        <w:left w:val="thinThickThinSmallGap" w:sz="24" w:space="24" w:color="1F4E79" w:themeColor="accent1" w:themeShade="80"/>
        <w:bottom w:val="thinThickThinSmallGap" w:sz="24" w:space="24" w:color="1F4E79" w:themeColor="accent1" w:themeShade="80"/>
        <w:right w:val="thinThickThinSmallGap" w:sz="24" w:space="24" w:color="1F4E79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F8" w:rsidRDefault="004B16F8" w:rsidP="00A836A0">
      <w:r>
        <w:separator/>
      </w:r>
    </w:p>
  </w:endnote>
  <w:endnote w:type="continuationSeparator" w:id="0">
    <w:p w:rsidR="004B16F8" w:rsidRDefault="004B16F8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2F0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894" w:rsidRPr="000C67C5" w:rsidRDefault="000C67C5" w:rsidP="00F426AB">
    <w:pPr>
      <w:pStyle w:val="Footer"/>
      <w:pBdr>
        <w:top w:val="single" w:sz="4" w:space="0" w:color="D9D9D9"/>
      </w:pBdr>
      <w:rPr>
        <w:rFonts w:asciiTheme="majorHAnsi" w:hAnsiTheme="majorHAnsi"/>
        <w:b/>
        <w:color w:val="4F81BD"/>
        <w:sz w:val="22"/>
        <w:szCs w:val="22"/>
      </w:rPr>
    </w:pPr>
    <w:r w:rsidRPr="000C67C5">
      <w:rPr>
        <mc:AlternateContent>
          <mc:Choice Requires="w16se">
            <w:rFonts w:asciiTheme="majorHAnsi" w:hAnsiTheme="majorHAnsi"/>
          </mc:Choice>
          <mc:Fallback>
            <w:rFonts w:ascii="Segoe UI Emoji" w:eastAsia="Segoe UI Emoji" w:hAnsi="Segoe UI Emoji" w:cs="Segoe UI Emoji"/>
          </mc:Fallback>
        </mc:AlternateContent>
        <w:b/>
        <w:color w:val="4F81BD"/>
        <w:sz w:val="22"/>
        <w:szCs w:val="22"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0C67C5">
      <w:rPr>
        <w:rFonts w:asciiTheme="majorHAnsi" w:hAnsiTheme="majorHAnsi"/>
        <w:b/>
        <w:color w:val="4F81BD"/>
        <w:sz w:val="22"/>
        <w:szCs w:val="22"/>
      </w:rPr>
      <w:t xml:space="preserve"> </w:t>
    </w:r>
    <w:r w:rsidR="00F22784" w:rsidRPr="000C67C5">
      <w:rPr>
        <w:rFonts w:asciiTheme="majorHAnsi" w:hAnsiTheme="majorHAnsi"/>
        <w:b/>
        <w:color w:val="4F81BD"/>
        <w:szCs w:val="22"/>
      </w:rPr>
      <w:t>Test Yantra Software Solutions</w:t>
    </w:r>
    <w:r w:rsidR="00F22784" w:rsidRPr="000C67C5">
      <w:rPr>
        <w:rFonts w:asciiTheme="majorHAnsi" w:hAnsiTheme="majorHAnsi"/>
        <w:b/>
        <w:color w:val="4F81BD"/>
        <w:sz w:val="22"/>
        <w:szCs w:val="22"/>
      </w:rPr>
      <w:t xml:space="preserve">                                                                                                           </w:t>
    </w:r>
    <w:r>
      <w:rPr>
        <w:rFonts w:asciiTheme="majorHAnsi" w:hAnsiTheme="majorHAnsi"/>
        <w:b/>
        <w:color w:val="4F81BD"/>
        <w:sz w:val="22"/>
        <w:szCs w:val="22"/>
      </w:rPr>
      <w:t xml:space="preserve">                  </w:t>
    </w:r>
    <w:r w:rsidR="00F22784" w:rsidRPr="000C67C5">
      <w:rPr>
        <w:rFonts w:asciiTheme="majorHAnsi" w:hAnsiTheme="majorHAnsi"/>
        <w:b/>
        <w:color w:val="4F81BD"/>
        <w:sz w:val="22"/>
        <w:szCs w:val="22"/>
      </w:rPr>
      <w:t xml:space="preserve">  </w:t>
    </w:r>
    <w:r w:rsidR="004A6512" w:rsidRPr="000C67C5">
      <w:rPr>
        <w:rFonts w:asciiTheme="majorHAnsi" w:hAnsiTheme="majorHAnsi"/>
        <w:b/>
        <w:color w:val="4F81BD"/>
        <w:sz w:val="22"/>
        <w:szCs w:val="22"/>
      </w:rPr>
      <w:fldChar w:fldCharType="begin"/>
    </w:r>
    <w:r w:rsidR="008B5016" w:rsidRPr="000C67C5">
      <w:rPr>
        <w:rFonts w:asciiTheme="majorHAnsi" w:hAnsiTheme="majorHAnsi"/>
        <w:b/>
        <w:color w:val="4F81BD"/>
        <w:sz w:val="22"/>
        <w:szCs w:val="22"/>
      </w:rPr>
      <w:instrText xml:space="preserve"> PAGE   \* MERGEFORMAT </w:instrText>
    </w:r>
    <w:r w:rsidR="004A6512" w:rsidRPr="000C67C5">
      <w:rPr>
        <w:rFonts w:asciiTheme="majorHAnsi" w:hAnsiTheme="majorHAnsi"/>
        <w:b/>
        <w:color w:val="4F81BD"/>
        <w:sz w:val="22"/>
        <w:szCs w:val="22"/>
      </w:rPr>
      <w:fldChar w:fldCharType="separate"/>
    </w:r>
    <w:r w:rsidR="00A715F2">
      <w:rPr>
        <w:rFonts w:asciiTheme="majorHAnsi" w:hAnsiTheme="majorHAnsi"/>
        <w:b/>
        <w:noProof/>
        <w:color w:val="4F81BD"/>
        <w:sz w:val="22"/>
        <w:szCs w:val="22"/>
      </w:rPr>
      <w:t>2</w:t>
    </w:r>
    <w:r w:rsidR="004A6512" w:rsidRPr="000C67C5">
      <w:rPr>
        <w:rFonts w:asciiTheme="majorHAnsi" w:hAnsiTheme="majorHAnsi"/>
        <w:b/>
        <w:color w:val="4F81BD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2F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F8" w:rsidRDefault="004B16F8" w:rsidP="00A836A0">
      <w:r>
        <w:separator/>
      </w:r>
    </w:p>
  </w:footnote>
  <w:footnote w:type="continuationSeparator" w:id="0">
    <w:p w:rsidR="004B16F8" w:rsidRDefault="004B16F8" w:rsidP="00A8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4B16F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896313" o:spid="_x0000_s2056" type="#_x0000_t75" style="position:absolute;margin-left:0;margin-top:0;width:501.65pt;height:86.3pt;z-index:-251657216;mso-position-horizontal:center;mso-position-horizontal-relative:margin;mso-position-vertical:center;mso-position-vertical-relative:margin" o:allowincell="f">
          <v:imagedata r:id="rId1" o:title="TY Ful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4B16F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896314" o:spid="_x0000_s2057" type="#_x0000_t75" style="position:absolute;margin-left:0;margin-top:0;width:501.65pt;height:86.3pt;z-index:-251656192;mso-position-horizontal:center;mso-position-horizontal-relative:margin;mso-position-vertical:center;mso-position-vertical-relative:margin" o:allowincell="f">
          <v:imagedata r:id="rId1" o:title="TY Ful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C9" w:rsidRDefault="004B16F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896312" o:spid="_x0000_s2055" type="#_x0000_t75" style="position:absolute;margin-left:0;margin-top:0;width:501.65pt;height:86.3pt;z-index:-251658240;mso-position-horizontal:center;mso-position-horizontal-relative:margin;mso-position-vertical:center;mso-position-vertical-relative:margin" o:allowincell="f">
          <v:imagedata r:id="rId1" o:title="TY Full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2" w15:restartNumberingAfterBreak="0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A0799"/>
    <w:multiLevelType w:val="hybridMultilevel"/>
    <w:tmpl w:val="AD0A0E02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1" w15:restartNumberingAfterBreak="0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587853"/>
    <w:multiLevelType w:val="hybridMultilevel"/>
    <w:tmpl w:val="CD9A03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17"/>
  </w:num>
  <w:num w:numId="4">
    <w:abstractNumId w:val="12"/>
  </w:num>
  <w:num w:numId="5">
    <w:abstractNumId w:val="8"/>
  </w:num>
  <w:num w:numId="6">
    <w:abstractNumId w:val="21"/>
  </w:num>
  <w:num w:numId="7">
    <w:abstractNumId w:val="20"/>
  </w:num>
  <w:num w:numId="8">
    <w:abstractNumId w:val="14"/>
  </w:num>
  <w:num w:numId="9">
    <w:abstractNumId w:val="18"/>
  </w:num>
  <w:num w:numId="10">
    <w:abstractNumId w:val="16"/>
  </w:num>
  <w:num w:numId="11">
    <w:abstractNumId w:val="22"/>
  </w:num>
  <w:num w:numId="12">
    <w:abstractNumId w:val="2"/>
  </w:num>
  <w:num w:numId="13">
    <w:abstractNumId w:val="13"/>
  </w:num>
  <w:num w:numId="14">
    <w:abstractNumId w:val="28"/>
  </w:num>
  <w:num w:numId="15">
    <w:abstractNumId w:val="1"/>
  </w:num>
  <w:num w:numId="16">
    <w:abstractNumId w:val="7"/>
  </w:num>
  <w:num w:numId="17">
    <w:abstractNumId w:val="9"/>
  </w:num>
  <w:num w:numId="18">
    <w:abstractNumId w:val="3"/>
  </w:num>
  <w:num w:numId="19">
    <w:abstractNumId w:val="4"/>
  </w:num>
  <w:num w:numId="20">
    <w:abstractNumId w:val="23"/>
  </w:num>
  <w:num w:numId="21">
    <w:abstractNumId w:val="19"/>
  </w:num>
  <w:num w:numId="22">
    <w:abstractNumId w:val="5"/>
  </w:num>
  <w:num w:numId="23">
    <w:abstractNumId w:val="27"/>
  </w:num>
  <w:num w:numId="24">
    <w:abstractNumId w:val="25"/>
  </w:num>
  <w:num w:numId="25">
    <w:abstractNumId w:val="6"/>
  </w:num>
  <w:num w:numId="26">
    <w:abstractNumId w:val="29"/>
  </w:num>
  <w:num w:numId="27">
    <w:abstractNumId w:val="24"/>
  </w:num>
  <w:num w:numId="28">
    <w:abstractNumId w:val="10"/>
  </w:num>
  <w:num w:numId="29">
    <w:abstractNumId w:val="11"/>
  </w:num>
  <w:num w:numId="30">
    <w:abstractNumId w:val="26"/>
  </w:num>
  <w:num w:numId="31">
    <w:abstractNumId w:val="15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261"/>
    <w:rsid w:val="000218CF"/>
    <w:rsid w:val="000232D4"/>
    <w:rsid w:val="000319FC"/>
    <w:rsid w:val="000339F0"/>
    <w:rsid w:val="00033D22"/>
    <w:rsid w:val="000371FD"/>
    <w:rsid w:val="00043B77"/>
    <w:rsid w:val="000505D0"/>
    <w:rsid w:val="00066544"/>
    <w:rsid w:val="00070905"/>
    <w:rsid w:val="000712E0"/>
    <w:rsid w:val="00072F22"/>
    <w:rsid w:val="000743B6"/>
    <w:rsid w:val="0008381B"/>
    <w:rsid w:val="000917E9"/>
    <w:rsid w:val="00097032"/>
    <w:rsid w:val="000A26D6"/>
    <w:rsid w:val="000C1012"/>
    <w:rsid w:val="000C5564"/>
    <w:rsid w:val="000C67C5"/>
    <w:rsid w:val="000D1C15"/>
    <w:rsid w:val="000D1CED"/>
    <w:rsid w:val="000D1E86"/>
    <w:rsid w:val="000D3570"/>
    <w:rsid w:val="000D55D1"/>
    <w:rsid w:val="000D69BB"/>
    <w:rsid w:val="000E18CC"/>
    <w:rsid w:val="000E2CD0"/>
    <w:rsid w:val="000E47A6"/>
    <w:rsid w:val="000E70FB"/>
    <w:rsid w:val="000E7CE0"/>
    <w:rsid w:val="000F3492"/>
    <w:rsid w:val="000F5E57"/>
    <w:rsid w:val="000F77BB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651E"/>
    <w:rsid w:val="001A4B13"/>
    <w:rsid w:val="001B06E4"/>
    <w:rsid w:val="001B372F"/>
    <w:rsid w:val="001B61B0"/>
    <w:rsid w:val="001C2857"/>
    <w:rsid w:val="001C2DC4"/>
    <w:rsid w:val="001D5C04"/>
    <w:rsid w:val="001E2E46"/>
    <w:rsid w:val="001E53E3"/>
    <w:rsid w:val="001F2D80"/>
    <w:rsid w:val="001F7BD0"/>
    <w:rsid w:val="00206B91"/>
    <w:rsid w:val="002128DC"/>
    <w:rsid w:val="0021335B"/>
    <w:rsid w:val="002158E3"/>
    <w:rsid w:val="00237F0F"/>
    <w:rsid w:val="00242ABF"/>
    <w:rsid w:val="00244DBE"/>
    <w:rsid w:val="002513D3"/>
    <w:rsid w:val="0025511F"/>
    <w:rsid w:val="00262082"/>
    <w:rsid w:val="00280819"/>
    <w:rsid w:val="00280BA7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E380E"/>
    <w:rsid w:val="002E4223"/>
    <w:rsid w:val="002F0FC9"/>
    <w:rsid w:val="002F73F1"/>
    <w:rsid w:val="00302EA4"/>
    <w:rsid w:val="00307BB1"/>
    <w:rsid w:val="00317A3C"/>
    <w:rsid w:val="00336B44"/>
    <w:rsid w:val="00343058"/>
    <w:rsid w:val="00352165"/>
    <w:rsid w:val="00354455"/>
    <w:rsid w:val="003561C9"/>
    <w:rsid w:val="00360DE3"/>
    <w:rsid w:val="003767C8"/>
    <w:rsid w:val="00382699"/>
    <w:rsid w:val="00396BC2"/>
    <w:rsid w:val="003A0063"/>
    <w:rsid w:val="003A03A8"/>
    <w:rsid w:val="003A49B6"/>
    <w:rsid w:val="003A653E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004"/>
    <w:rsid w:val="003E7840"/>
    <w:rsid w:val="004009C0"/>
    <w:rsid w:val="00407080"/>
    <w:rsid w:val="00407628"/>
    <w:rsid w:val="00423F0B"/>
    <w:rsid w:val="00423FB8"/>
    <w:rsid w:val="00430DF5"/>
    <w:rsid w:val="004327F7"/>
    <w:rsid w:val="004419A1"/>
    <w:rsid w:val="00445F6E"/>
    <w:rsid w:val="004572FA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16F8"/>
    <w:rsid w:val="004B4825"/>
    <w:rsid w:val="004B5A57"/>
    <w:rsid w:val="004C4E4B"/>
    <w:rsid w:val="004D367F"/>
    <w:rsid w:val="004E4206"/>
    <w:rsid w:val="00507601"/>
    <w:rsid w:val="00513574"/>
    <w:rsid w:val="005136FC"/>
    <w:rsid w:val="00513988"/>
    <w:rsid w:val="005341BB"/>
    <w:rsid w:val="005351C5"/>
    <w:rsid w:val="00536B9C"/>
    <w:rsid w:val="00554435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5F323D"/>
    <w:rsid w:val="0060601C"/>
    <w:rsid w:val="0062559D"/>
    <w:rsid w:val="0063659E"/>
    <w:rsid w:val="00641BC7"/>
    <w:rsid w:val="00643106"/>
    <w:rsid w:val="00643CF5"/>
    <w:rsid w:val="006552E9"/>
    <w:rsid w:val="00660E34"/>
    <w:rsid w:val="00661895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74BF"/>
    <w:rsid w:val="006B7861"/>
    <w:rsid w:val="006C44CD"/>
    <w:rsid w:val="006D631B"/>
    <w:rsid w:val="006D70D6"/>
    <w:rsid w:val="006D786F"/>
    <w:rsid w:val="006E5438"/>
    <w:rsid w:val="006E638C"/>
    <w:rsid w:val="006E7D61"/>
    <w:rsid w:val="006F2599"/>
    <w:rsid w:val="006F3DF7"/>
    <w:rsid w:val="006F462F"/>
    <w:rsid w:val="00701226"/>
    <w:rsid w:val="0071172C"/>
    <w:rsid w:val="0072586C"/>
    <w:rsid w:val="007330F8"/>
    <w:rsid w:val="00741F24"/>
    <w:rsid w:val="007421E3"/>
    <w:rsid w:val="00752B31"/>
    <w:rsid w:val="007534CF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2B80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3E74"/>
    <w:rsid w:val="008562A8"/>
    <w:rsid w:val="00857F08"/>
    <w:rsid w:val="00867966"/>
    <w:rsid w:val="008736C8"/>
    <w:rsid w:val="00876028"/>
    <w:rsid w:val="008807AD"/>
    <w:rsid w:val="0089303B"/>
    <w:rsid w:val="008A14C5"/>
    <w:rsid w:val="008A24EC"/>
    <w:rsid w:val="008A726C"/>
    <w:rsid w:val="008B0F07"/>
    <w:rsid w:val="008B5016"/>
    <w:rsid w:val="008C1980"/>
    <w:rsid w:val="008C51DB"/>
    <w:rsid w:val="008D150A"/>
    <w:rsid w:val="008D30BE"/>
    <w:rsid w:val="008E2F06"/>
    <w:rsid w:val="008E5A8A"/>
    <w:rsid w:val="008E7196"/>
    <w:rsid w:val="009062B8"/>
    <w:rsid w:val="00907AB7"/>
    <w:rsid w:val="009108D8"/>
    <w:rsid w:val="00914AA1"/>
    <w:rsid w:val="00923298"/>
    <w:rsid w:val="00927D64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1509"/>
    <w:rsid w:val="009A2BE7"/>
    <w:rsid w:val="009A651B"/>
    <w:rsid w:val="009B3687"/>
    <w:rsid w:val="009C276E"/>
    <w:rsid w:val="009C34B7"/>
    <w:rsid w:val="009C76FE"/>
    <w:rsid w:val="009D2DFF"/>
    <w:rsid w:val="009D393F"/>
    <w:rsid w:val="009D5C62"/>
    <w:rsid w:val="009F6044"/>
    <w:rsid w:val="009F63A1"/>
    <w:rsid w:val="009F66CC"/>
    <w:rsid w:val="009F6AFB"/>
    <w:rsid w:val="00A01197"/>
    <w:rsid w:val="00A04EB5"/>
    <w:rsid w:val="00A1457A"/>
    <w:rsid w:val="00A15131"/>
    <w:rsid w:val="00A207D6"/>
    <w:rsid w:val="00A23944"/>
    <w:rsid w:val="00A24E32"/>
    <w:rsid w:val="00A25F8E"/>
    <w:rsid w:val="00A37300"/>
    <w:rsid w:val="00A37C9A"/>
    <w:rsid w:val="00A37E0B"/>
    <w:rsid w:val="00A50E24"/>
    <w:rsid w:val="00A55E0B"/>
    <w:rsid w:val="00A64401"/>
    <w:rsid w:val="00A70E0C"/>
    <w:rsid w:val="00A715F2"/>
    <w:rsid w:val="00A73C9E"/>
    <w:rsid w:val="00A753A8"/>
    <w:rsid w:val="00A836A0"/>
    <w:rsid w:val="00A839DB"/>
    <w:rsid w:val="00A85832"/>
    <w:rsid w:val="00A873B3"/>
    <w:rsid w:val="00A92A4F"/>
    <w:rsid w:val="00A9670B"/>
    <w:rsid w:val="00AA0B79"/>
    <w:rsid w:val="00AA2CF9"/>
    <w:rsid w:val="00AA544C"/>
    <w:rsid w:val="00AA704E"/>
    <w:rsid w:val="00AC621C"/>
    <w:rsid w:val="00AC6940"/>
    <w:rsid w:val="00AD65E8"/>
    <w:rsid w:val="00AD752A"/>
    <w:rsid w:val="00AE0C35"/>
    <w:rsid w:val="00AE1049"/>
    <w:rsid w:val="00AE33B4"/>
    <w:rsid w:val="00AF24A8"/>
    <w:rsid w:val="00AF2BE3"/>
    <w:rsid w:val="00AF7D2F"/>
    <w:rsid w:val="00B000D0"/>
    <w:rsid w:val="00B0275F"/>
    <w:rsid w:val="00B106B6"/>
    <w:rsid w:val="00B32BDA"/>
    <w:rsid w:val="00B33F6E"/>
    <w:rsid w:val="00B36F12"/>
    <w:rsid w:val="00B374BC"/>
    <w:rsid w:val="00B47D6D"/>
    <w:rsid w:val="00B51282"/>
    <w:rsid w:val="00B55F50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1B5F"/>
    <w:rsid w:val="00C22911"/>
    <w:rsid w:val="00C30525"/>
    <w:rsid w:val="00C35DAA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12CA"/>
    <w:rsid w:val="00CD2B0F"/>
    <w:rsid w:val="00CD50CA"/>
    <w:rsid w:val="00CE73F7"/>
    <w:rsid w:val="00CE7DAC"/>
    <w:rsid w:val="00CF08E0"/>
    <w:rsid w:val="00CF0FA9"/>
    <w:rsid w:val="00CF16A0"/>
    <w:rsid w:val="00CF710A"/>
    <w:rsid w:val="00D00023"/>
    <w:rsid w:val="00D03A33"/>
    <w:rsid w:val="00D04B47"/>
    <w:rsid w:val="00D2003B"/>
    <w:rsid w:val="00D2531B"/>
    <w:rsid w:val="00D32486"/>
    <w:rsid w:val="00D36B9A"/>
    <w:rsid w:val="00D45E58"/>
    <w:rsid w:val="00D5312E"/>
    <w:rsid w:val="00D5333B"/>
    <w:rsid w:val="00D67786"/>
    <w:rsid w:val="00D67AB5"/>
    <w:rsid w:val="00D77C95"/>
    <w:rsid w:val="00D8426B"/>
    <w:rsid w:val="00D84FF2"/>
    <w:rsid w:val="00D86683"/>
    <w:rsid w:val="00D87E79"/>
    <w:rsid w:val="00D90F05"/>
    <w:rsid w:val="00D96A02"/>
    <w:rsid w:val="00DA06C1"/>
    <w:rsid w:val="00DA3910"/>
    <w:rsid w:val="00DA66E1"/>
    <w:rsid w:val="00DB034C"/>
    <w:rsid w:val="00DC0A9F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56AC6"/>
    <w:rsid w:val="00E632A0"/>
    <w:rsid w:val="00E63C3A"/>
    <w:rsid w:val="00E76F99"/>
    <w:rsid w:val="00E850F1"/>
    <w:rsid w:val="00E91162"/>
    <w:rsid w:val="00E9489B"/>
    <w:rsid w:val="00E95172"/>
    <w:rsid w:val="00E96000"/>
    <w:rsid w:val="00EB668F"/>
    <w:rsid w:val="00EC2879"/>
    <w:rsid w:val="00EC5C01"/>
    <w:rsid w:val="00ED0840"/>
    <w:rsid w:val="00ED6787"/>
    <w:rsid w:val="00ED7E91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373D1"/>
    <w:rsid w:val="00F426AB"/>
    <w:rsid w:val="00F70853"/>
    <w:rsid w:val="00F7431D"/>
    <w:rsid w:val="00F869AE"/>
    <w:rsid w:val="00F87E0F"/>
    <w:rsid w:val="00F92F6D"/>
    <w:rsid w:val="00F94134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D2ED8"/>
    <w:rsid w:val="00FD3FEE"/>
    <w:rsid w:val="00FD441D"/>
    <w:rsid w:val="00FD622E"/>
    <w:rsid w:val="00FD6F15"/>
    <w:rsid w:val="00FE0DC1"/>
    <w:rsid w:val="00FE1482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D5893F9"/>
  <w15:docId w15:val="{D67287C7-570C-478E-A7FE-05AF093D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2474E-48C5-4463-8AF8-0E43EE75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RAGHAVENDER</dc:creator>
  <cp:lastModifiedBy>Praveenkumar R</cp:lastModifiedBy>
  <cp:revision>18</cp:revision>
  <cp:lastPrinted>2020-01-12T08:54:00Z</cp:lastPrinted>
  <dcterms:created xsi:type="dcterms:W3CDTF">2020-01-12T08:57:00Z</dcterms:created>
  <dcterms:modified xsi:type="dcterms:W3CDTF">2020-01-21T06:01:00Z</dcterms:modified>
</cp:coreProperties>
</file>