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677" w:rsidRPr="00726B67" w:rsidRDefault="00682677" w:rsidP="00682677">
      <w:pPr>
        <w:spacing w:line="360" w:lineRule="auto"/>
        <w:jc w:val="both"/>
        <w:rPr>
          <w:rFonts w:ascii="Times New Roman" w:hAnsi="Times New Roman" w:cs="Times New Roman"/>
          <w:b/>
          <w:sz w:val="24"/>
          <w:szCs w:val="24"/>
        </w:rPr>
      </w:pPr>
      <w:bookmarkStart w:id="0" w:name="_GoBack"/>
      <w:bookmarkEnd w:id="0"/>
      <w:r w:rsidRPr="00726B67">
        <w:rPr>
          <w:rFonts w:ascii="Times New Roman" w:hAnsi="Times New Roman" w:cs="Times New Roman"/>
          <w:b/>
          <w:sz w:val="24"/>
          <w:szCs w:val="24"/>
        </w:rPr>
        <w:t>(</w:t>
      </w:r>
      <w:r>
        <w:rPr>
          <w:rFonts w:ascii="Times New Roman" w:hAnsi="Times New Roman" w:cs="Times New Roman"/>
          <w:b/>
          <w:sz w:val="24"/>
          <w:szCs w:val="24"/>
        </w:rPr>
        <w:t>SSE-21/12/256</w:t>
      </w:r>
      <w:r w:rsidR="003B4170">
        <w:rPr>
          <w:rFonts w:ascii="Times New Roman" w:hAnsi="Times New Roman" w:cs="Times New Roman"/>
          <w:b/>
          <w:sz w:val="24"/>
          <w:szCs w:val="24"/>
        </w:rPr>
        <w:t>/2</w:t>
      </w:r>
      <w:r w:rsidRPr="00726B67">
        <w:rPr>
          <w:rFonts w:ascii="Times New Roman" w:hAnsi="Times New Roman" w:cs="Times New Roman"/>
          <w:b/>
          <w:sz w:val="24"/>
          <w:szCs w:val="24"/>
        </w:rPr>
        <w:t>)-</w:t>
      </w:r>
      <w:r w:rsidR="001141DD">
        <w:rPr>
          <w:rFonts w:ascii="Times New Roman" w:hAnsi="Times New Roman" w:cs="Times New Roman"/>
          <w:b/>
          <w:sz w:val="24"/>
          <w:szCs w:val="24"/>
        </w:rPr>
        <w:t xml:space="preserve"> </w:t>
      </w:r>
      <w:r w:rsidR="003B4170" w:rsidRPr="001141DD">
        <w:rPr>
          <w:rFonts w:ascii="Times New Roman" w:hAnsi="Times New Roman" w:cs="Times New Roman"/>
          <w:b/>
          <w:sz w:val="28"/>
          <w:szCs w:val="28"/>
        </w:rPr>
        <w:t>DESIGN AND ANALYSIS OF SURFACE CURRENT DISTRIBUTION AT 2.4 GHz and COMPARE WITH and WITHOUT SLOT</w:t>
      </w:r>
    </w:p>
    <w:p w:rsidR="00682677" w:rsidRPr="001141DD" w:rsidRDefault="00682677" w:rsidP="00682677">
      <w:pPr>
        <w:spacing w:line="360" w:lineRule="auto"/>
        <w:rPr>
          <w:rFonts w:ascii="Times New Roman" w:hAnsi="Times New Roman" w:cs="Times New Roman"/>
          <w:b/>
          <w:sz w:val="24"/>
          <w:szCs w:val="24"/>
        </w:rPr>
      </w:pPr>
      <w:r>
        <w:rPr>
          <w:rFonts w:ascii="Times New Roman" w:hAnsi="Times New Roman" w:cs="Times New Roman"/>
          <w:b/>
          <w:sz w:val="24"/>
          <w:szCs w:val="24"/>
          <w:u w:val="single"/>
        </w:rPr>
        <w:t>PICO:</w:t>
      </w:r>
    </w:p>
    <w:p w:rsidR="00682677" w:rsidRPr="00A834D2" w:rsidRDefault="00682677" w:rsidP="00682677">
      <w:pPr>
        <w:spacing w:line="360" w:lineRule="auto"/>
        <w:rPr>
          <w:rFonts w:ascii="Times New Roman" w:hAnsi="Times New Roman" w:cs="Times New Roman"/>
          <w:sz w:val="24"/>
          <w:szCs w:val="24"/>
        </w:rPr>
      </w:pPr>
      <w:r>
        <w:rPr>
          <w:rFonts w:ascii="Times New Roman" w:hAnsi="Times New Roman" w:cs="Times New Roman"/>
          <w:b/>
          <w:sz w:val="24"/>
          <w:szCs w:val="24"/>
          <w:u w:val="single"/>
        </w:rPr>
        <w:t xml:space="preserve">Problem: </w:t>
      </w:r>
      <w:r w:rsidR="001141DD">
        <w:rPr>
          <w:rFonts w:ascii="Times New Roman" w:hAnsi="Times New Roman" w:cs="Times New Roman"/>
          <w:sz w:val="24"/>
          <w:szCs w:val="24"/>
        </w:rPr>
        <w:t>Current orientation is difficult</w:t>
      </w:r>
    </w:p>
    <w:p w:rsidR="00682677" w:rsidRPr="00A834D2" w:rsidRDefault="00682677" w:rsidP="00682677">
      <w:pPr>
        <w:spacing w:line="360" w:lineRule="auto"/>
        <w:rPr>
          <w:rFonts w:ascii="Times New Roman" w:hAnsi="Times New Roman" w:cs="Times New Roman"/>
          <w:sz w:val="24"/>
          <w:szCs w:val="24"/>
        </w:rPr>
      </w:pPr>
      <w:r w:rsidRPr="00A834D2">
        <w:rPr>
          <w:rFonts w:ascii="Times New Roman" w:hAnsi="Times New Roman" w:cs="Times New Roman"/>
          <w:b/>
          <w:bCs/>
          <w:sz w:val="24"/>
          <w:szCs w:val="24"/>
          <w:u w:val="single"/>
        </w:rPr>
        <w:t>Intervention:</w:t>
      </w:r>
      <w:r w:rsidR="001141DD">
        <w:rPr>
          <w:rFonts w:ascii="Times New Roman" w:hAnsi="Times New Roman" w:cs="Times New Roman"/>
          <w:sz w:val="24"/>
          <w:szCs w:val="24"/>
        </w:rPr>
        <w:t xml:space="preserve"> slot creation method</w:t>
      </w:r>
    </w:p>
    <w:p w:rsidR="00682677" w:rsidRPr="00A834D2" w:rsidRDefault="00682677" w:rsidP="00682677">
      <w:pPr>
        <w:spacing w:line="360" w:lineRule="auto"/>
        <w:rPr>
          <w:rFonts w:ascii="Times New Roman" w:hAnsi="Times New Roman" w:cs="Times New Roman"/>
          <w:sz w:val="24"/>
          <w:szCs w:val="24"/>
        </w:rPr>
      </w:pPr>
      <w:r w:rsidRPr="00A834D2">
        <w:rPr>
          <w:rFonts w:ascii="Times New Roman" w:hAnsi="Times New Roman" w:cs="Times New Roman"/>
          <w:b/>
          <w:bCs/>
          <w:sz w:val="24"/>
          <w:szCs w:val="24"/>
          <w:u w:val="single"/>
        </w:rPr>
        <w:t>Comparison:</w:t>
      </w:r>
      <w:r>
        <w:rPr>
          <w:rFonts w:ascii="Times New Roman" w:hAnsi="Times New Roman" w:cs="Times New Roman"/>
          <w:sz w:val="24"/>
          <w:szCs w:val="24"/>
        </w:rPr>
        <w:t xml:space="preserve"> </w:t>
      </w:r>
      <w:r w:rsidR="001141DD">
        <w:rPr>
          <w:rFonts w:ascii="Times New Roman" w:hAnsi="Times New Roman" w:cs="Times New Roman"/>
          <w:sz w:val="24"/>
          <w:szCs w:val="24"/>
        </w:rPr>
        <w:t>Current distribution</w:t>
      </w:r>
      <w:r>
        <w:rPr>
          <w:rFonts w:ascii="Times New Roman" w:hAnsi="Times New Roman" w:cs="Times New Roman"/>
          <w:sz w:val="24"/>
          <w:szCs w:val="24"/>
        </w:rPr>
        <w:t xml:space="preserve"> of with and without slot</w:t>
      </w:r>
    </w:p>
    <w:p w:rsidR="00682677" w:rsidRDefault="00682677" w:rsidP="00682677">
      <w:pPr>
        <w:spacing w:line="360" w:lineRule="auto"/>
        <w:rPr>
          <w:rFonts w:ascii="Times New Roman" w:hAnsi="Times New Roman" w:cs="Times New Roman"/>
          <w:bCs/>
          <w:sz w:val="24"/>
          <w:szCs w:val="24"/>
        </w:rPr>
      </w:pPr>
      <w:r w:rsidRPr="00A834D2">
        <w:rPr>
          <w:rFonts w:ascii="Times New Roman" w:hAnsi="Times New Roman" w:cs="Times New Roman"/>
          <w:b/>
          <w:bCs/>
          <w:sz w:val="24"/>
          <w:szCs w:val="24"/>
          <w:u w:val="single"/>
        </w:rPr>
        <w:t>Outcome</w:t>
      </w:r>
      <w:r w:rsidRPr="00F37641">
        <w:rPr>
          <w:rFonts w:ascii="Times New Roman" w:hAnsi="Times New Roman" w:cs="Times New Roman"/>
          <w:b/>
          <w:bCs/>
          <w:sz w:val="24"/>
          <w:szCs w:val="24"/>
        </w:rPr>
        <w:t xml:space="preserve">:  </w:t>
      </w:r>
      <w:r w:rsidRPr="00682677">
        <w:rPr>
          <w:rFonts w:ascii="Times New Roman" w:hAnsi="Times New Roman" w:cs="Times New Roman"/>
          <w:bCs/>
          <w:sz w:val="24"/>
          <w:szCs w:val="24"/>
        </w:rPr>
        <w:t xml:space="preserve">Frequency </w:t>
      </w:r>
      <w:proofErr w:type="spellStart"/>
      <w:r w:rsidRPr="00682677">
        <w:rPr>
          <w:rFonts w:ascii="Times New Roman" w:hAnsi="Times New Roman" w:cs="Times New Roman"/>
          <w:bCs/>
          <w:sz w:val="24"/>
          <w:szCs w:val="24"/>
        </w:rPr>
        <w:t>vs</w:t>
      </w:r>
      <w:proofErr w:type="spellEnd"/>
      <w:r w:rsidRPr="00682677">
        <w:rPr>
          <w:rFonts w:ascii="Times New Roman" w:hAnsi="Times New Roman" w:cs="Times New Roman"/>
          <w:bCs/>
          <w:sz w:val="24"/>
          <w:szCs w:val="24"/>
        </w:rPr>
        <w:t xml:space="preserve"> </w:t>
      </w:r>
      <w:r w:rsidR="001141DD">
        <w:rPr>
          <w:rFonts w:ascii="Times New Roman" w:hAnsi="Times New Roman" w:cs="Times New Roman"/>
          <w:bCs/>
          <w:sz w:val="24"/>
          <w:szCs w:val="24"/>
        </w:rPr>
        <w:t xml:space="preserve">Current distribution </w:t>
      </w:r>
      <w:r w:rsidRPr="00682677">
        <w:rPr>
          <w:rFonts w:ascii="Times New Roman" w:hAnsi="Times New Roman" w:cs="Times New Roman"/>
          <w:bCs/>
          <w:sz w:val="24"/>
          <w:szCs w:val="24"/>
        </w:rPr>
        <w:t>(with and without slot)</w:t>
      </w:r>
    </w:p>
    <w:p w:rsidR="00682677" w:rsidRDefault="00682677" w:rsidP="00682677">
      <w:pPr>
        <w:spacing w:line="360" w:lineRule="auto"/>
        <w:rPr>
          <w:rFonts w:ascii="Times New Roman" w:hAnsi="Times New Roman" w:cs="Times New Roman"/>
          <w:b/>
          <w:bCs/>
          <w:sz w:val="24"/>
          <w:szCs w:val="24"/>
        </w:rPr>
      </w:pPr>
      <w:r w:rsidRPr="00682677">
        <w:rPr>
          <w:rFonts w:ascii="Times New Roman" w:hAnsi="Times New Roman" w:cs="Times New Roman"/>
          <w:b/>
          <w:bCs/>
          <w:sz w:val="24"/>
          <w:szCs w:val="24"/>
        </w:rPr>
        <w:t>INTRODUCTION:</w:t>
      </w:r>
    </w:p>
    <w:p w:rsidR="001141DD" w:rsidRDefault="001141DD" w:rsidP="00682677">
      <w:pPr>
        <w:spacing w:line="360" w:lineRule="auto"/>
        <w:rPr>
          <w:rFonts w:ascii="Times New Roman" w:hAnsi="Times New Roman" w:cs="Times New Roman"/>
          <w:b/>
          <w:bCs/>
          <w:sz w:val="24"/>
          <w:szCs w:val="24"/>
        </w:rPr>
      </w:pPr>
      <w:r w:rsidRPr="001141DD">
        <w:rPr>
          <w:rFonts w:ascii="Times New Roman" w:hAnsi="Times New Roman" w:cs="Times New Roman"/>
          <w:b/>
          <w:bCs/>
          <w:noProof/>
          <w:sz w:val="24"/>
          <w:szCs w:val="24"/>
          <w:lang w:val="en-US"/>
        </w:rPr>
        <w:drawing>
          <wp:inline distT="0" distB="0" distL="0" distR="0">
            <wp:extent cx="5435452" cy="5635255"/>
            <wp:effectExtent l="19050" t="0" r="0" b="0"/>
            <wp:docPr id="17" name="Picture 14" descr="WhatsApp Image 2021-03-09 at 11.35.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9 at 11.35.44.jpeg"/>
                    <pic:cNvPicPr/>
                  </pic:nvPicPr>
                  <pic:blipFill>
                    <a:blip r:embed="rId5"/>
                    <a:stretch>
                      <a:fillRect/>
                    </a:stretch>
                  </pic:blipFill>
                  <pic:spPr>
                    <a:xfrm>
                      <a:off x="0" y="0"/>
                      <a:ext cx="5435452" cy="5635255"/>
                    </a:xfrm>
                    <a:prstGeom prst="rect">
                      <a:avLst/>
                    </a:prstGeom>
                  </pic:spPr>
                </pic:pic>
              </a:graphicData>
            </a:graphic>
          </wp:inline>
        </w:drawing>
      </w:r>
    </w:p>
    <w:p w:rsidR="001141DD" w:rsidRPr="00682677" w:rsidRDefault="001141DD" w:rsidP="00682677">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val="en-US"/>
        </w:rPr>
        <w:lastRenderedPageBreak/>
        <w:drawing>
          <wp:inline distT="0" distB="0" distL="0" distR="0">
            <wp:extent cx="5350392" cy="7538484"/>
            <wp:effectExtent l="19050" t="0" r="2658" b="0"/>
            <wp:docPr id="16" name="Picture 15" descr="WhatsApp Image 2021-03-09 at 11.36.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9 at 11.36.04.jpeg"/>
                    <pic:cNvPicPr/>
                  </pic:nvPicPr>
                  <pic:blipFill>
                    <a:blip r:embed="rId6"/>
                    <a:stretch>
                      <a:fillRect/>
                    </a:stretch>
                  </pic:blipFill>
                  <pic:spPr>
                    <a:xfrm>
                      <a:off x="0" y="0"/>
                      <a:ext cx="5354767" cy="7544648"/>
                    </a:xfrm>
                    <a:prstGeom prst="rect">
                      <a:avLst/>
                    </a:prstGeom>
                  </pic:spPr>
                </pic:pic>
              </a:graphicData>
            </a:graphic>
          </wp:inline>
        </w:drawing>
      </w:r>
    </w:p>
    <w:p w:rsidR="00682677" w:rsidRPr="00A834D2" w:rsidRDefault="00682677" w:rsidP="00682677">
      <w:pPr>
        <w:spacing w:line="360" w:lineRule="auto"/>
        <w:rPr>
          <w:rFonts w:ascii="Times New Roman" w:hAnsi="Times New Roman" w:cs="Times New Roman"/>
          <w:b/>
          <w:bCs/>
          <w:sz w:val="24"/>
          <w:szCs w:val="24"/>
          <w:u w:val="single"/>
        </w:rPr>
      </w:pPr>
    </w:p>
    <w:p w:rsidR="004933DF" w:rsidRPr="00682677" w:rsidRDefault="004933DF" w:rsidP="00682677">
      <w:pPr>
        <w:jc w:val="center"/>
        <w:rPr>
          <w:b/>
        </w:rPr>
      </w:pPr>
    </w:p>
    <w:p w:rsidR="001141DD" w:rsidRDefault="001141DD" w:rsidP="00682677">
      <w:pPr>
        <w:jc w:val="center"/>
        <w:rPr>
          <w:b/>
        </w:rPr>
      </w:pPr>
    </w:p>
    <w:p w:rsidR="001141DD" w:rsidRDefault="001141DD" w:rsidP="001141DD">
      <w:pPr>
        <w:rPr>
          <w:b/>
        </w:rPr>
      </w:pPr>
    </w:p>
    <w:p w:rsidR="00682677" w:rsidRDefault="00682677" w:rsidP="001141DD">
      <w:pPr>
        <w:jc w:val="center"/>
        <w:rPr>
          <w:b/>
        </w:rPr>
      </w:pPr>
      <w:r w:rsidRPr="00682677">
        <w:rPr>
          <w:b/>
        </w:rPr>
        <w:lastRenderedPageBreak/>
        <w:t>MATERIALS AND METHODS</w:t>
      </w:r>
    </w:p>
    <w:p w:rsidR="007B4D0D" w:rsidRDefault="007B4D0D" w:rsidP="001141DD">
      <w:pPr>
        <w:jc w:val="center"/>
        <w:rPr>
          <w:b/>
        </w:rPr>
      </w:pPr>
      <w:r w:rsidRPr="007B4D0D">
        <w:rPr>
          <w:b/>
          <w:noProof/>
          <w:lang w:val="en-US"/>
        </w:rPr>
        <w:drawing>
          <wp:inline distT="0" distB="0" distL="0" distR="0">
            <wp:extent cx="5730624" cy="8070112"/>
            <wp:effectExtent l="19050" t="0" r="3426" b="0"/>
            <wp:docPr id="22" name="Picture 17" descr="WhatsApp Image 2021-03-09 at 11.41.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9 at 11.41.53.jpeg"/>
                    <pic:cNvPicPr/>
                  </pic:nvPicPr>
                  <pic:blipFill>
                    <a:blip r:embed="rId7"/>
                    <a:stretch>
                      <a:fillRect/>
                    </a:stretch>
                  </pic:blipFill>
                  <pic:spPr>
                    <a:xfrm>
                      <a:off x="0" y="0"/>
                      <a:ext cx="5732145" cy="8072254"/>
                    </a:xfrm>
                    <a:prstGeom prst="rect">
                      <a:avLst/>
                    </a:prstGeom>
                  </pic:spPr>
                </pic:pic>
              </a:graphicData>
            </a:graphic>
          </wp:inline>
        </w:drawing>
      </w:r>
    </w:p>
    <w:p w:rsidR="00682677" w:rsidRDefault="00682677" w:rsidP="00682677">
      <w:pPr>
        <w:jc w:val="center"/>
        <w:rPr>
          <w:b/>
        </w:rPr>
      </w:pPr>
    </w:p>
    <w:p w:rsidR="00682677" w:rsidRDefault="007B4D0D" w:rsidP="00682677">
      <w:pPr>
        <w:jc w:val="center"/>
        <w:rPr>
          <w:b/>
        </w:rPr>
      </w:pPr>
      <w:r>
        <w:rPr>
          <w:b/>
          <w:noProof/>
          <w:lang w:val="en-US"/>
        </w:rPr>
        <w:lastRenderedPageBreak/>
        <w:drawing>
          <wp:inline distT="0" distB="0" distL="0" distR="0">
            <wp:extent cx="5732145" cy="8356600"/>
            <wp:effectExtent l="19050" t="0" r="1905" b="0"/>
            <wp:docPr id="19" name="Picture 18" descr="WhatsApp Image 2021-03-09 at 11.42.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9 at 11.42.12.jpeg"/>
                    <pic:cNvPicPr/>
                  </pic:nvPicPr>
                  <pic:blipFill>
                    <a:blip r:embed="rId8"/>
                    <a:stretch>
                      <a:fillRect/>
                    </a:stretch>
                  </pic:blipFill>
                  <pic:spPr>
                    <a:xfrm>
                      <a:off x="0" y="0"/>
                      <a:ext cx="5732145" cy="8356600"/>
                    </a:xfrm>
                    <a:prstGeom prst="rect">
                      <a:avLst/>
                    </a:prstGeom>
                  </pic:spPr>
                </pic:pic>
              </a:graphicData>
            </a:graphic>
          </wp:inline>
        </w:drawing>
      </w:r>
      <w:r w:rsidR="00785DF2">
        <w:rPr>
          <w:b/>
          <w:noProof/>
          <w:lang w:val="en-US"/>
        </w:rPr>
        <w:lastRenderedPageBreak/>
        <w:drawing>
          <wp:inline distT="0" distB="0" distL="0" distR="0">
            <wp:extent cx="5732145" cy="8309610"/>
            <wp:effectExtent l="19050" t="0" r="1905" b="0"/>
            <wp:docPr id="2" name="Picture 1" descr="WhatsApp Image 2021-03-09 at 13.17.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9 at 13.17.19.jpeg"/>
                    <pic:cNvPicPr/>
                  </pic:nvPicPr>
                  <pic:blipFill>
                    <a:blip r:embed="rId9"/>
                    <a:stretch>
                      <a:fillRect/>
                    </a:stretch>
                  </pic:blipFill>
                  <pic:spPr>
                    <a:xfrm>
                      <a:off x="0" y="0"/>
                      <a:ext cx="5732145" cy="8309610"/>
                    </a:xfrm>
                    <a:prstGeom prst="rect">
                      <a:avLst/>
                    </a:prstGeom>
                  </pic:spPr>
                </pic:pic>
              </a:graphicData>
            </a:graphic>
          </wp:inline>
        </w:drawing>
      </w:r>
      <w:r>
        <w:rPr>
          <w:b/>
          <w:noProof/>
          <w:lang w:val="en-US"/>
        </w:rPr>
        <w:lastRenderedPageBreak/>
        <w:drawing>
          <wp:inline distT="0" distB="0" distL="0" distR="0">
            <wp:extent cx="5732145" cy="8337550"/>
            <wp:effectExtent l="19050" t="0" r="1905" b="0"/>
            <wp:docPr id="21" name="Picture 20" descr="WhatsApp Image 2021-03-09 at 11.43.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9 at 11.43.20.jpeg"/>
                    <pic:cNvPicPr/>
                  </pic:nvPicPr>
                  <pic:blipFill>
                    <a:blip r:embed="rId10"/>
                    <a:stretch>
                      <a:fillRect/>
                    </a:stretch>
                  </pic:blipFill>
                  <pic:spPr>
                    <a:xfrm>
                      <a:off x="0" y="0"/>
                      <a:ext cx="5732145" cy="8337550"/>
                    </a:xfrm>
                    <a:prstGeom prst="rect">
                      <a:avLst/>
                    </a:prstGeom>
                  </pic:spPr>
                </pic:pic>
              </a:graphicData>
            </a:graphic>
          </wp:inline>
        </w:drawing>
      </w:r>
    </w:p>
    <w:p w:rsidR="007B4D0D" w:rsidRDefault="007B4D0D" w:rsidP="00682677">
      <w:pPr>
        <w:rPr>
          <w:b/>
        </w:rPr>
      </w:pPr>
    </w:p>
    <w:p w:rsidR="00935D19" w:rsidRDefault="00935D19" w:rsidP="00935D19">
      <w:pPr>
        <w:tabs>
          <w:tab w:val="left" w:pos="0"/>
        </w:tabs>
        <w:spacing w:before="80" w:line="275" w:lineRule="auto"/>
        <w:ind w:right="95" w:firstLine="5"/>
        <w:jc w:val="both"/>
        <w:rPr>
          <w:b/>
        </w:rPr>
      </w:pPr>
      <w:r>
        <w:rPr>
          <w:b/>
        </w:rPr>
        <w:lastRenderedPageBreak/>
        <w:t>DESIGN AND ANALYSIS OF SURFACE CURRENT DISTRIBUTION AT 2.4 GHz and COMPARE WITH and WITHOUT SLOT</w:t>
      </w:r>
    </w:p>
    <w:p w:rsidR="00935D19" w:rsidRPr="00935D19" w:rsidRDefault="00935D19" w:rsidP="00935D19">
      <w:pPr>
        <w:tabs>
          <w:tab w:val="left" w:pos="0"/>
        </w:tabs>
        <w:spacing w:before="80" w:line="275" w:lineRule="auto"/>
        <w:ind w:right="95" w:firstLine="5"/>
        <w:jc w:val="both"/>
        <w:rPr>
          <w:b/>
        </w:rPr>
      </w:pPr>
      <w:r w:rsidRPr="00935D19">
        <w:rPr>
          <w:b/>
        </w:rPr>
        <w:t>DATA COLLECTION:</w:t>
      </w:r>
      <w:r>
        <w:rPr>
          <w:b/>
        </w:rPr>
        <w:t xml:space="preserve"> WITH AND WITHOUT SLOT</w:t>
      </w:r>
    </w:p>
    <w:tbl>
      <w:tblPr>
        <w:tblStyle w:val="TableGrid"/>
        <w:tblW w:w="0" w:type="auto"/>
        <w:tblLook w:val="04A0"/>
      </w:tblPr>
      <w:tblGrid>
        <w:gridCol w:w="661"/>
        <w:gridCol w:w="1247"/>
        <w:gridCol w:w="1440"/>
        <w:gridCol w:w="1502"/>
        <w:gridCol w:w="1350"/>
        <w:gridCol w:w="1530"/>
        <w:gridCol w:w="1502"/>
      </w:tblGrid>
      <w:tr w:rsidR="00935D19" w:rsidTr="007C2C8A">
        <w:tc>
          <w:tcPr>
            <w:tcW w:w="661" w:type="dxa"/>
          </w:tcPr>
          <w:p w:rsidR="00935D19" w:rsidRDefault="00935D19" w:rsidP="007C2C8A">
            <w:r>
              <w:t>S.NO</w:t>
            </w:r>
          </w:p>
        </w:tc>
        <w:tc>
          <w:tcPr>
            <w:tcW w:w="1247" w:type="dxa"/>
          </w:tcPr>
          <w:p w:rsidR="00935D19" w:rsidRDefault="00935D19" w:rsidP="007C2C8A">
            <w:r>
              <w:t>GROUP1</w:t>
            </w:r>
          </w:p>
        </w:tc>
        <w:tc>
          <w:tcPr>
            <w:tcW w:w="1440" w:type="dxa"/>
          </w:tcPr>
          <w:p w:rsidR="00935D19" w:rsidRDefault="00935D19" w:rsidP="007C2C8A">
            <w:r>
              <w:t>FREQUENCY</w:t>
            </w:r>
          </w:p>
        </w:tc>
        <w:tc>
          <w:tcPr>
            <w:tcW w:w="1440" w:type="dxa"/>
          </w:tcPr>
          <w:p w:rsidR="00935D19" w:rsidRDefault="00935D19" w:rsidP="007C2C8A">
            <w:r>
              <w:t>CURRENT DISTRIBUTION</w:t>
            </w:r>
          </w:p>
        </w:tc>
        <w:tc>
          <w:tcPr>
            <w:tcW w:w="1350" w:type="dxa"/>
          </w:tcPr>
          <w:p w:rsidR="00935D19" w:rsidRDefault="00935D19" w:rsidP="007C2C8A">
            <w:r>
              <w:t>GROUP2</w:t>
            </w:r>
          </w:p>
        </w:tc>
        <w:tc>
          <w:tcPr>
            <w:tcW w:w="1530" w:type="dxa"/>
          </w:tcPr>
          <w:p w:rsidR="00935D19" w:rsidRDefault="00935D19" w:rsidP="007C2C8A">
            <w:r>
              <w:t>FREQUENCY</w:t>
            </w:r>
          </w:p>
        </w:tc>
        <w:tc>
          <w:tcPr>
            <w:tcW w:w="1440" w:type="dxa"/>
          </w:tcPr>
          <w:p w:rsidR="00935D19" w:rsidRDefault="00935D19" w:rsidP="007C2C8A">
            <w:r>
              <w:t>CURRENT DISTRIBUTION</w:t>
            </w:r>
          </w:p>
        </w:tc>
      </w:tr>
      <w:tr w:rsidR="00935D19" w:rsidRPr="009335A2" w:rsidTr="007C2C8A">
        <w:tc>
          <w:tcPr>
            <w:tcW w:w="661" w:type="dxa"/>
          </w:tcPr>
          <w:p w:rsidR="00935D19" w:rsidRDefault="00935D19" w:rsidP="007C2C8A">
            <w:r>
              <w:t>1</w:t>
            </w:r>
          </w:p>
        </w:tc>
        <w:tc>
          <w:tcPr>
            <w:tcW w:w="1247" w:type="dxa"/>
          </w:tcPr>
          <w:p w:rsidR="00935D19" w:rsidRPr="004578DA" w:rsidRDefault="00935D19" w:rsidP="007C2C8A">
            <w:r w:rsidRPr="004578DA">
              <w:t>1</w:t>
            </w:r>
          </w:p>
        </w:tc>
        <w:tc>
          <w:tcPr>
            <w:tcW w:w="1440" w:type="dxa"/>
          </w:tcPr>
          <w:p w:rsidR="00935D19" w:rsidRPr="004578DA" w:rsidRDefault="00935D19" w:rsidP="007C2C8A">
            <w:r w:rsidRPr="004578DA">
              <w:t>2.25</w:t>
            </w:r>
          </w:p>
        </w:tc>
        <w:tc>
          <w:tcPr>
            <w:tcW w:w="1440" w:type="dxa"/>
          </w:tcPr>
          <w:p w:rsidR="00935D19" w:rsidRPr="004C1C7D" w:rsidRDefault="00935D19" w:rsidP="007C2C8A">
            <w:r w:rsidRPr="00FE14B7">
              <w:t>-.1320</w:t>
            </w:r>
          </w:p>
        </w:tc>
        <w:tc>
          <w:tcPr>
            <w:tcW w:w="1350" w:type="dxa"/>
          </w:tcPr>
          <w:p w:rsidR="00935D19" w:rsidRPr="009335A2" w:rsidRDefault="00935D19" w:rsidP="007C2C8A">
            <w:r w:rsidRPr="009335A2">
              <w:t>2</w:t>
            </w:r>
          </w:p>
        </w:tc>
        <w:tc>
          <w:tcPr>
            <w:tcW w:w="1530" w:type="dxa"/>
          </w:tcPr>
          <w:p w:rsidR="00935D19" w:rsidRPr="009335A2" w:rsidRDefault="00935D19" w:rsidP="007C2C8A">
            <w:r w:rsidRPr="009335A2">
              <w:t>2.25</w:t>
            </w:r>
          </w:p>
        </w:tc>
        <w:tc>
          <w:tcPr>
            <w:tcW w:w="1440" w:type="dxa"/>
          </w:tcPr>
          <w:p w:rsidR="00935D19" w:rsidRPr="009335A2" w:rsidRDefault="00935D19" w:rsidP="007C2C8A">
            <w:r w:rsidRPr="00FE14B7">
              <w:t>-.2210</w:t>
            </w:r>
          </w:p>
        </w:tc>
      </w:tr>
      <w:tr w:rsidR="00935D19" w:rsidRPr="009335A2" w:rsidTr="007C2C8A">
        <w:tc>
          <w:tcPr>
            <w:tcW w:w="661" w:type="dxa"/>
          </w:tcPr>
          <w:p w:rsidR="00935D19" w:rsidRDefault="00935D19" w:rsidP="007C2C8A">
            <w:r>
              <w:t>2</w:t>
            </w:r>
          </w:p>
        </w:tc>
        <w:tc>
          <w:tcPr>
            <w:tcW w:w="1247" w:type="dxa"/>
          </w:tcPr>
          <w:p w:rsidR="00935D19" w:rsidRPr="004578DA" w:rsidRDefault="00935D19" w:rsidP="007C2C8A">
            <w:r w:rsidRPr="004578DA">
              <w:t>1</w:t>
            </w:r>
          </w:p>
        </w:tc>
        <w:tc>
          <w:tcPr>
            <w:tcW w:w="1440" w:type="dxa"/>
          </w:tcPr>
          <w:p w:rsidR="00935D19" w:rsidRPr="004578DA" w:rsidRDefault="00935D19" w:rsidP="007C2C8A">
            <w:r w:rsidRPr="004578DA">
              <w:t>2.30</w:t>
            </w:r>
          </w:p>
        </w:tc>
        <w:tc>
          <w:tcPr>
            <w:tcW w:w="1440" w:type="dxa"/>
          </w:tcPr>
          <w:p w:rsidR="00935D19" w:rsidRPr="004C1C7D" w:rsidRDefault="00935D19" w:rsidP="007C2C8A">
            <w:r w:rsidRPr="00FE14B7">
              <w:t>-.1420</w:t>
            </w:r>
          </w:p>
        </w:tc>
        <w:tc>
          <w:tcPr>
            <w:tcW w:w="1350" w:type="dxa"/>
          </w:tcPr>
          <w:p w:rsidR="00935D19" w:rsidRPr="009335A2" w:rsidRDefault="00935D19" w:rsidP="007C2C8A">
            <w:r w:rsidRPr="009335A2">
              <w:t>2</w:t>
            </w:r>
          </w:p>
        </w:tc>
        <w:tc>
          <w:tcPr>
            <w:tcW w:w="1530" w:type="dxa"/>
          </w:tcPr>
          <w:p w:rsidR="00935D19" w:rsidRPr="009335A2" w:rsidRDefault="00935D19" w:rsidP="007C2C8A">
            <w:r w:rsidRPr="009335A2">
              <w:t>2.30</w:t>
            </w:r>
          </w:p>
        </w:tc>
        <w:tc>
          <w:tcPr>
            <w:tcW w:w="1440" w:type="dxa"/>
          </w:tcPr>
          <w:p w:rsidR="00935D19" w:rsidRPr="009335A2" w:rsidRDefault="00935D19" w:rsidP="007C2C8A">
            <w:r w:rsidRPr="00FE14B7">
              <w:t>-.3710</w:t>
            </w:r>
          </w:p>
        </w:tc>
      </w:tr>
      <w:tr w:rsidR="00935D19" w:rsidRPr="009335A2" w:rsidTr="007C2C8A">
        <w:tc>
          <w:tcPr>
            <w:tcW w:w="661" w:type="dxa"/>
          </w:tcPr>
          <w:p w:rsidR="00935D19" w:rsidRDefault="00935D19" w:rsidP="007C2C8A">
            <w:r>
              <w:t>3</w:t>
            </w:r>
          </w:p>
        </w:tc>
        <w:tc>
          <w:tcPr>
            <w:tcW w:w="1247" w:type="dxa"/>
          </w:tcPr>
          <w:p w:rsidR="00935D19" w:rsidRPr="004578DA" w:rsidRDefault="00935D19" w:rsidP="007C2C8A">
            <w:r w:rsidRPr="004578DA">
              <w:t>1</w:t>
            </w:r>
          </w:p>
        </w:tc>
        <w:tc>
          <w:tcPr>
            <w:tcW w:w="1440" w:type="dxa"/>
          </w:tcPr>
          <w:p w:rsidR="00935D19" w:rsidRPr="004578DA" w:rsidRDefault="00935D19" w:rsidP="007C2C8A">
            <w:r w:rsidRPr="004578DA">
              <w:t>2.35</w:t>
            </w:r>
          </w:p>
        </w:tc>
        <w:tc>
          <w:tcPr>
            <w:tcW w:w="1440" w:type="dxa"/>
          </w:tcPr>
          <w:p w:rsidR="00935D19" w:rsidRPr="004C1C7D" w:rsidRDefault="00935D19" w:rsidP="007C2C8A">
            <w:r w:rsidRPr="00FE14B7">
              <w:t>-.4280</w:t>
            </w:r>
          </w:p>
        </w:tc>
        <w:tc>
          <w:tcPr>
            <w:tcW w:w="1350" w:type="dxa"/>
          </w:tcPr>
          <w:p w:rsidR="00935D19" w:rsidRPr="009335A2" w:rsidRDefault="00935D19" w:rsidP="007C2C8A">
            <w:r w:rsidRPr="009335A2">
              <w:t>2</w:t>
            </w:r>
          </w:p>
        </w:tc>
        <w:tc>
          <w:tcPr>
            <w:tcW w:w="1530" w:type="dxa"/>
          </w:tcPr>
          <w:p w:rsidR="00935D19" w:rsidRPr="009335A2" w:rsidRDefault="00935D19" w:rsidP="007C2C8A">
            <w:r w:rsidRPr="009335A2">
              <w:t>2.35</w:t>
            </w:r>
          </w:p>
        </w:tc>
        <w:tc>
          <w:tcPr>
            <w:tcW w:w="1440" w:type="dxa"/>
          </w:tcPr>
          <w:p w:rsidR="00935D19" w:rsidRPr="009335A2" w:rsidRDefault="00935D19" w:rsidP="007C2C8A">
            <w:r w:rsidRPr="00FE14B7">
              <w:t>-.7140</w:t>
            </w:r>
          </w:p>
        </w:tc>
      </w:tr>
      <w:tr w:rsidR="00935D19" w:rsidRPr="009335A2" w:rsidTr="007C2C8A">
        <w:tc>
          <w:tcPr>
            <w:tcW w:w="661" w:type="dxa"/>
          </w:tcPr>
          <w:p w:rsidR="00935D19" w:rsidRDefault="00935D19" w:rsidP="007C2C8A">
            <w:r>
              <w:t>4</w:t>
            </w:r>
          </w:p>
        </w:tc>
        <w:tc>
          <w:tcPr>
            <w:tcW w:w="1247" w:type="dxa"/>
          </w:tcPr>
          <w:p w:rsidR="00935D19" w:rsidRPr="004578DA" w:rsidRDefault="00935D19" w:rsidP="007C2C8A">
            <w:r w:rsidRPr="004578DA">
              <w:t>1</w:t>
            </w:r>
          </w:p>
        </w:tc>
        <w:tc>
          <w:tcPr>
            <w:tcW w:w="1440" w:type="dxa"/>
          </w:tcPr>
          <w:p w:rsidR="00935D19" w:rsidRPr="004578DA" w:rsidRDefault="00935D19" w:rsidP="007C2C8A">
            <w:r w:rsidRPr="004578DA">
              <w:t>2.40</w:t>
            </w:r>
          </w:p>
        </w:tc>
        <w:tc>
          <w:tcPr>
            <w:tcW w:w="1440" w:type="dxa"/>
          </w:tcPr>
          <w:p w:rsidR="00935D19" w:rsidRPr="004C1C7D" w:rsidRDefault="00935D19" w:rsidP="007C2C8A">
            <w:r w:rsidRPr="00FE14B7">
              <w:t>-.1420</w:t>
            </w:r>
          </w:p>
        </w:tc>
        <w:tc>
          <w:tcPr>
            <w:tcW w:w="1350" w:type="dxa"/>
          </w:tcPr>
          <w:p w:rsidR="00935D19" w:rsidRPr="009335A2" w:rsidRDefault="00935D19" w:rsidP="007C2C8A">
            <w:r w:rsidRPr="009335A2">
              <w:t>2</w:t>
            </w:r>
          </w:p>
        </w:tc>
        <w:tc>
          <w:tcPr>
            <w:tcW w:w="1530" w:type="dxa"/>
          </w:tcPr>
          <w:p w:rsidR="00935D19" w:rsidRPr="009335A2" w:rsidRDefault="00935D19" w:rsidP="007C2C8A">
            <w:r w:rsidRPr="009335A2">
              <w:t>2.40</w:t>
            </w:r>
          </w:p>
        </w:tc>
        <w:tc>
          <w:tcPr>
            <w:tcW w:w="1440" w:type="dxa"/>
          </w:tcPr>
          <w:p w:rsidR="00935D19" w:rsidRPr="009335A2" w:rsidRDefault="00935D19" w:rsidP="007C2C8A">
            <w:r w:rsidRPr="00FE14B7">
              <w:t>-.5640</w:t>
            </w:r>
          </w:p>
        </w:tc>
      </w:tr>
      <w:tr w:rsidR="00935D19" w:rsidRPr="009335A2" w:rsidTr="007C2C8A">
        <w:tc>
          <w:tcPr>
            <w:tcW w:w="661" w:type="dxa"/>
          </w:tcPr>
          <w:p w:rsidR="00935D19" w:rsidRDefault="00935D19" w:rsidP="007C2C8A">
            <w:r>
              <w:t>5</w:t>
            </w:r>
          </w:p>
        </w:tc>
        <w:tc>
          <w:tcPr>
            <w:tcW w:w="1247" w:type="dxa"/>
          </w:tcPr>
          <w:p w:rsidR="00935D19" w:rsidRPr="004578DA" w:rsidRDefault="00935D19" w:rsidP="007C2C8A">
            <w:r w:rsidRPr="004578DA">
              <w:t>1</w:t>
            </w:r>
          </w:p>
        </w:tc>
        <w:tc>
          <w:tcPr>
            <w:tcW w:w="1440" w:type="dxa"/>
          </w:tcPr>
          <w:p w:rsidR="00935D19" w:rsidRPr="004578DA" w:rsidRDefault="00935D19" w:rsidP="007C2C8A">
            <w:r w:rsidRPr="004578DA">
              <w:t>2.45</w:t>
            </w:r>
          </w:p>
        </w:tc>
        <w:tc>
          <w:tcPr>
            <w:tcW w:w="1440" w:type="dxa"/>
          </w:tcPr>
          <w:p w:rsidR="00935D19" w:rsidRPr="004C1C7D" w:rsidRDefault="00935D19" w:rsidP="007C2C8A">
            <w:r w:rsidRPr="00FE14B7">
              <w:t>-.8510</w:t>
            </w:r>
          </w:p>
        </w:tc>
        <w:tc>
          <w:tcPr>
            <w:tcW w:w="1350" w:type="dxa"/>
          </w:tcPr>
          <w:p w:rsidR="00935D19" w:rsidRPr="009335A2" w:rsidRDefault="00935D19" w:rsidP="007C2C8A">
            <w:r w:rsidRPr="009335A2">
              <w:t>2</w:t>
            </w:r>
          </w:p>
        </w:tc>
        <w:tc>
          <w:tcPr>
            <w:tcW w:w="1530" w:type="dxa"/>
          </w:tcPr>
          <w:p w:rsidR="00935D19" w:rsidRPr="009335A2" w:rsidRDefault="00935D19" w:rsidP="007C2C8A">
            <w:r w:rsidRPr="009335A2">
              <w:t>2.45</w:t>
            </w:r>
          </w:p>
        </w:tc>
        <w:tc>
          <w:tcPr>
            <w:tcW w:w="1440" w:type="dxa"/>
          </w:tcPr>
          <w:p w:rsidR="00935D19" w:rsidRPr="009335A2" w:rsidRDefault="00935D19" w:rsidP="007C2C8A">
            <w:r w:rsidRPr="00FE14B7">
              <w:t>-.4280</w:t>
            </w:r>
          </w:p>
        </w:tc>
      </w:tr>
      <w:tr w:rsidR="00935D19" w:rsidRPr="009335A2" w:rsidTr="007C2C8A">
        <w:tc>
          <w:tcPr>
            <w:tcW w:w="661" w:type="dxa"/>
          </w:tcPr>
          <w:p w:rsidR="00935D19" w:rsidRDefault="00935D19" w:rsidP="007C2C8A">
            <w:r>
              <w:t>6</w:t>
            </w:r>
          </w:p>
        </w:tc>
        <w:tc>
          <w:tcPr>
            <w:tcW w:w="1247" w:type="dxa"/>
          </w:tcPr>
          <w:p w:rsidR="00935D19" w:rsidRPr="004578DA" w:rsidRDefault="00935D19" w:rsidP="007C2C8A">
            <w:r w:rsidRPr="004578DA">
              <w:t>1</w:t>
            </w:r>
          </w:p>
        </w:tc>
        <w:tc>
          <w:tcPr>
            <w:tcW w:w="1440" w:type="dxa"/>
          </w:tcPr>
          <w:p w:rsidR="00935D19" w:rsidRPr="004578DA" w:rsidRDefault="00935D19" w:rsidP="007C2C8A">
            <w:r w:rsidRPr="004578DA">
              <w:t>2.50</w:t>
            </w:r>
          </w:p>
        </w:tc>
        <w:tc>
          <w:tcPr>
            <w:tcW w:w="1440" w:type="dxa"/>
          </w:tcPr>
          <w:p w:rsidR="00935D19" w:rsidRPr="004C1C7D" w:rsidRDefault="00935D19" w:rsidP="007C2C8A">
            <w:r w:rsidRPr="00FE14B7">
              <w:t>-.5710</w:t>
            </w:r>
          </w:p>
        </w:tc>
        <w:tc>
          <w:tcPr>
            <w:tcW w:w="1350" w:type="dxa"/>
          </w:tcPr>
          <w:p w:rsidR="00935D19" w:rsidRPr="009335A2" w:rsidRDefault="00935D19" w:rsidP="007C2C8A">
            <w:r w:rsidRPr="009335A2">
              <w:t>2</w:t>
            </w:r>
          </w:p>
        </w:tc>
        <w:tc>
          <w:tcPr>
            <w:tcW w:w="1530" w:type="dxa"/>
          </w:tcPr>
          <w:p w:rsidR="00935D19" w:rsidRPr="009335A2" w:rsidRDefault="00935D19" w:rsidP="007C2C8A">
            <w:r w:rsidRPr="009335A2">
              <w:t>2.50</w:t>
            </w:r>
          </w:p>
        </w:tc>
        <w:tc>
          <w:tcPr>
            <w:tcW w:w="1440" w:type="dxa"/>
          </w:tcPr>
          <w:p w:rsidR="00935D19" w:rsidRPr="009335A2" w:rsidRDefault="00935D19" w:rsidP="007C2C8A">
            <w:r w:rsidRPr="00FE14B7">
              <w:t>-.7850</w:t>
            </w:r>
          </w:p>
        </w:tc>
      </w:tr>
      <w:tr w:rsidR="00935D19" w:rsidRPr="009335A2" w:rsidTr="007C2C8A">
        <w:tc>
          <w:tcPr>
            <w:tcW w:w="661" w:type="dxa"/>
          </w:tcPr>
          <w:p w:rsidR="00935D19" w:rsidRDefault="00935D19" w:rsidP="007C2C8A">
            <w:r>
              <w:t>7</w:t>
            </w:r>
          </w:p>
        </w:tc>
        <w:tc>
          <w:tcPr>
            <w:tcW w:w="1247" w:type="dxa"/>
          </w:tcPr>
          <w:p w:rsidR="00935D19" w:rsidRPr="004578DA" w:rsidRDefault="00935D19" w:rsidP="007C2C8A">
            <w:r w:rsidRPr="004578DA">
              <w:t>1</w:t>
            </w:r>
          </w:p>
        </w:tc>
        <w:tc>
          <w:tcPr>
            <w:tcW w:w="1440" w:type="dxa"/>
          </w:tcPr>
          <w:p w:rsidR="00935D19" w:rsidRPr="004578DA" w:rsidRDefault="00935D19" w:rsidP="007C2C8A">
            <w:r w:rsidRPr="004578DA">
              <w:t>2.55</w:t>
            </w:r>
          </w:p>
        </w:tc>
        <w:tc>
          <w:tcPr>
            <w:tcW w:w="1440" w:type="dxa"/>
          </w:tcPr>
          <w:p w:rsidR="00935D19" w:rsidRPr="004C1C7D" w:rsidRDefault="00935D19" w:rsidP="007C2C8A">
            <w:r w:rsidRPr="00FE14B7">
              <w:t>-.2850</w:t>
            </w:r>
          </w:p>
        </w:tc>
        <w:tc>
          <w:tcPr>
            <w:tcW w:w="1350" w:type="dxa"/>
          </w:tcPr>
          <w:p w:rsidR="00935D19" w:rsidRPr="009335A2" w:rsidRDefault="00935D19" w:rsidP="007C2C8A">
            <w:r w:rsidRPr="009335A2">
              <w:t>2</w:t>
            </w:r>
          </w:p>
        </w:tc>
        <w:tc>
          <w:tcPr>
            <w:tcW w:w="1530" w:type="dxa"/>
          </w:tcPr>
          <w:p w:rsidR="00935D19" w:rsidRPr="009335A2" w:rsidRDefault="00935D19" w:rsidP="007C2C8A">
            <w:r w:rsidRPr="009335A2">
              <w:t>2.55</w:t>
            </w:r>
          </w:p>
        </w:tc>
        <w:tc>
          <w:tcPr>
            <w:tcW w:w="1440" w:type="dxa"/>
          </w:tcPr>
          <w:p w:rsidR="00935D19" w:rsidRPr="009335A2" w:rsidRDefault="00935D19" w:rsidP="007C2C8A">
            <w:r w:rsidRPr="00FE14B7">
              <w:t>-.1420</w:t>
            </w:r>
          </w:p>
        </w:tc>
      </w:tr>
      <w:tr w:rsidR="00935D19" w:rsidRPr="009335A2" w:rsidTr="007C2C8A">
        <w:tc>
          <w:tcPr>
            <w:tcW w:w="661" w:type="dxa"/>
          </w:tcPr>
          <w:p w:rsidR="00935D19" w:rsidRDefault="00935D19" w:rsidP="007C2C8A">
            <w:r>
              <w:t>8</w:t>
            </w:r>
          </w:p>
        </w:tc>
        <w:tc>
          <w:tcPr>
            <w:tcW w:w="1247" w:type="dxa"/>
          </w:tcPr>
          <w:p w:rsidR="00935D19" w:rsidRPr="004578DA" w:rsidRDefault="00935D19" w:rsidP="007C2C8A">
            <w:r w:rsidRPr="004578DA">
              <w:t>1</w:t>
            </w:r>
          </w:p>
        </w:tc>
        <w:tc>
          <w:tcPr>
            <w:tcW w:w="1440" w:type="dxa"/>
          </w:tcPr>
          <w:p w:rsidR="00935D19" w:rsidRPr="004578DA" w:rsidRDefault="00935D19" w:rsidP="007C2C8A">
            <w:r w:rsidRPr="004578DA">
              <w:t>2.60</w:t>
            </w:r>
          </w:p>
        </w:tc>
        <w:tc>
          <w:tcPr>
            <w:tcW w:w="1440" w:type="dxa"/>
          </w:tcPr>
          <w:p w:rsidR="00935D19" w:rsidRPr="004C1C7D" w:rsidRDefault="00935D19" w:rsidP="007C2C8A">
            <w:r w:rsidRPr="00FE14B7">
              <w:t>-.2430</w:t>
            </w:r>
          </w:p>
        </w:tc>
        <w:tc>
          <w:tcPr>
            <w:tcW w:w="1350" w:type="dxa"/>
          </w:tcPr>
          <w:p w:rsidR="00935D19" w:rsidRPr="009335A2" w:rsidRDefault="00935D19" w:rsidP="007C2C8A">
            <w:r w:rsidRPr="009335A2">
              <w:t>2</w:t>
            </w:r>
          </w:p>
        </w:tc>
        <w:tc>
          <w:tcPr>
            <w:tcW w:w="1530" w:type="dxa"/>
          </w:tcPr>
          <w:p w:rsidR="00935D19" w:rsidRPr="009335A2" w:rsidRDefault="00935D19" w:rsidP="007C2C8A">
            <w:r w:rsidRPr="009335A2">
              <w:t>2.60</w:t>
            </w:r>
          </w:p>
        </w:tc>
        <w:tc>
          <w:tcPr>
            <w:tcW w:w="1440" w:type="dxa"/>
          </w:tcPr>
          <w:p w:rsidR="00935D19" w:rsidRPr="009335A2" w:rsidRDefault="00935D19" w:rsidP="007C2C8A">
            <w:r w:rsidRPr="00FE14B7">
              <w:t>-.5000</w:t>
            </w:r>
          </w:p>
        </w:tc>
      </w:tr>
      <w:tr w:rsidR="00935D19" w:rsidRPr="009335A2" w:rsidTr="007C2C8A">
        <w:tc>
          <w:tcPr>
            <w:tcW w:w="661" w:type="dxa"/>
          </w:tcPr>
          <w:p w:rsidR="00935D19" w:rsidRDefault="00935D19" w:rsidP="007C2C8A">
            <w:r>
              <w:t>9</w:t>
            </w:r>
          </w:p>
        </w:tc>
        <w:tc>
          <w:tcPr>
            <w:tcW w:w="1247" w:type="dxa"/>
          </w:tcPr>
          <w:p w:rsidR="00935D19" w:rsidRPr="004578DA" w:rsidRDefault="00935D19" w:rsidP="007C2C8A">
            <w:r w:rsidRPr="004578DA">
              <w:t>1</w:t>
            </w:r>
          </w:p>
        </w:tc>
        <w:tc>
          <w:tcPr>
            <w:tcW w:w="1440" w:type="dxa"/>
          </w:tcPr>
          <w:p w:rsidR="00935D19" w:rsidRPr="004578DA" w:rsidRDefault="00935D19" w:rsidP="007C2C8A">
            <w:r w:rsidRPr="004578DA">
              <w:t>2.65</w:t>
            </w:r>
          </w:p>
        </w:tc>
        <w:tc>
          <w:tcPr>
            <w:tcW w:w="1440" w:type="dxa"/>
          </w:tcPr>
          <w:p w:rsidR="00935D19" w:rsidRPr="004C1C7D" w:rsidRDefault="00935D19" w:rsidP="007C2C8A">
            <w:r w:rsidRPr="00FE14B7">
              <w:t>-.7140</w:t>
            </w:r>
          </w:p>
        </w:tc>
        <w:tc>
          <w:tcPr>
            <w:tcW w:w="1350" w:type="dxa"/>
          </w:tcPr>
          <w:p w:rsidR="00935D19" w:rsidRPr="009335A2" w:rsidRDefault="00935D19" w:rsidP="007C2C8A">
            <w:r w:rsidRPr="009335A2">
              <w:t>2</w:t>
            </w:r>
          </w:p>
        </w:tc>
        <w:tc>
          <w:tcPr>
            <w:tcW w:w="1530" w:type="dxa"/>
          </w:tcPr>
          <w:p w:rsidR="00935D19" w:rsidRPr="009335A2" w:rsidRDefault="00935D19" w:rsidP="007C2C8A">
            <w:r w:rsidRPr="009335A2">
              <w:t>2.65</w:t>
            </w:r>
          </w:p>
        </w:tc>
        <w:tc>
          <w:tcPr>
            <w:tcW w:w="1440" w:type="dxa"/>
          </w:tcPr>
          <w:p w:rsidR="00935D19" w:rsidRPr="009335A2" w:rsidRDefault="00935D19" w:rsidP="007C2C8A">
            <w:r w:rsidRPr="00FE14B7">
              <w:t>-.8570</w:t>
            </w:r>
          </w:p>
        </w:tc>
      </w:tr>
      <w:tr w:rsidR="00935D19" w:rsidRPr="009335A2" w:rsidTr="007C2C8A">
        <w:tc>
          <w:tcPr>
            <w:tcW w:w="661" w:type="dxa"/>
          </w:tcPr>
          <w:p w:rsidR="00935D19" w:rsidRDefault="00935D19" w:rsidP="007C2C8A">
            <w:r>
              <w:t>10</w:t>
            </w:r>
          </w:p>
        </w:tc>
        <w:tc>
          <w:tcPr>
            <w:tcW w:w="1247" w:type="dxa"/>
          </w:tcPr>
          <w:p w:rsidR="00935D19" w:rsidRPr="004578DA" w:rsidRDefault="00935D19" w:rsidP="007C2C8A">
            <w:r w:rsidRPr="004578DA">
              <w:t>1</w:t>
            </w:r>
          </w:p>
        </w:tc>
        <w:tc>
          <w:tcPr>
            <w:tcW w:w="1440" w:type="dxa"/>
          </w:tcPr>
          <w:p w:rsidR="00935D19" w:rsidRPr="004578DA" w:rsidRDefault="00935D19" w:rsidP="007C2C8A">
            <w:r w:rsidRPr="004578DA">
              <w:t>2.70</w:t>
            </w:r>
          </w:p>
        </w:tc>
        <w:tc>
          <w:tcPr>
            <w:tcW w:w="1440" w:type="dxa"/>
          </w:tcPr>
          <w:p w:rsidR="00935D19" w:rsidRPr="004C1C7D" w:rsidRDefault="00935D19" w:rsidP="007C2C8A">
            <w:r w:rsidRPr="00FE14B7">
              <w:t>-.4280</w:t>
            </w:r>
          </w:p>
        </w:tc>
        <w:tc>
          <w:tcPr>
            <w:tcW w:w="1350" w:type="dxa"/>
          </w:tcPr>
          <w:p w:rsidR="00935D19" w:rsidRPr="009335A2" w:rsidRDefault="00935D19" w:rsidP="007C2C8A">
            <w:r w:rsidRPr="009335A2">
              <w:t>2</w:t>
            </w:r>
          </w:p>
        </w:tc>
        <w:tc>
          <w:tcPr>
            <w:tcW w:w="1530" w:type="dxa"/>
          </w:tcPr>
          <w:p w:rsidR="00935D19" w:rsidRPr="009335A2" w:rsidRDefault="00935D19" w:rsidP="007C2C8A">
            <w:r w:rsidRPr="009335A2">
              <w:t>2.70</w:t>
            </w:r>
          </w:p>
        </w:tc>
        <w:tc>
          <w:tcPr>
            <w:tcW w:w="1440" w:type="dxa"/>
          </w:tcPr>
          <w:p w:rsidR="00935D19" w:rsidRPr="009335A2" w:rsidRDefault="00935D19" w:rsidP="007C2C8A">
            <w:r w:rsidRPr="00FE14B7">
              <w:t>-.2410</w:t>
            </w:r>
          </w:p>
        </w:tc>
      </w:tr>
      <w:tr w:rsidR="00935D19" w:rsidRPr="009335A2" w:rsidTr="007C2C8A">
        <w:tc>
          <w:tcPr>
            <w:tcW w:w="661" w:type="dxa"/>
          </w:tcPr>
          <w:p w:rsidR="00935D19" w:rsidRDefault="00935D19" w:rsidP="007C2C8A">
            <w:r>
              <w:t>11</w:t>
            </w:r>
          </w:p>
        </w:tc>
        <w:tc>
          <w:tcPr>
            <w:tcW w:w="1247" w:type="dxa"/>
          </w:tcPr>
          <w:p w:rsidR="00935D19" w:rsidRPr="004578DA" w:rsidRDefault="00935D19" w:rsidP="007C2C8A">
            <w:r w:rsidRPr="004578DA">
              <w:t>1</w:t>
            </w:r>
          </w:p>
        </w:tc>
        <w:tc>
          <w:tcPr>
            <w:tcW w:w="1440" w:type="dxa"/>
          </w:tcPr>
          <w:p w:rsidR="00935D19" w:rsidRPr="004578DA" w:rsidRDefault="00935D19" w:rsidP="007C2C8A">
            <w:r w:rsidRPr="004578DA">
              <w:t>2.75</w:t>
            </w:r>
          </w:p>
        </w:tc>
        <w:tc>
          <w:tcPr>
            <w:tcW w:w="1440" w:type="dxa"/>
          </w:tcPr>
          <w:p w:rsidR="00935D19" w:rsidRPr="004C1C7D" w:rsidRDefault="00935D19" w:rsidP="007C2C8A">
            <w:r w:rsidRPr="00FE14B7">
              <w:t>-.1420</w:t>
            </w:r>
          </w:p>
        </w:tc>
        <w:tc>
          <w:tcPr>
            <w:tcW w:w="1350" w:type="dxa"/>
          </w:tcPr>
          <w:p w:rsidR="00935D19" w:rsidRPr="009335A2" w:rsidRDefault="00935D19" w:rsidP="007C2C8A">
            <w:r w:rsidRPr="009335A2">
              <w:t>2</w:t>
            </w:r>
          </w:p>
        </w:tc>
        <w:tc>
          <w:tcPr>
            <w:tcW w:w="1530" w:type="dxa"/>
          </w:tcPr>
          <w:p w:rsidR="00935D19" w:rsidRPr="009335A2" w:rsidRDefault="00935D19" w:rsidP="007C2C8A">
            <w:r w:rsidRPr="009335A2">
              <w:t>2.75</w:t>
            </w:r>
          </w:p>
        </w:tc>
        <w:tc>
          <w:tcPr>
            <w:tcW w:w="1440" w:type="dxa"/>
          </w:tcPr>
          <w:p w:rsidR="00935D19" w:rsidRPr="009335A2" w:rsidRDefault="00935D19" w:rsidP="007C2C8A">
            <w:r w:rsidRPr="00FE14B7">
              <w:t>-.5710</w:t>
            </w:r>
          </w:p>
        </w:tc>
      </w:tr>
      <w:tr w:rsidR="00935D19" w:rsidRPr="009335A2" w:rsidTr="007C2C8A">
        <w:tc>
          <w:tcPr>
            <w:tcW w:w="661" w:type="dxa"/>
          </w:tcPr>
          <w:p w:rsidR="00935D19" w:rsidRDefault="00935D19" w:rsidP="007C2C8A">
            <w:r>
              <w:t>12</w:t>
            </w:r>
          </w:p>
        </w:tc>
        <w:tc>
          <w:tcPr>
            <w:tcW w:w="1247" w:type="dxa"/>
          </w:tcPr>
          <w:p w:rsidR="00935D19" w:rsidRPr="004578DA" w:rsidRDefault="00935D19" w:rsidP="007C2C8A">
            <w:r w:rsidRPr="004578DA">
              <w:t>1</w:t>
            </w:r>
          </w:p>
        </w:tc>
        <w:tc>
          <w:tcPr>
            <w:tcW w:w="1440" w:type="dxa"/>
          </w:tcPr>
          <w:p w:rsidR="00935D19" w:rsidRPr="004578DA" w:rsidRDefault="00935D19" w:rsidP="007C2C8A">
            <w:r w:rsidRPr="004578DA">
              <w:t>2.80</w:t>
            </w:r>
          </w:p>
        </w:tc>
        <w:tc>
          <w:tcPr>
            <w:tcW w:w="1440" w:type="dxa"/>
          </w:tcPr>
          <w:p w:rsidR="00935D19" w:rsidRPr="004C1C7D" w:rsidRDefault="00935D19" w:rsidP="007C2C8A">
            <w:r w:rsidRPr="00FE14B7">
              <w:t>-.8570</w:t>
            </w:r>
          </w:p>
        </w:tc>
        <w:tc>
          <w:tcPr>
            <w:tcW w:w="1350" w:type="dxa"/>
          </w:tcPr>
          <w:p w:rsidR="00935D19" w:rsidRPr="009335A2" w:rsidRDefault="00935D19" w:rsidP="007C2C8A">
            <w:r w:rsidRPr="009335A2">
              <w:t>2</w:t>
            </w:r>
          </w:p>
        </w:tc>
        <w:tc>
          <w:tcPr>
            <w:tcW w:w="1530" w:type="dxa"/>
          </w:tcPr>
          <w:p w:rsidR="00935D19" w:rsidRPr="009335A2" w:rsidRDefault="00935D19" w:rsidP="007C2C8A">
            <w:r w:rsidRPr="009335A2">
              <w:t>2.80</w:t>
            </w:r>
          </w:p>
        </w:tc>
        <w:tc>
          <w:tcPr>
            <w:tcW w:w="1440" w:type="dxa"/>
          </w:tcPr>
          <w:p w:rsidR="00935D19" w:rsidRPr="009335A2" w:rsidRDefault="00935D19" w:rsidP="007C2C8A">
            <w:r w:rsidRPr="00FE14B7">
              <w:t>-.2860</w:t>
            </w:r>
          </w:p>
        </w:tc>
      </w:tr>
      <w:tr w:rsidR="00935D19" w:rsidRPr="009335A2" w:rsidTr="007C2C8A">
        <w:tc>
          <w:tcPr>
            <w:tcW w:w="661" w:type="dxa"/>
          </w:tcPr>
          <w:p w:rsidR="00935D19" w:rsidRDefault="00935D19" w:rsidP="007C2C8A">
            <w:r>
              <w:t>13</w:t>
            </w:r>
          </w:p>
        </w:tc>
        <w:tc>
          <w:tcPr>
            <w:tcW w:w="1247" w:type="dxa"/>
          </w:tcPr>
          <w:p w:rsidR="00935D19" w:rsidRPr="004578DA" w:rsidRDefault="00935D19" w:rsidP="007C2C8A">
            <w:r w:rsidRPr="004578DA">
              <w:t>1</w:t>
            </w:r>
          </w:p>
        </w:tc>
        <w:tc>
          <w:tcPr>
            <w:tcW w:w="1440" w:type="dxa"/>
          </w:tcPr>
          <w:p w:rsidR="00935D19" w:rsidRPr="004578DA" w:rsidRDefault="00935D19" w:rsidP="007C2C8A">
            <w:r w:rsidRPr="004578DA">
              <w:t>2.85</w:t>
            </w:r>
          </w:p>
        </w:tc>
        <w:tc>
          <w:tcPr>
            <w:tcW w:w="1440" w:type="dxa"/>
          </w:tcPr>
          <w:p w:rsidR="00935D19" w:rsidRPr="004C1C7D" w:rsidRDefault="00935D19" w:rsidP="007C2C8A">
            <w:r w:rsidRPr="00FE14B7">
              <w:t>-.5710</w:t>
            </w:r>
          </w:p>
        </w:tc>
        <w:tc>
          <w:tcPr>
            <w:tcW w:w="1350" w:type="dxa"/>
          </w:tcPr>
          <w:p w:rsidR="00935D19" w:rsidRPr="009335A2" w:rsidRDefault="00935D19" w:rsidP="007C2C8A">
            <w:r w:rsidRPr="009335A2">
              <w:t>2</w:t>
            </w:r>
          </w:p>
        </w:tc>
        <w:tc>
          <w:tcPr>
            <w:tcW w:w="1530" w:type="dxa"/>
          </w:tcPr>
          <w:p w:rsidR="00935D19" w:rsidRPr="009335A2" w:rsidRDefault="00935D19" w:rsidP="007C2C8A">
            <w:r w:rsidRPr="009335A2">
              <w:t>2.85</w:t>
            </w:r>
          </w:p>
        </w:tc>
        <w:tc>
          <w:tcPr>
            <w:tcW w:w="1440" w:type="dxa"/>
          </w:tcPr>
          <w:p w:rsidR="00935D19" w:rsidRPr="009335A2" w:rsidRDefault="00935D19" w:rsidP="007C2C8A">
            <w:r w:rsidRPr="00FE14B7">
              <w:t>-.2850</w:t>
            </w:r>
          </w:p>
        </w:tc>
      </w:tr>
      <w:tr w:rsidR="00935D19" w:rsidRPr="009335A2" w:rsidTr="007C2C8A">
        <w:tc>
          <w:tcPr>
            <w:tcW w:w="661" w:type="dxa"/>
          </w:tcPr>
          <w:p w:rsidR="00935D19" w:rsidRDefault="00935D19" w:rsidP="007C2C8A">
            <w:r>
              <w:t>14</w:t>
            </w:r>
          </w:p>
        </w:tc>
        <w:tc>
          <w:tcPr>
            <w:tcW w:w="1247" w:type="dxa"/>
          </w:tcPr>
          <w:p w:rsidR="00935D19" w:rsidRPr="004578DA" w:rsidRDefault="00935D19" w:rsidP="007C2C8A">
            <w:r w:rsidRPr="004578DA">
              <w:t>1</w:t>
            </w:r>
          </w:p>
        </w:tc>
        <w:tc>
          <w:tcPr>
            <w:tcW w:w="1440" w:type="dxa"/>
          </w:tcPr>
          <w:p w:rsidR="00935D19" w:rsidRPr="004578DA" w:rsidRDefault="00935D19" w:rsidP="007C2C8A">
            <w:r w:rsidRPr="004578DA">
              <w:t>2.90</w:t>
            </w:r>
          </w:p>
        </w:tc>
        <w:tc>
          <w:tcPr>
            <w:tcW w:w="1440" w:type="dxa"/>
          </w:tcPr>
          <w:p w:rsidR="00935D19" w:rsidRPr="004C1C7D" w:rsidRDefault="00935D19" w:rsidP="007C2C8A">
            <w:r w:rsidRPr="00FE14B7">
              <w:t>-.2850</w:t>
            </w:r>
          </w:p>
        </w:tc>
        <w:tc>
          <w:tcPr>
            <w:tcW w:w="1350" w:type="dxa"/>
          </w:tcPr>
          <w:p w:rsidR="00935D19" w:rsidRPr="009335A2" w:rsidRDefault="00935D19" w:rsidP="007C2C8A">
            <w:r w:rsidRPr="009335A2">
              <w:t>2</w:t>
            </w:r>
          </w:p>
        </w:tc>
        <w:tc>
          <w:tcPr>
            <w:tcW w:w="1530" w:type="dxa"/>
          </w:tcPr>
          <w:p w:rsidR="00935D19" w:rsidRPr="009335A2" w:rsidRDefault="00935D19" w:rsidP="007C2C8A">
            <w:r w:rsidRPr="009335A2">
              <w:t>2.90</w:t>
            </w:r>
          </w:p>
        </w:tc>
        <w:tc>
          <w:tcPr>
            <w:tcW w:w="1440" w:type="dxa"/>
          </w:tcPr>
          <w:p w:rsidR="00935D19" w:rsidRPr="009335A2" w:rsidRDefault="00935D19" w:rsidP="007C2C8A">
            <w:r w:rsidRPr="00FE14B7">
              <w:t>-.6420</w:t>
            </w:r>
          </w:p>
        </w:tc>
      </w:tr>
      <w:tr w:rsidR="00935D19" w:rsidRPr="009335A2" w:rsidTr="007C2C8A">
        <w:tc>
          <w:tcPr>
            <w:tcW w:w="661" w:type="dxa"/>
          </w:tcPr>
          <w:p w:rsidR="00935D19" w:rsidRDefault="00935D19" w:rsidP="007C2C8A">
            <w:r>
              <w:t>15</w:t>
            </w:r>
          </w:p>
        </w:tc>
        <w:tc>
          <w:tcPr>
            <w:tcW w:w="1247" w:type="dxa"/>
          </w:tcPr>
          <w:p w:rsidR="00935D19" w:rsidRPr="004578DA" w:rsidRDefault="00935D19" w:rsidP="007C2C8A">
            <w:r w:rsidRPr="004578DA">
              <w:t>1</w:t>
            </w:r>
          </w:p>
        </w:tc>
        <w:tc>
          <w:tcPr>
            <w:tcW w:w="1440" w:type="dxa"/>
          </w:tcPr>
          <w:p w:rsidR="00935D19" w:rsidRPr="004578DA" w:rsidRDefault="00935D19" w:rsidP="007C2C8A">
            <w:r w:rsidRPr="004578DA">
              <w:t>2.95</w:t>
            </w:r>
          </w:p>
        </w:tc>
        <w:tc>
          <w:tcPr>
            <w:tcW w:w="1440" w:type="dxa"/>
          </w:tcPr>
          <w:p w:rsidR="00935D19" w:rsidRPr="004C1C7D" w:rsidRDefault="00935D19" w:rsidP="007C2C8A">
            <w:r w:rsidRPr="00FE14B7">
              <w:t>-.4330</w:t>
            </w:r>
          </w:p>
        </w:tc>
        <w:tc>
          <w:tcPr>
            <w:tcW w:w="1350" w:type="dxa"/>
          </w:tcPr>
          <w:p w:rsidR="00935D19" w:rsidRPr="009335A2" w:rsidRDefault="00935D19" w:rsidP="007C2C8A">
            <w:r w:rsidRPr="009335A2">
              <w:t>2</w:t>
            </w:r>
          </w:p>
        </w:tc>
        <w:tc>
          <w:tcPr>
            <w:tcW w:w="1530" w:type="dxa"/>
          </w:tcPr>
          <w:p w:rsidR="00935D19" w:rsidRPr="009335A2" w:rsidRDefault="00935D19" w:rsidP="007C2C8A">
            <w:r w:rsidRPr="009335A2">
              <w:t>2.95</w:t>
            </w:r>
          </w:p>
        </w:tc>
        <w:tc>
          <w:tcPr>
            <w:tcW w:w="1440" w:type="dxa"/>
          </w:tcPr>
          <w:p w:rsidR="00935D19" w:rsidRPr="009335A2" w:rsidRDefault="00935D19" w:rsidP="007C2C8A">
            <w:r w:rsidRPr="00FE14B7">
              <w:t>-.1560</w:t>
            </w:r>
          </w:p>
        </w:tc>
      </w:tr>
      <w:tr w:rsidR="00935D19" w:rsidTr="007C2C8A">
        <w:tc>
          <w:tcPr>
            <w:tcW w:w="661" w:type="dxa"/>
          </w:tcPr>
          <w:p w:rsidR="00935D19" w:rsidRDefault="00935D19" w:rsidP="007C2C8A">
            <w:r>
              <w:t>16</w:t>
            </w:r>
          </w:p>
        </w:tc>
        <w:tc>
          <w:tcPr>
            <w:tcW w:w="1247" w:type="dxa"/>
          </w:tcPr>
          <w:p w:rsidR="00935D19" w:rsidRPr="004578DA" w:rsidRDefault="00935D19" w:rsidP="007C2C8A">
            <w:r w:rsidRPr="004578DA">
              <w:t>1</w:t>
            </w:r>
          </w:p>
        </w:tc>
        <w:tc>
          <w:tcPr>
            <w:tcW w:w="1440" w:type="dxa"/>
          </w:tcPr>
          <w:p w:rsidR="00935D19" w:rsidRPr="004578DA" w:rsidRDefault="00935D19" w:rsidP="007C2C8A">
            <w:r w:rsidRPr="004578DA">
              <w:t>3.00</w:t>
            </w:r>
          </w:p>
        </w:tc>
        <w:tc>
          <w:tcPr>
            <w:tcW w:w="1440" w:type="dxa"/>
          </w:tcPr>
          <w:p w:rsidR="00935D19" w:rsidRPr="004C1C7D" w:rsidRDefault="00935D19" w:rsidP="007C2C8A">
            <w:r w:rsidRPr="00FE14B7">
              <w:t>-.3220</w:t>
            </w:r>
          </w:p>
        </w:tc>
        <w:tc>
          <w:tcPr>
            <w:tcW w:w="1350" w:type="dxa"/>
          </w:tcPr>
          <w:p w:rsidR="00935D19" w:rsidRPr="009335A2" w:rsidRDefault="00935D19" w:rsidP="007C2C8A">
            <w:r w:rsidRPr="009335A2">
              <w:t>2</w:t>
            </w:r>
          </w:p>
        </w:tc>
        <w:tc>
          <w:tcPr>
            <w:tcW w:w="1530" w:type="dxa"/>
          </w:tcPr>
          <w:p w:rsidR="00935D19" w:rsidRPr="009335A2" w:rsidRDefault="00935D19" w:rsidP="007C2C8A">
            <w:r w:rsidRPr="009335A2">
              <w:t>3.00</w:t>
            </w:r>
          </w:p>
        </w:tc>
        <w:tc>
          <w:tcPr>
            <w:tcW w:w="1440" w:type="dxa"/>
          </w:tcPr>
          <w:p w:rsidR="00935D19" w:rsidRDefault="00935D19" w:rsidP="007C2C8A">
            <w:r w:rsidRPr="00FE14B7">
              <w:t>-.3340</w:t>
            </w:r>
          </w:p>
        </w:tc>
      </w:tr>
    </w:tbl>
    <w:p w:rsidR="00935D19" w:rsidRDefault="00935D19" w:rsidP="00935D19">
      <w:pPr>
        <w:tabs>
          <w:tab w:val="left" w:pos="0"/>
        </w:tabs>
        <w:spacing w:before="80" w:line="275" w:lineRule="auto"/>
        <w:ind w:right="95" w:firstLine="5"/>
        <w:jc w:val="both"/>
        <w:rPr>
          <w:b/>
        </w:rPr>
      </w:pPr>
    </w:p>
    <w:p w:rsidR="00935D19" w:rsidRDefault="00935D19" w:rsidP="00935D19">
      <w:pPr>
        <w:spacing w:before="80" w:line="275" w:lineRule="auto"/>
        <w:ind w:left="292" w:right="95" w:firstLine="5"/>
        <w:rPr>
          <w:rFonts w:ascii="Arial" w:hAnsi="Arial" w:cs="Arial"/>
          <w:b/>
          <w:bCs/>
          <w:color w:val="010205"/>
        </w:rPr>
      </w:pPr>
      <w:r>
        <w:rPr>
          <w:b/>
        </w:rPr>
        <w:t xml:space="preserve"> </w:t>
      </w:r>
      <w:r>
        <w:rPr>
          <w:rFonts w:ascii="Arial" w:hAnsi="Arial" w:cs="Arial"/>
          <w:b/>
          <w:bCs/>
          <w:color w:val="010205"/>
        </w:rPr>
        <w:t>Group Statistics:</w:t>
      </w: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826"/>
        <w:gridCol w:w="1206"/>
        <w:gridCol w:w="1036"/>
        <w:gridCol w:w="1052"/>
        <w:gridCol w:w="1455"/>
        <w:gridCol w:w="1486"/>
      </w:tblGrid>
      <w:tr w:rsidR="00935D19" w:rsidTr="007C2C8A">
        <w:tblPrEx>
          <w:tblCellMar>
            <w:top w:w="0" w:type="dxa"/>
            <w:bottom w:w="0" w:type="dxa"/>
          </w:tblCellMar>
        </w:tblPrEx>
        <w:trPr>
          <w:cantSplit/>
        </w:trPr>
        <w:tc>
          <w:tcPr>
            <w:tcW w:w="1825" w:type="dxa"/>
            <w:tcBorders>
              <w:top w:val="nil"/>
              <w:left w:val="nil"/>
              <w:bottom w:val="single" w:sz="8" w:space="0" w:color="152935"/>
              <w:right w:val="nil"/>
            </w:tcBorders>
            <w:shd w:val="clear" w:color="auto" w:fill="FFFFFF"/>
            <w:vAlign w:val="center"/>
          </w:tcPr>
          <w:p w:rsidR="00935D19" w:rsidRDefault="00935D19" w:rsidP="007C2C8A">
            <w:pPr>
              <w:rPr>
                <w:rFonts w:ascii="Times New Roman" w:hAnsi="Times New Roman" w:cs="Times New Roman"/>
                <w:sz w:val="24"/>
                <w:szCs w:val="24"/>
              </w:rPr>
            </w:pPr>
          </w:p>
        </w:tc>
        <w:tc>
          <w:tcPr>
            <w:tcW w:w="1206" w:type="dxa"/>
            <w:tcBorders>
              <w:top w:val="nil"/>
              <w:left w:val="nil"/>
              <w:bottom w:val="single" w:sz="8" w:space="0" w:color="152935"/>
              <w:right w:val="nil"/>
            </w:tcBorders>
            <w:shd w:val="clear" w:color="auto" w:fill="FFFFFF"/>
            <w:vAlign w:val="bottom"/>
          </w:tcPr>
          <w:p w:rsidR="00935D19" w:rsidRDefault="00935D19" w:rsidP="007C2C8A">
            <w:pPr>
              <w:spacing w:line="320" w:lineRule="atLeast"/>
              <w:ind w:left="60" w:right="60"/>
              <w:rPr>
                <w:rFonts w:ascii="Arial" w:hAnsi="Arial" w:cs="Arial"/>
                <w:color w:val="264A60"/>
              </w:rPr>
            </w:pPr>
            <w:r>
              <w:rPr>
                <w:rFonts w:ascii="Arial" w:hAnsi="Arial" w:cs="Arial"/>
                <w:color w:val="264A60"/>
              </w:rPr>
              <w:t>group</w:t>
            </w:r>
          </w:p>
        </w:tc>
        <w:tc>
          <w:tcPr>
            <w:tcW w:w="1036" w:type="dxa"/>
            <w:tcBorders>
              <w:top w:val="nil"/>
              <w:left w:val="nil"/>
              <w:bottom w:val="single" w:sz="8" w:space="0" w:color="152935"/>
              <w:right w:val="single" w:sz="8" w:space="0" w:color="E0E0E0"/>
            </w:tcBorders>
            <w:shd w:val="clear" w:color="auto" w:fill="FFFFFF"/>
            <w:vAlign w:val="bottom"/>
          </w:tcPr>
          <w:p w:rsidR="00935D19" w:rsidRDefault="00935D19" w:rsidP="007C2C8A">
            <w:pPr>
              <w:spacing w:line="320" w:lineRule="atLeast"/>
              <w:ind w:left="60" w:right="60"/>
              <w:jc w:val="center"/>
              <w:rPr>
                <w:rFonts w:ascii="Arial" w:hAnsi="Arial" w:cs="Arial"/>
                <w:color w:val="264A60"/>
              </w:rPr>
            </w:pPr>
            <w:r>
              <w:rPr>
                <w:rFonts w:ascii="Arial" w:hAnsi="Arial" w:cs="Arial"/>
                <w:color w:val="264A60"/>
              </w:rPr>
              <w:t>N</w:t>
            </w:r>
          </w:p>
        </w:tc>
        <w:tc>
          <w:tcPr>
            <w:tcW w:w="1052" w:type="dxa"/>
            <w:tcBorders>
              <w:top w:val="nil"/>
              <w:left w:val="single" w:sz="8" w:space="0" w:color="E0E0E0"/>
              <w:bottom w:val="single" w:sz="8" w:space="0" w:color="152935"/>
              <w:right w:val="single" w:sz="8" w:space="0" w:color="E0E0E0"/>
            </w:tcBorders>
            <w:shd w:val="clear" w:color="auto" w:fill="FFFFFF"/>
            <w:vAlign w:val="bottom"/>
          </w:tcPr>
          <w:p w:rsidR="00935D19" w:rsidRDefault="00935D19" w:rsidP="007C2C8A">
            <w:pPr>
              <w:spacing w:line="320" w:lineRule="atLeast"/>
              <w:ind w:left="60" w:right="60"/>
              <w:jc w:val="center"/>
              <w:rPr>
                <w:rFonts w:ascii="Arial" w:hAnsi="Arial" w:cs="Arial"/>
                <w:color w:val="264A60"/>
              </w:rPr>
            </w:pPr>
            <w:r>
              <w:rPr>
                <w:rFonts w:ascii="Arial" w:hAnsi="Arial" w:cs="Arial"/>
                <w:color w:val="264A60"/>
              </w:rPr>
              <w:t>Mean</w:t>
            </w:r>
          </w:p>
        </w:tc>
        <w:tc>
          <w:tcPr>
            <w:tcW w:w="1454" w:type="dxa"/>
            <w:tcBorders>
              <w:top w:val="nil"/>
              <w:left w:val="single" w:sz="8" w:space="0" w:color="E0E0E0"/>
              <w:bottom w:val="single" w:sz="8" w:space="0" w:color="152935"/>
              <w:right w:val="single" w:sz="8" w:space="0" w:color="E0E0E0"/>
            </w:tcBorders>
            <w:shd w:val="clear" w:color="auto" w:fill="FFFFFF"/>
            <w:vAlign w:val="bottom"/>
          </w:tcPr>
          <w:p w:rsidR="00935D19" w:rsidRDefault="00935D19" w:rsidP="007C2C8A">
            <w:pPr>
              <w:spacing w:line="320" w:lineRule="atLeast"/>
              <w:ind w:left="60" w:right="60"/>
              <w:jc w:val="center"/>
              <w:rPr>
                <w:rFonts w:ascii="Arial" w:hAnsi="Arial" w:cs="Arial"/>
                <w:color w:val="264A60"/>
              </w:rPr>
            </w:pPr>
            <w:r>
              <w:rPr>
                <w:rFonts w:ascii="Arial" w:hAnsi="Arial" w:cs="Arial"/>
                <w:color w:val="264A60"/>
              </w:rPr>
              <w:t>Std. Deviation</w:t>
            </w:r>
          </w:p>
        </w:tc>
        <w:tc>
          <w:tcPr>
            <w:tcW w:w="1485" w:type="dxa"/>
            <w:tcBorders>
              <w:top w:val="nil"/>
              <w:left w:val="single" w:sz="8" w:space="0" w:color="E0E0E0"/>
              <w:bottom w:val="single" w:sz="8" w:space="0" w:color="152935"/>
              <w:right w:val="nil"/>
            </w:tcBorders>
            <w:shd w:val="clear" w:color="auto" w:fill="FFFFFF"/>
            <w:vAlign w:val="bottom"/>
          </w:tcPr>
          <w:p w:rsidR="00935D19" w:rsidRDefault="00935D19" w:rsidP="007C2C8A">
            <w:pPr>
              <w:spacing w:line="320" w:lineRule="atLeast"/>
              <w:ind w:left="60" w:right="60"/>
              <w:jc w:val="center"/>
              <w:rPr>
                <w:rFonts w:ascii="Arial" w:hAnsi="Arial" w:cs="Arial"/>
                <w:color w:val="264A60"/>
              </w:rPr>
            </w:pPr>
            <w:r>
              <w:rPr>
                <w:rFonts w:ascii="Arial" w:hAnsi="Arial" w:cs="Arial"/>
                <w:color w:val="264A60"/>
              </w:rPr>
              <w:t>Std. Error Mean</w:t>
            </w:r>
          </w:p>
        </w:tc>
      </w:tr>
      <w:tr w:rsidR="00935D19" w:rsidTr="007C2C8A">
        <w:tblPrEx>
          <w:tblCellMar>
            <w:top w:w="0" w:type="dxa"/>
            <w:bottom w:w="0" w:type="dxa"/>
          </w:tblCellMar>
        </w:tblPrEx>
        <w:trPr>
          <w:cantSplit/>
        </w:trPr>
        <w:tc>
          <w:tcPr>
            <w:tcW w:w="1825" w:type="dxa"/>
            <w:vMerge w:val="restart"/>
            <w:tcBorders>
              <w:top w:val="single" w:sz="8" w:space="0" w:color="152935"/>
              <w:left w:val="nil"/>
              <w:bottom w:val="nil"/>
              <w:right w:val="nil"/>
            </w:tcBorders>
            <w:shd w:val="clear" w:color="auto" w:fill="E0E0E0"/>
          </w:tcPr>
          <w:p w:rsidR="00935D19" w:rsidRDefault="00935D19" w:rsidP="007C2C8A">
            <w:pPr>
              <w:spacing w:line="320" w:lineRule="atLeast"/>
              <w:ind w:left="60" w:right="60"/>
              <w:rPr>
                <w:rFonts w:ascii="Arial" w:hAnsi="Arial" w:cs="Arial"/>
                <w:color w:val="264A60"/>
              </w:rPr>
            </w:pPr>
            <w:r>
              <w:rPr>
                <w:rFonts w:ascii="Arial" w:hAnsi="Arial" w:cs="Arial"/>
                <w:color w:val="264A60"/>
              </w:rPr>
              <w:t>frequency</w:t>
            </w:r>
          </w:p>
        </w:tc>
        <w:tc>
          <w:tcPr>
            <w:tcW w:w="1206" w:type="dxa"/>
            <w:tcBorders>
              <w:top w:val="single" w:sz="8" w:space="0" w:color="152935"/>
              <w:left w:val="nil"/>
              <w:bottom w:val="single" w:sz="8" w:space="0" w:color="AEAEAE"/>
              <w:right w:val="nil"/>
            </w:tcBorders>
            <w:shd w:val="clear" w:color="auto" w:fill="E0E0E0"/>
          </w:tcPr>
          <w:p w:rsidR="00935D19" w:rsidRDefault="00935D19" w:rsidP="007C2C8A">
            <w:pPr>
              <w:spacing w:line="320" w:lineRule="atLeast"/>
              <w:ind w:left="60" w:right="60"/>
              <w:rPr>
                <w:rFonts w:ascii="Arial" w:hAnsi="Arial" w:cs="Arial"/>
                <w:color w:val="264A60"/>
              </w:rPr>
            </w:pPr>
            <w:proofErr w:type="spellStart"/>
            <w:r>
              <w:rPr>
                <w:rFonts w:ascii="Arial" w:hAnsi="Arial" w:cs="Arial"/>
                <w:color w:val="264A60"/>
              </w:rPr>
              <w:t>withslot</w:t>
            </w:r>
            <w:proofErr w:type="spellEnd"/>
          </w:p>
        </w:tc>
        <w:tc>
          <w:tcPr>
            <w:tcW w:w="1036" w:type="dxa"/>
            <w:tcBorders>
              <w:top w:val="single" w:sz="8" w:space="0" w:color="152935"/>
              <w:left w:val="nil"/>
              <w:bottom w:val="single" w:sz="8" w:space="0" w:color="AEAEAE"/>
              <w:right w:val="single" w:sz="8" w:space="0" w:color="E0E0E0"/>
            </w:tcBorders>
            <w:shd w:val="clear" w:color="auto" w:fill="F9F9FB"/>
          </w:tcPr>
          <w:p w:rsidR="00935D19" w:rsidRDefault="00935D19" w:rsidP="007C2C8A">
            <w:pPr>
              <w:spacing w:line="320" w:lineRule="atLeast"/>
              <w:ind w:left="60" w:right="60"/>
              <w:jc w:val="right"/>
              <w:rPr>
                <w:rFonts w:ascii="Arial" w:hAnsi="Arial" w:cs="Arial"/>
                <w:color w:val="010205"/>
              </w:rPr>
            </w:pPr>
            <w:r>
              <w:rPr>
                <w:rFonts w:ascii="Arial" w:hAnsi="Arial" w:cs="Arial"/>
                <w:color w:val="010205"/>
              </w:rPr>
              <w:t>16</w:t>
            </w:r>
          </w:p>
        </w:tc>
        <w:tc>
          <w:tcPr>
            <w:tcW w:w="1052" w:type="dxa"/>
            <w:tcBorders>
              <w:top w:val="single" w:sz="8" w:space="0" w:color="152935"/>
              <w:left w:val="single" w:sz="8" w:space="0" w:color="E0E0E0"/>
              <w:bottom w:val="single" w:sz="8" w:space="0" w:color="AEAEAE"/>
              <w:right w:val="single" w:sz="8" w:space="0" w:color="E0E0E0"/>
            </w:tcBorders>
            <w:shd w:val="clear" w:color="auto" w:fill="F9F9FB"/>
          </w:tcPr>
          <w:p w:rsidR="00935D19" w:rsidRDefault="00935D19" w:rsidP="007C2C8A">
            <w:pPr>
              <w:spacing w:line="320" w:lineRule="atLeast"/>
              <w:ind w:left="60" w:right="60"/>
              <w:jc w:val="right"/>
              <w:rPr>
                <w:rFonts w:ascii="Arial" w:hAnsi="Arial" w:cs="Arial"/>
                <w:color w:val="010205"/>
              </w:rPr>
            </w:pPr>
            <w:r>
              <w:rPr>
                <w:rFonts w:ascii="Arial" w:hAnsi="Arial" w:cs="Arial"/>
                <w:color w:val="010205"/>
              </w:rPr>
              <w:t>2.6250</w:t>
            </w:r>
          </w:p>
        </w:tc>
        <w:tc>
          <w:tcPr>
            <w:tcW w:w="1454" w:type="dxa"/>
            <w:tcBorders>
              <w:top w:val="single" w:sz="8" w:space="0" w:color="152935"/>
              <w:left w:val="single" w:sz="8" w:space="0" w:color="E0E0E0"/>
              <w:bottom w:val="single" w:sz="8" w:space="0" w:color="AEAEAE"/>
              <w:right w:val="single" w:sz="8" w:space="0" w:color="E0E0E0"/>
            </w:tcBorders>
            <w:shd w:val="clear" w:color="auto" w:fill="F9F9FB"/>
          </w:tcPr>
          <w:p w:rsidR="00935D19" w:rsidRDefault="00935D19" w:rsidP="007C2C8A">
            <w:pPr>
              <w:spacing w:line="320" w:lineRule="atLeast"/>
              <w:ind w:left="60" w:right="60"/>
              <w:jc w:val="right"/>
              <w:rPr>
                <w:rFonts w:ascii="Arial" w:hAnsi="Arial" w:cs="Arial"/>
                <w:color w:val="010205"/>
              </w:rPr>
            </w:pPr>
            <w:r>
              <w:rPr>
                <w:rFonts w:ascii="Arial" w:hAnsi="Arial" w:cs="Arial"/>
                <w:color w:val="010205"/>
              </w:rPr>
              <w:t>.23805</w:t>
            </w:r>
          </w:p>
        </w:tc>
        <w:tc>
          <w:tcPr>
            <w:tcW w:w="1485" w:type="dxa"/>
            <w:tcBorders>
              <w:top w:val="single" w:sz="8" w:space="0" w:color="152935"/>
              <w:left w:val="single" w:sz="8" w:space="0" w:color="E0E0E0"/>
              <w:bottom w:val="single" w:sz="8" w:space="0" w:color="AEAEAE"/>
              <w:right w:val="nil"/>
            </w:tcBorders>
            <w:shd w:val="clear" w:color="auto" w:fill="F9F9FB"/>
          </w:tcPr>
          <w:p w:rsidR="00935D19" w:rsidRDefault="00935D19" w:rsidP="007C2C8A">
            <w:pPr>
              <w:spacing w:line="320" w:lineRule="atLeast"/>
              <w:ind w:left="60" w:right="60"/>
              <w:jc w:val="right"/>
              <w:rPr>
                <w:rFonts w:ascii="Arial" w:hAnsi="Arial" w:cs="Arial"/>
                <w:color w:val="010205"/>
              </w:rPr>
            </w:pPr>
            <w:r>
              <w:rPr>
                <w:rFonts w:ascii="Arial" w:hAnsi="Arial" w:cs="Arial"/>
                <w:color w:val="010205"/>
              </w:rPr>
              <w:t>.05951</w:t>
            </w:r>
          </w:p>
        </w:tc>
      </w:tr>
      <w:tr w:rsidR="00935D19" w:rsidTr="007C2C8A">
        <w:tblPrEx>
          <w:tblCellMar>
            <w:top w:w="0" w:type="dxa"/>
            <w:bottom w:w="0" w:type="dxa"/>
          </w:tblCellMar>
        </w:tblPrEx>
        <w:trPr>
          <w:cantSplit/>
        </w:trPr>
        <w:tc>
          <w:tcPr>
            <w:tcW w:w="1825" w:type="dxa"/>
            <w:vMerge/>
            <w:tcBorders>
              <w:top w:val="single" w:sz="8" w:space="0" w:color="152935"/>
              <w:left w:val="nil"/>
              <w:bottom w:val="nil"/>
              <w:right w:val="nil"/>
            </w:tcBorders>
            <w:shd w:val="clear" w:color="auto" w:fill="E0E0E0"/>
          </w:tcPr>
          <w:p w:rsidR="00935D19" w:rsidRDefault="00935D19" w:rsidP="007C2C8A">
            <w:pPr>
              <w:rPr>
                <w:rFonts w:ascii="Arial" w:hAnsi="Arial" w:cs="Arial"/>
                <w:color w:val="010205"/>
              </w:rPr>
            </w:pPr>
          </w:p>
        </w:tc>
        <w:tc>
          <w:tcPr>
            <w:tcW w:w="1206" w:type="dxa"/>
            <w:tcBorders>
              <w:top w:val="single" w:sz="8" w:space="0" w:color="AEAEAE"/>
              <w:left w:val="nil"/>
              <w:bottom w:val="nil"/>
              <w:right w:val="nil"/>
            </w:tcBorders>
            <w:shd w:val="clear" w:color="auto" w:fill="E0E0E0"/>
          </w:tcPr>
          <w:p w:rsidR="00935D19" w:rsidRDefault="00935D19" w:rsidP="007C2C8A">
            <w:pPr>
              <w:spacing w:line="320" w:lineRule="atLeast"/>
              <w:ind w:left="60" w:right="60"/>
              <w:rPr>
                <w:rFonts w:ascii="Arial" w:hAnsi="Arial" w:cs="Arial"/>
                <w:color w:val="264A60"/>
              </w:rPr>
            </w:pPr>
            <w:proofErr w:type="spellStart"/>
            <w:r>
              <w:rPr>
                <w:rFonts w:ascii="Arial" w:hAnsi="Arial" w:cs="Arial"/>
                <w:color w:val="264A60"/>
              </w:rPr>
              <w:t>withoutslot</w:t>
            </w:r>
            <w:proofErr w:type="spellEnd"/>
          </w:p>
        </w:tc>
        <w:tc>
          <w:tcPr>
            <w:tcW w:w="1036" w:type="dxa"/>
            <w:tcBorders>
              <w:top w:val="single" w:sz="8" w:space="0" w:color="AEAEAE"/>
              <w:left w:val="nil"/>
              <w:bottom w:val="nil"/>
              <w:right w:val="single" w:sz="8" w:space="0" w:color="E0E0E0"/>
            </w:tcBorders>
            <w:shd w:val="clear" w:color="auto" w:fill="F9F9FB"/>
          </w:tcPr>
          <w:p w:rsidR="00935D19" w:rsidRDefault="00935D19" w:rsidP="007C2C8A">
            <w:pPr>
              <w:spacing w:line="320" w:lineRule="atLeast"/>
              <w:ind w:left="60" w:right="60"/>
              <w:jc w:val="right"/>
              <w:rPr>
                <w:rFonts w:ascii="Arial" w:hAnsi="Arial" w:cs="Arial"/>
                <w:color w:val="010205"/>
              </w:rPr>
            </w:pPr>
            <w:r>
              <w:rPr>
                <w:rFonts w:ascii="Arial" w:hAnsi="Arial" w:cs="Arial"/>
                <w:color w:val="010205"/>
              </w:rPr>
              <w:t>16</w:t>
            </w:r>
          </w:p>
        </w:tc>
        <w:tc>
          <w:tcPr>
            <w:tcW w:w="1052" w:type="dxa"/>
            <w:tcBorders>
              <w:top w:val="single" w:sz="8" w:space="0" w:color="AEAEAE"/>
              <w:left w:val="single" w:sz="8" w:space="0" w:color="E0E0E0"/>
              <w:bottom w:val="nil"/>
              <w:right w:val="single" w:sz="8" w:space="0" w:color="E0E0E0"/>
            </w:tcBorders>
            <w:shd w:val="clear" w:color="auto" w:fill="F9F9FB"/>
          </w:tcPr>
          <w:p w:rsidR="00935D19" w:rsidRDefault="00935D19" w:rsidP="007C2C8A">
            <w:pPr>
              <w:spacing w:line="320" w:lineRule="atLeast"/>
              <w:ind w:left="60" w:right="60"/>
              <w:jc w:val="right"/>
              <w:rPr>
                <w:rFonts w:ascii="Arial" w:hAnsi="Arial" w:cs="Arial"/>
                <w:color w:val="010205"/>
              </w:rPr>
            </w:pPr>
            <w:r>
              <w:rPr>
                <w:rFonts w:ascii="Arial" w:hAnsi="Arial" w:cs="Arial"/>
                <w:color w:val="010205"/>
              </w:rPr>
              <w:t>2.6250</w:t>
            </w:r>
          </w:p>
        </w:tc>
        <w:tc>
          <w:tcPr>
            <w:tcW w:w="1454" w:type="dxa"/>
            <w:tcBorders>
              <w:top w:val="single" w:sz="8" w:space="0" w:color="AEAEAE"/>
              <w:left w:val="single" w:sz="8" w:space="0" w:color="E0E0E0"/>
              <w:bottom w:val="nil"/>
              <w:right w:val="single" w:sz="8" w:space="0" w:color="E0E0E0"/>
            </w:tcBorders>
            <w:shd w:val="clear" w:color="auto" w:fill="F9F9FB"/>
          </w:tcPr>
          <w:p w:rsidR="00935D19" w:rsidRDefault="00935D19" w:rsidP="007C2C8A">
            <w:pPr>
              <w:spacing w:line="320" w:lineRule="atLeast"/>
              <w:ind w:left="60" w:right="60"/>
              <w:jc w:val="right"/>
              <w:rPr>
                <w:rFonts w:ascii="Arial" w:hAnsi="Arial" w:cs="Arial"/>
                <w:color w:val="010205"/>
              </w:rPr>
            </w:pPr>
            <w:r>
              <w:rPr>
                <w:rFonts w:ascii="Arial" w:hAnsi="Arial" w:cs="Arial"/>
                <w:color w:val="010205"/>
              </w:rPr>
              <w:t>.23805</w:t>
            </w:r>
          </w:p>
        </w:tc>
        <w:tc>
          <w:tcPr>
            <w:tcW w:w="1485" w:type="dxa"/>
            <w:tcBorders>
              <w:top w:val="single" w:sz="8" w:space="0" w:color="AEAEAE"/>
              <w:left w:val="single" w:sz="8" w:space="0" w:color="E0E0E0"/>
              <w:bottom w:val="nil"/>
              <w:right w:val="nil"/>
            </w:tcBorders>
            <w:shd w:val="clear" w:color="auto" w:fill="F9F9FB"/>
          </w:tcPr>
          <w:p w:rsidR="00935D19" w:rsidRDefault="00935D19" w:rsidP="007C2C8A">
            <w:pPr>
              <w:spacing w:line="320" w:lineRule="atLeast"/>
              <w:ind w:left="60" w:right="60"/>
              <w:jc w:val="right"/>
              <w:rPr>
                <w:rFonts w:ascii="Arial" w:hAnsi="Arial" w:cs="Arial"/>
                <w:color w:val="010205"/>
              </w:rPr>
            </w:pPr>
            <w:r>
              <w:rPr>
                <w:rFonts w:ascii="Arial" w:hAnsi="Arial" w:cs="Arial"/>
                <w:color w:val="010205"/>
              </w:rPr>
              <w:t>.05951</w:t>
            </w:r>
          </w:p>
        </w:tc>
      </w:tr>
      <w:tr w:rsidR="00935D19" w:rsidTr="007C2C8A">
        <w:tblPrEx>
          <w:tblCellMar>
            <w:top w:w="0" w:type="dxa"/>
            <w:bottom w:w="0" w:type="dxa"/>
          </w:tblCellMar>
        </w:tblPrEx>
        <w:trPr>
          <w:cantSplit/>
        </w:trPr>
        <w:tc>
          <w:tcPr>
            <w:tcW w:w="1825" w:type="dxa"/>
            <w:vMerge w:val="restart"/>
            <w:tcBorders>
              <w:top w:val="single" w:sz="8" w:space="0" w:color="AEAEAE"/>
              <w:left w:val="nil"/>
              <w:bottom w:val="single" w:sz="8" w:space="0" w:color="152935"/>
              <w:right w:val="nil"/>
            </w:tcBorders>
            <w:shd w:val="clear" w:color="auto" w:fill="E0E0E0"/>
          </w:tcPr>
          <w:p w:rsidR="00935D19" w:rsidRDefault="00935D19" w:rsidP="007C2C8A">
            <w:pPr>
              <w:spacing w:line="320" w:lineRule="atLeast"/>
              <w:ind w:left="60" w:right="60"/>
              <w:rPr>
                <w:rFonts w:ascii="Arial" w:hAnsi="Arial" w:cs="Arial"/>
                <w:color w:val="264A60"/>
              </w:rPr>
            </w:pPr>
            <w:r>
              <w:rPr>
                <w:rFonts w:ascii="Arial" w:hAnsi="Arial" w:cs="Arial"/>
                <w:color w:val="264A60"/>
              </w:rPr>
              <w:t>Current distribution</w:t>
            </w:r>
          </w:p>
        </w:tc>
        <w:tc>
          <w:tcPr>
            <w:tcW w:w="1206" w:type="dxa"/>
            <w:tcBorders>
              <w:top w:val="single" w:sz="8" w:space="0" w:color="AEAEAE"/>
              <w:left w:val="nil"/>
              <w:bottom w:val="single" w:sz="8" w:space="0" w:color="AEAEAE"/>
              <w:right w:val="nil"/>
            </w:tcBorders>
            <w:shd w:val="clear" w:color="auto" w:fill="E0E0E0"/>
          </w:tcPr>
          <w:p w:rsidR="00935D19" w:rsidRDefault="00935D19" w:rsidP="007C2C8A">
            <w:pPr>
              <w:spacing w:line="320" w:lineRule="atLeast"/>
              <w:ind w:left="60" w:right="60"/>
              <w:rPr>
                <w:rFonts w:ascii="Arial" w:hAnsi="Arial" w:cs="Arial"/>
                <w:color w:val="264A60"/>
              </w:rPr>
            </w:pPr>
            <w:proofErr w:type="spellStart"/>
            <w:r>
              <w:rPr>
                <w:rFonts w:ascii="Arial" w:hAnsi="Arial" w:cs="Arial"/>
                <w:color w:val="264A60"/>
              </w:rPr>
              <w:t>withslot</w:t>
            </w:r>
            <w:proofErr w:type="spellEnd"/>
          </w:p>
        </w:tc>
        <w:tc>
          <w:tcPr>
            <w:tcW w:w="1036" w:type="dxa"/>
            <w:tcBorders>
              <w:top w:val="single" w:sz="8" w:space="0" w:color="AEAEAE"/>
              <w:left w:val="nil"/>
              <w:bottom w:val="single" w:sz="8" w:space="0" w:color="AEAEAE"/>
              <w:right w:val="single" w:sz="8" w:space="0" w:color="E0E0E0"/>
            </w:tcBorders>
            <w:shd w:val="clear" w:color="auto" w:fill="F9F9FB"/>
          </w:tcPr>
          <w:p w:rsidR="00935D19" w:rsidRDefault="00935D19" w:rsidP="007C2C8A">
            <w:pPr>
              <w:spacing w:line="320" w:lineRule="atLeast"/>
              <w:ind w:left="60" w:right="60"/>
              <w:jc w:val="right"/>
              <w:rPr>
                <w:rFonts w:ascii="Arial" w:hAnsi="Arial" w:cs="Arial"/>
                <w:color w:val="010205"/>
              </w:rPr>
            </w:pPr>
            <w:r>
              <w:rPr>
                <w:rFonts w:ascii="Arial" w:hAnsi="Arial" w:cs="Arial"/>
                <w:color w:val="010205"/>
              </w:rPr>
              <w:t>16</w:t>
            </w:r>
          </w:p>
        </w:tc>
        <w:tc>
          <w:tcPr>
            <w:tcW w:w="1052" w:type="dxa"/>
            <w:tcBorders>
              <w:top w:val="single" w:sz="8" w:space="0" w:color="AEAEAE"/>
              <w:left w:val="single" w:sz="8" w:space="0" w:color="E0E0E0"/>
              <w:bottom w:val="single" w:sz="8" w:space="0" w:color="AEAEAE"/>
              <w:right w:val="single" w:sz="8" w:space="0" w:color="E0E0E0"/>
            </w:tcBorders>
            <w:shd w:val="clear" w:color="auto" w:fill="F9F9FB"/>
          </w:tcPr>
          <w:p w:rsidR="00935D19" w:rsidRDefault="00935D19" w:rsidP="007C2C8A">
            <w:pPr>
              <w:spacing w:line="320" w:lineRule="atLeast"/>
              <w:ind w:left="60" w:right="60"/>
              <w:jc w:val="right"/>
              <w:rPr>
                <w:rFonts w:ascii="Arial" w:hAnsi="Arial" w:cs="Arial"/>
                <w:color w:val="010205"/>
              </w:rPr>
            </w:pPr>
            <w:r>
              <w:rPr>
                <w:rFonts w:ascii="Arial" w:hAnsi="Arial" w:cs="Arial"/>
                <w:color w:val="010205"/>
              </w:rPr>
              <w:t>-.409125</w:t>
            </w:r>
          </w:p>
        </w:tc>
        <w:tc>
          <w:tcPr>
            <w:tcW w:w="1454" w:type="dxa"/>
            <w:tcBorders>
              <w:top w:val="single" w:sz="8" w:space="0" w:color="AEAEAE"/>
              <w:left w:val="single" w:sz="8" w:space="0" w:color="E0E0E0"/>
              <w:bottom w:val="single" w:sz="8" w:space="0" w:color="AEAEAE"/>
              <w:right w:val="single" w:sz="8" w:space="0" w:color="E0E0E0"/>
            </w:tcBorders>
            <w:shd w:val="clear" w:color="auto" w:fill="F9F9FB"/>
          </w:tcPr>
          <w:p w:rsidR="00935D19" w:rsidRDefault="00935D19" w:rsidP="007C2C8A">
            <w:pPr>
              <w:spacing w:line="320" w:lineRule="atLeast"/>
              <w:ind w:left="60" w:right="60"/>
              <w:jc w:val="right"/>
              <w:rPr>
                <w:rFonts w:ascii="Arial" w:hAnsi="Arial" w:cs="Arial"/>
                <w:color w:val="010205"/>
              </w:rPr>
            </w:pPr>
            <w:r>
              <w:rPr>
                <w:rFonts w:ascii="Arial" w:hAnsi="Arial" w:cs="Arial"/>
                <w:color w:val="010205"/>
              </w:rPr>
              <w:t>.2448607</w:t>
            </w:r>
          </w:p>
        </w:tc>
        <w:tc>
          <w:tcPr>
            <w:tcW w:w="1485" w:type="dxa"/>
            <w:tcBorders>
              <w:top w:val="single" w:sz="8" w:space="0" w:color="AEAEAE"/>
              <w:left w:val="single" w:sz="8" w:space="0" w:color="E0E0E0"/>
              <w:bottom w:val="single" w:sz="8" w:space="0" w:color="AEAEAE"/>
              <w:right w:val="nil"/>
            </w:tcBorders>
            <w:shd w:val="clear" w:color="auto" w:fill="F9F9FB"/>
          </w:tcPr>
          <w:p w:rsidR="00935D19" w:rsidRDefault="00935D19" w:rsidP="007C2C8A">
            <w:pPr>
              <w:spacing w:line="320" w:lineRule="atLeast"/>
              <w:ind w:left="60" w:right="60"/>
              <w:jc w:val="right"/>
              <w:rPr>
                <w:rFonts w:ascii="Arial" w:hAnsi="Arial" w:cs="Arial"/>
                <w:color w:val="010205"/>
              </w:rPr>
            </w:pPr>
            <w:r>
              <w:rPr>
                <w:rFonts w:ascii="Arial" w:hAnsi="Arial" w:cs="Arial"/>
                <w:color w:val="010205"/>
              </w:rPr>
              <w:t>.0612152</w:t>
            </w:r>
          </w:p>
        </w:tc>
      </w:tr>
      <w:tr w:rsidR="00935D19" w:rsidTr="007C2C8A">
        <w:tblPrEx>
          <w:tblCellMar>
            <w:top w:w="0" w:type="dxa"/>
            <w:bottom w:w="0" w:type="dxa"/>
          </w:tblCellMar>
        </w:tblPrEx>
        <w:trPr>
          <w:cantSplit/>
        </w:trPr>
        <w:tc>
          <w:tcPr>
            <w:tcW w:w="1825" w:type="dxa"/>
            <w:vMerge/>
            <w:tcBorders>
              <w:top w:val="single" w:sz="8" w:space="0" w:color="AEAEAE"/>
              <w:left w:val="nil"/>
              <w:bottom w:val="single" w:sz="8" w:space="0" w:color="152935"/>
              <w:right w:val="nil"/>
            </w:tcBorders>
            <w:shd w:val="clear" w:color="auto" w:fill="E0E0E0"/>
          </w:tcPr>
          <w:p w:rsidR="00935D19" w:rsidRDefault="00935D19" w:rsidP="007C2C8A">
            <w:pPr>
              <w:rPr>
                <w:rFonts w:ascii="Arial" w:hAnsi="Arial" w:cs="Arial"/>
                <w:color w:val="010205"/>
              </w:rPr>
            </w:pPr>
          </w:p>
        </w:tc>
        <w:tc>
          <w:tcPr>
            <w:tcW w:w="1206" w:type="dxa"/>
            <w:tcBorders>
              <w:top w:val="single" w:sz="8" w:space="0" w:color="AEAEAE"/>
              <w:left w:val="nil"/>
              <w:bottom w:val="single" w:sz="8" w:space="0" w:color="152935"/>
              <w:right w:val="nil"/>
            </w:tcBorders>
            <w:shd w:val="clear" w:color="auto" w:fill="E0E0E0"/>
          </w:tcPr>
          <w:p w:rsidR="00935D19" w:rsidRDefault="00935D19" w:rsidP="007C2C8A">
            <w:pPr>
              <w:spacing w:line="320" w:lineRule="atLeast"/>
              <w:ind w:left="60" w:right="60"/>
              <w:rPr>
                <w:rFonts w:ascii="Arial" w:hAnsi="Arial" w:cs="Arial"/>
                <w:color w:val="264A60"/>
              </w:rPr>
            </w:pPr>
            <w:proofErr w:type="spellStart"/>
            <w:r>
              <w:rPr>
                <w:rFonts w:ascii="Arial" w:hAnsi="Arial" w:cs="Arial"/>
                <w:color w:val="264A60"/>
              </w:rPr>
              <w:t>withoutslot</w:t>
            </w:r>
            <w:proofErr w:type="spellEnd"/>
          </w:p>
        </w:tc>
        <w:tc>
          <w:tcPr>
            <w:tcW w:w="1036" w:type="dxa"/>
            <w:tcBorders>
              <w:top w:val="single" w:sz="8" w:space="0" w:color="AEAEAE"/>
              <w:left w:val="nil"/>
              <w:bottom w:val="single" w:sz="8" w:space="0" w:color="152935"/>
              <w:right w:val="single" w:sz="8" w:space="0" w:color="E0E0E0"/>
            </w:tcBorders>
            <w:shd w:val="clear" w:color="auto" w:fill="F9F9FB"/>
          </w:tcPr>
          <w:p w:rsidR="00935D19" w:rsidRDefault="00935D19" w:rsidP="007C2C8A">
            <w:pPr>
              <w:spacing w:line="320" w:lineRule="atLeast"/>
              <w:ind w:left="60" w:right="60"/>
              <w:jc w:val="right"/>
              <w:rPr>
                <w:rFonts w:ascii="Arial" w:hAnsi="Arial" w:cs="Arial"/>
                <w:color w:val="010205"/>
              </w:rPr>
            </w:pPr>
            <w:r>
              <w:rPr>
                <w:rFonts w:ascii="Arial" w:hAnsi="Arial" w:cs="Arial"/>
                <w:color w:val="010205"/>
              </w:rPr>
              <w:t>16</w:t>
            </w:r>
          </w:p>
        </w:tc>
        <w:tc>
          <w:tcPr>
            <w:tcW w:w="1052" w:type="dxa"/>
            <w:tcBorders>
              <w:top w:val="single" w:sz="8" w:space="0" w:color="AEAEAE"/>
              <w:left w:val="single" w:sz="8" w:space="0" w:color="E0E0E0"/>
              <w:bottom w:val="single" w:sz="8" w:space="0" w:color="152935"/>
              <w:right w:val="single" w:sz="8" w:space="0" w:color="E0E0E0"/>
            </w:tcBorders>
            <w:shd w:val="clear" w:color="auto" w:fill="F9F9FB"/>
          </w:tcPr>
          <w:p w:rsidR="00935D19" w:rsidRDefault="00935D19" w:rsidP="007C2C8A">
            <w:pPr>
              <w:spacing w:line="320" w:lineRule="atLeast"/>
              <w:ind w:left="60" w:right="60"/>
              <w:jc w:val="right"/>
              <w:rPr>
                <w:rFonts w:ascii="Arial" w:hAnsi="Arial" w:cs="Arial"/>
                <w:color w:val="010205"/>
              </w:rPr>
            </w:pPr>
            <w:r>
              <w:rPr>
                <w:rFonts w:ascii="Arial" w:hAnsi="Arial" w:cs="Arial"/>
                <w:color w:val="010205"/>
              </w:rPr>
              <w:t>-.443562</w:t>
            </w:r>
          </w:p>
        </w:tc>
        <w:tc>
          <w:tcPr>
            <w:tcW w:w="1454" w:type="dxa"/>
            <w:tcBorders>
              <w:top w:val="single" w:sz="8" w:space="0" w:color="AEAEAE"/>
              <w:left w:val="single" w:sz="8" w:space="0" w:color="E0E0E0"/>
              <w:bottom w:val="single" w:sz="8" w:space="0" w:color="152935"/>
              <w:right w:val="single" w:sz="8" w:space="0" w:color="E0E0E0"/>
            </w:tcBorders>
            <w:shd w:val="clear" w:color="auto" w:fill="F9F9FB"/>
          </w:tcPr>
          <w:p w:rsidR="00935D19" w:rsidRDefault="00935D19" w:rsidP="007C2C8A">
            <w:pPr>
              <w:spacing w:line="320" w:lineRule="atLeast"/>
              <w:ind w:left="60" w:right="60"/>
              <w:jc w:val="right"/>
              <w:rPr>
                <w:rFonts w:ascii="Arial" w:hAnsi="Arial" w:cs="Arial"/>
                <w:color w:val="010205"/>
              </w:rPr>
            </w:pPr>
            <w:r>
              <w:rPr>
                <w:rFonts w:ascii="Arial" w:hAnsi="Arial" w:cs="Arial"/>
                <w:color w:val="010205"/>
              </w:rPr>
              <w:t>.2259251</w:t>
            </w:r>
          </w:p>
        </w:tc>
        <w:tc>
          <w:tcPr>
            <w:tcW w:w="1485" w:type="dxa"/>
            <w:tcBorders>
              <w:top w:val="single" w:sz="8" w:space="0" w:color="AEAEAE"/>
              <w:left w:val="single" w:sz="8" w:space="0" w:color="E0E0E0"/>
              <w:bottom w:val="single" w:sz="8" w:space="0" w:color="152935"/>
              <w:right w:val="nil"/>
            </w:tcBorders>
            <w:shd w:val="clear" w:color="auto" w:fill="F9F9FB"/>
          </w:tcPr>
          <w:p w:rsidR="00935D19" w:rsidRDefault="00935D19" w:rsidP="007C2C8A">
            <w:pPr>
              <w:spacing w:line="320" w:lineRule="atLeast"/>
              <w:ind w:left="60" w:right="60"/>
              <w:jc w:val="right"/>
              <w:rPr>
                <w:rFonts w:ascii="Arial" w:hAnsi="Arial" w:cs="Arial"/>
                <w:color w:val="010205"/>
              </w:rPr>
            </w:pPr>
            <w:r>
              <w:rPr>
                <w:rFonts w:ascii="Arial" w:hAnsi="Arial" w:cs="Arial"/>
                <w:color w:val="010205"/>
              </w:rPr>
              <w:t>.0564813</w:t>
            </w:r>
          </w:p>
        </w:tc>
      </w:tr>
    </w:tbl>
    <w:p w:rsidR="00935D19" w:rsidRDefault="00935D19" w:rsidP="00935D19">
      <w:pPr>
        <w:spacing w:before="80" w:line="275" w:lineRule="auto"/>
        <w:ind w:right="95"/>
        <w:rPr>
          <w:b/>
        </w:rPr>
      </w:pPr>
    </w:p>
    <w:tbl>
      <w:tblPr>
        <w:tblW w:w="93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823"/>
        <w:gridCol w:w="2472"/>
        <w:gridCol w:w="1483"/>
        <w:gridCol w:w="1483"/>
        <w:gridCol w:w="1035"/>
        <w:gridCol w:w="1035"/>
      </w:tblGrid>
      <w:tr w:rsidR="00935D19" w:rsidTr="007C2C8A">
        <w:tblPrEx>
          <w:tblCellMar>
            <w:top w:w="0" w:type="dxa"/>
            <w:bottom w:w="0" w:type="dxa"/>
          </w:tblCellMar>
        </w:tblPrEx>
        <w:trPr>
          <w:cantSplit/>
        </w:trPr>
        <w:tc>
          <w:tcPr>
            <w:tcW w:w="9331" w:type="dxa"/>
            <w:gridSpan w:val="6"/>
            <w:tcBorders>
              <w:top w:val="nil"/>
              <w:left w:val="nil"/>
              <w:bottom w:val="nil"/>
              <w:right w:val="nil"/>
            </w:tcBorders>
            <w:shd w:val="clear" w:color="auto" w:fill="FFFFFF"/>
            <w:vAlign w:val="center"/>
          </w:tcPr>
          <w:p w:rsidR="00935D19" w:rsidRDefault="00935D19" w:rsidP="007C2C8A">
            <w:pPr>
              <w:spacing w:line="320" w:lineRule="atLeast"/>
              <w:ind w:right="60"/>
              <w:rPr>
                <w:rFonts w:ascii="Arial" w:hAnsi="Arial" w:cs="Arial"/>
                <w:color w:val="010205"/>
              </w:rPr>
            </w:pPr>
            <w:r>
              <w:rPr>
                <w:rFonts w:ascii="Arial" w:hAnsi="Arial" w:cs="Arial"/>
                <w:b/>
                <w:bCs/>
                <w:color w:val="010205"/>
              </w:rPr>
              <w:lastRenderedPageBreak/>
              <w:t xml:space="preserve"> Independent Samples Test</w:t>
            </w:r>
          </w:p>
        </w:tc>
      </w:tr>
      <w:tr w:rsidR="00935D19" w:rsidTr="007C2C8A">
        <w:tblPrEx>
          <w:tblCellMar>
            <w:top w:w="0" w:type="dxa"/>
            <w:bottom w:w="0" w:type="dxa"/>
          </w:tblCellMar>
        </w:tblPrEx>
        <w:trPr>
          <w:cantSplit/>
        </w:trPr>
        <w:tc>
          <w:tcPr>
            <w:tcW w:w="4295" w:type="dxa"/>
            <w:gridSpan w:val="2"/>
            <w:vMerge w:val="restart"/>
            <w:tcBorders>
              <w:top w:val="nil"/>
              <w:left w:val="nil"/>
              <w:bottom w:val="nil"/>
              <w:right w:val="nil"/>
            </w:tcBorders>
            <w:shd w:val="clear" w:color="auto" w:fill="FFFFFF"/>
            <w:vAlign w:val="bottom"/>
          </w:tcPr>
          <w:p w:rsidR="00935D19" w:rsidRDefault="00935D19" w:rsidP="007C2C8A">
            <w:pPr>
              <w:rPr>
                <w:rFonts w:ascii="Times New Roman" w:hAnsi="Times New Roman" w:cs="Times New Roman"/>
                <w:sz w:val="24"/>
                <w:szCs w:val="24"/>
              </w:rPr>
            </w:pPr>
          </w:p>
        </w:tc>
        <w:tc>
          <w:tcPr>
            <w:tcW w:w="2966" w:type="dxa"/>
            <w:gridSpan w:val="2"/>
            <w:tcBorders>
              <w:top w:val="nil"/>
              <w:left w:val="nil"/>
              <w:bottom w:val="nil"/>
              <w:right w:val="single" w:sz="8" w:space="0" w:color="E0E0E0"/>
            </w:tcBorders>
            <w:shd w:val="clear" w:color="auto" w:fill="FFFFFF"/>
            <w:vAlign w:val="bottom"/>
          </w:tcPr>
          <w:p w:rsidR="00935D19" w:rsidRDefault="00935D19" w:rsidP="007C2C8A">
            <w:pPr>
              <w:spacing w:line="320" w:lineRule="atLeast"/>
              <w:ind w:left="60" w:right="60"/>
              <w:jc w:val="center"/>
              <w:rPr>
                <w:rFonts w:ascii="Arial" w:hAnsi="Arial" w:cs="Arial"/>
                <w:color w:val="264A60"/>
              </w:rPr>
            </w:pPr>
            <w:proofErr w:type="spellStart"/>
            <w:r>
              <w:rPr>
                <w:rFonts w:ascii="Arial" w:hAnsi="Arial" w:cs="Arial"/>
                <w:color w:val="264A60"/>
              </w:rPr>
              <w:t>Levene's</w:t>
            </w:r>
            <w:proofErr w:type="spellEnd"/>
            <w:r>
              <w:rPr>
                <w:rFonts w:ascii="Arial" w:hAnsi="Arial" w:cs="Arial"/>
                <w:color w:val="264A60"/>
              </w:rPr>
              <w:t xml:space="preserve"> Test for Equality of Variances</w:t>
            </w:r>
          </w:p>
        </w:tc>
        <w:tc>
          <w:tcPr>
            <w:tcW w:w="2070" w:type="dxa"/>
            <w:gridSpan w:val="2"/>
            <w:tcBorders>
              <w:top w:val="nil"/>
              <w:left w:val="single" w:sz="8" w:space="0" w:color="E0E0E0"/>
              <w:bottom w:val="nil"/>
              <w:right w:val="nil"/>
            </w:tcBorders>
            <w:shd w:val="clear" w:color="auto" w:fill="FFFFFF"/>
            <w:vAlign w:val="bottom"/>
          </w:tcPr>
          <w:p w:rsidR="00935D19" w:rsidRDefault="00935D19" w:rsidP="007C2C8A">
            <w:pPr>
              <w:spacing w:line="320" w:lineRule="atLeast"/>
              <w:ind w:left="60" w:right="60"/>
              <w:jc w:val="center"/>
              <w:rPr>
                <w:rFonts w:ascii="Arial" w:hAnsi="Arial" w:cs="Arial"/>
                <w:color w:val="264A60"/>
              </w:rPr>
            </w:pPr>
            <w:r>
              <w:rPr>
                <w:rFonts w:ascii="Arial" w:hAnsi="Arial" w:cs="Arial"/>
                <w:color w:val="264A60"/>
              </w:rPr>
              <w:t>t-test for Equality of Means</w:t>
            </w:r>
          </w:p>
        </w:tc>
      </w:tr>
      <w:tr w:rsidR="00935D19" w:rsidTr="007C2C8A">
        <w:tblPrEx>
          <w:tblCellMar>
            <w:top w:w="0" w:type="dxa"/>
            <w:bottom w:w="0" w:type="dxa"/>
          </w:tblCellMar>
        </w:tblPrEx>
        <w:trPr>
          <w:cantSplit/>
          <w:trHeight w:val="491"/>
        </w:trPr>
        <w:tc>
          <w:tcPr>
            <w:tcW w:w="4295" w:type="dxa"/>
            <w:gridSpan w:val="2"/>
            <w:vMerge/>
            <w:tcBorders>
              <w:top w:val="nil"/>
              <w:left w:val="nil"/>
              <w:bottom w:val="nil"/>
              <w:right w:val="nil"/>
            </w:tcBorders>
            <w:shd w:val="clear" w:color="auto" w:fill="FFFFFF"/>
            <w:vAlign w:val="bottom"/>
          </w:tcPr>
          <w:p w:rsidR="00935D19" w:rsidRDefault="00935D19" w:rsidP="007C2C8A">
            <w:pPr>
              <w:rPr>
                <w:rFonts w:ascii="Arial" w:hAnsi="Arial" w:cs="Arial"/>
                <w:color w:val="264A60"/>
              </w:rPr>
            </w:pPr>
          </w:p>
        </w:tc>
        <w:tc>
          <w:tcPr>
            <w:tcW w:w="1483" w:type="dxa"/>
            <w:vMerge w:val="restart"/>
            <w:tcBorders>
              <w:top w:val="nil"/>
              <w:left w:val="nil"/>
              <w:bottom w:val="nil"/>
              <w:right w:val="single" w:sz="8" w:space="0" w:color="E0E0E0"/>
            </w:tcBorders>
            <w:shd w:val="clear" w:color="auto" w:fill="FFFFFF"/>
            <w:vAlign w:val="bottom"/>
          </w:tcPr>
          <w:p w:rsidR="00935D19" w:rsidRDefault="00935D19" w:rsidP="007C2C8A">
            <w:pPr>
              <w:spacing w:line="320" w:lineRule="atLeast"/>
              <w:ind w:left="60" w:right="60"/>
              <w:jc w:val="center"/>
              <w:rPr>
                <w:rFonts w:ascii="Arial" w:hAnsi="Arial" w:cs="Arial"/>
                <w:color w:val="264A60"/>
              </w:rPr>
            </w:pPr>
            <w:r>
              <w:rPr>
                <w:rFonts w:ascii="Arial" w:hAnsi="Arial" w:cs="Arial"/>
                <w:color w:val="264A60"/>
              </w:rPr>
              <w:t>F</w:t>
            </w:r>
          </w:p>
        </w:tc>
        <w:tc>
          <w:tcPr>
            <w:tcW w:w="1483" w:type="dxa"/>
            <w:vMerge w:val="restart"/>
            <w:tcBorders>
              <w:top w:val="nil"/>
              <w:left w:val="single" w:sz="8" w:space="0" w:color="E0E0E0"/>
              <w:bottom w:val="nil"/>
              <w:right w:val="single" w:sz="8" w:space="0" w:color="E0E0E0"/>
            </w:tcBorders>
            <w:shd w:val="clear" w:color="auto" w:fill="FFFFFF"/>
            <w:vAlign w:val="bottom"/>
          </w:tcPr>
          <w:p w:rsidR="00935D19" w:rsidRDefault="00935D19" w:rsidP="007C2C8A">
            <w:pPr>
              <w:spacing w:line="320" w:lineRule="atLeast"/>
              <w:ind w:left="60" w:right="60"/>
              <w:jc w:val="center"/>
              <w:rPr>
                <w:rFonts w:ascii="Arial" w:hAnsi="Arial" w:cs="Arial"/>
                <w:color w:val="264A60"/>
              </w:rPr>
            </w:pPr>
            <w:r>
              <w:rPr>
                <w:rFonts w:ascii="Arial" w:hAnsi="Arial" w:cs="Arial"/>
                <w:color w:val="264A60"/>
              </w:rPr>
              <w:t>Sig.</w:t>
            </w:r>
          </w:p>
        </w:tc>
        <w:tc>
          <w:tcPr>
            <w:tcW w:w="1035" w:type="dxa"/>
            <w:vMerge w:val="restart"/>
            <w:tcBorders>
              <w:top w:val="nil"/>
              <w:left w:val="single" w:sz="8" w:space="0" w:color="E0E0E0"/>
              <w:bottom w:val="nil"/>
              <w:right w:val="single" w:sz="8" w:space="0" w:color="E0E0E0"/>
            </w:tcBorders>
            <w:shd w:val="clear" w:color="auto" w:fill="FFFFFF"/>
            <w:vAlign w:val="bottom"/>
          </w:tcPr>
          <w:p w:rsidR="00935D19" w:rsidRDefault="00935D19" w:rsidP="007C2C8A">
            <w:pPr>
              <w:spacing w:line="320" w:lineRule="atLeast"/>
              <w:ind w:left="60" w:right="60"/>
              <w:jc w:val="center"/>
              <w:rPr>
                <w:rFonts w:ascii="Arial" w:hAnsi="Arial" w:cs="Arial"/>
                <w:color w:val="264A60"/>
              </w:rPr>
            </w:pPr>
            <w:r>
              <w:rPr>
                <w:rFonts w:ascii="Arial" w:hAnsi="Arial" w:cs="Arial"/>
                <w:color w:val="264A60"/>
              </w:rPr>
              <w:t>t</w:t>
            </w:r>
          </w:p>
        </w:tc>
        <w:tc>
          <w:tcPr>
            <w:tcW w:w="1035" w:type="dxa"/>
            <w:vMerge w:val="restart"/>
            <w:tcBorders>
              <w:top w:val="nil"/>
              <w:left w:val="single" w:sz="8" w:space="0" w:color="E0E0E0"/>
              <w:bottom w:val="nil"/>
              <w:right w:val="nil"/>
            </w:tcBorders>
            <w:shd w:val="clear" w:color="auto" w:fill="FFFFFF"/>
            <w:vAlign w:val="bottom"/>
          </w:tcPr>
          <w:p w:rsidR="00935D19" w:rsidRDefault="00935D19" w:rsidP="007C2C8A">
            <w:pPr>
              <w:spacing w:line="320" w:lineRule="atLeast"/>
              <w:ind w:left="60" w:right="60"/>
              <w:jc w:val="center"/>
              <w:rPr>
                <w:rFonts w:ascii="Arial" w:hAnsi="Arial" w:cs="Arial"/>
                <w:color w:val="264A60"/>
              </w:rPr>
            </w:pPr>
            <w:proofErr w:type="spellStart"/>
            <w:r>
              <w:rPr>
                <w:rFonts w:ascii="Arial" w:hAnsi="Arial" w:cs="Arial"/>
                <w:color w:val="264A60"/>
              </w:rPr>
              <w:t>df</w:t>
            </w:r>
            <w:proofErr w:type="spellEnd"/>
          </w:p>
        </w:tc>
      </w:tr>
      <w:tr w:rsidR="00935D19" w:rsidTr="007C2C8A">
        <w:tblPrEx>
          <w:tblCellMar>
            <w:top w:w="0" w:type="dxa"/>
            <w:bottom w:w="0" w:type="dxa"/>
          </w:tblCellMar>
        </w:tblPrEx>
        <w:trPr>
          <w:cantSplit/>
          <w:trHeight w:val="491"/>
        </w:trPr>
        <w:tc>
          <w:tcPr>
            <w:tcW w:w="4295" w:type="dxa"/>
            <w:gridSpan w:val="2"/>
            <w:vMerge/>
            <w:tcBorders>
              <w:top w:val="nil"/>
              <w:left w:val="nil"/>
              <w:bottom w:val="nil"/>
              <w:right w:val="nil"/>
            </w:tcBorders>
            <w:shd w:val="clear" w:color="auto" w:fill="FFFFFF"/>
            <w:vAlign w:val="bottom"/>
          </w:tcPr>
          <w:p w:rsidR="00935D19" w:rsidRDefault="00935D19" w:rsidP="007C2C8A">
            <w:pPr>
              <w:rPr>
                <w:rFonts w:ascii="Arial" w:hAnsi="Arial" w:cs="Arial"/>
                <w:color w:val="264A60"/>
              </w:rPr>
            </w:pPr>
          </w:p>
        </w:tc>
        <w:tc>
          <w:tcPr>
            <w:tcW w:w="1483" w:type="dxa"/>
            <w:vMerge/>
            <w:tcBorders>
              <w:top w:val="nil"/>
              <w:left w:val="nil"/>
              <w:bottom w:val="nil"/>
              <w:right w:val="single" w:sz="8" w:space="0" w:color="E0E0E0"/>
            </w:tcBorders>
            <w:shd w:val="clear" w:color="auto" w:fill="FFFFFF"/>
            <w:vAlign w:val="bottom"/>
          </w:tcPr>
          <w:p w:rsidR="00935D19" w:rsidRDefault="00935D19" w:rsidP="007C2C8A">
            <w:pPr>
              <w:rPr>
                <w:rFonts w:ascii="Arial" w:hAnsi="Arial" w:cs="Arial"/>
                <w:color w:val="264A60"/>
              </w:rPr>
            </w:pPr>
          </w:p>
        </w:tc>
        <w:tc>
          <w:tcPr>
            <w:tcW w:w="1483" w:type="dxa"/>
            <w:vMerge/>
            <w:tcBorders>
              <w:top w:val="nil"/>
              <w:left w:val="single" w:sz="8" w:space="0" w:color="E0E0E0"/>
              <w:bottom w:val="nil"/>
              <w:right w:val="single" w:sz="8" w:space="0" w:color="E0E0E0"/>
            </w:tcBorders>
            <w:shd w:val="clear" w:color="auto" w:fill="FFFFFF"/>
            <w:vAlign w:val="bottom"/>
          </w:tcPr>
          <w:p w:rsidR="00935D19" w:rsidRDefault="00935D19" w:rsidP="007C2C8A">
            <w:pPr>
              <w:rPr>
                <w:rFonts w:ascii="Arial" w:hAnsi="Arial" w:cs="Arial"/>
                <w:color w:val="264A60"/>
              </w:rPr>
            </w:pPr>
          </w:p>
        </w:tc>
        <w:tc>
          <w:tcPr>
            <w:tcW w:w="1035" w:type="dxa"/>
            <w:vMerge/>
            <w:tcBorders>
              <w:top w:val="nil"/>
              <w:left w:val="single" w:sz="8" w:space="0" w:color="E0E0E0"/>
              <w:bottom w:val="nil"/>
              <w:right w:val="single" w:sz="8" w:space="0" w:color="E0E0E0"/>
            </w:tcBorders>
            <w:shd w:val="clear" w:color="auto" w:fill="FFFFFF"/>
            <w:vAlign w:val="bottom"/>
          </w:tcPr>
          <w:p w:rsidR="00935D19" w:rsidRDefault="00935D19" w:rsidP="007C2C8A">
            <w:pPr>
              <w:rPr>
                <w:rFonts w:ascii="Arial" w:hAnsi="Arial" w:cs="Arial"/>
                <w:color w:val="264A60"/>
              </w:rPr>
            </w:pPr>
          </w:p>
        </w:tc>
        <w:tc>
          <w:tcPr>
            <w:tcW w:w="1035" w:type="dxa"/>
            <w:vMerge/>
            <w:tcBorders>
              <w:top w:val="nil"/>
              <w:left w:val="single" w:sz="8" w:space="0" w:color="E0E0E0"/>
              <w:bottom w:val="nil"/>
              <w:right w:val="nil"/>
            </w:tcBorders>
            <w:shd w:val="clear" w:color="auto" w:fill="FFFFFF"/>
            <w:vAlign w:val="bottom"/>
          </w:tcPr>
          <w:p w:rsidR="00935D19" w:rsidRDefault="00935D19" w:rsidP="007C2C8A">
            <w:pPr>
              <w:rPr>
                <w:rFonts w:ascii="Arial" w:hAnsi="Arial" w:cs="Arial"/>
                <w:color w:val="264A60"/>
              </w:rPr>
            </w:pPr>
          </w:p>
        </w:tc>
      </w:tr>
      <w:tr w:rsidR="00935D19" w:rsidTr="007C2C8A">
        <w:tblPrEx>
          <w:tblCellMar>
            <w:top w:w="0" w:type="dxa"/>
            <w:bottom w:w="0" w:type="dxa"/>
          </w:tblCellMar>
        </w:tblPrEx>
        <w:trPr>
          <w:cantSplit/>
        </w:trPr>
        <w:tc>
          <w:tcPr>
            <w:tcW w:w="1823" w:type="dxa"/>
            <w:vMerge w:val="restart"/>
            <w:tcBorders>
              <w:top w:val="single" w:sz="8" w:space="0" w:color="152935"/>
              <w:left w:val="nil"/>
              <w:bottom w:val="nil"/>
              <w:right w:val="nil"/>
            </w:tcBorders>
            <w:shd w:val="clear" w:color="auto" w:fill="E0E0E0"/>
          </w:tcPr>
          <w:p w:rsidR="00935D19" w:rsidRDefault="00935D19" w:rsidP="007C2C8A">
            <w:pPr>
              <w:spacing w:line="320" w:lineRule="atLeast"/>
              <w:ind w:left="60" w:right="60"/>
              <w:rPr>
                <w:rFonts w:ascii="Arial" w:hAnsi="Arial" w:cs="Arial"/>
                <w:color w:val="264A60"/>
              </w:rPr>
            </w:pPr>
            <w:r>
              <w:rPr>
                <w:rFonts w:ascii="Arial" w:hAnsi="Arial" w:cs="Arial"/>
                <w:color w:val="264A60"/>
              </w:rPr>
              <w:t>frequency</w:t>
            </w:r>
          </w:p>
        </w:tc>
        <w:tc>
          <w:tcPr>
            <w:tcW w:w="2472" w:type="dxa"/>
            <w:tcBorders>
              <w:top w:val="single" w:sz="8" w:space="0" w:color="152935"/>
              <w:left w:val="nil"/>
              <w:bottom w:val="single" w:sz="8" w:space="0" w:color="AEAEAE"/>
              <w:right w:val="nil"/>
            </w:tcBorders>
            <w:shd w:val="clear" w:color="auto" w:fill="E0E0E0"/>
          </w:tcPr>
          <w:p w:rsidR="00935D19" w:rsidRDefault="00935D19" w:rsidP="007C2C8A">
            <w:pPr>
              <w:spacing w:line="320" w:lineRule="atLeast"/>
              <w:ind w:left="60" w:right="60"/>
              <w:rPr>
                <w:rFonts w:ascii="Arial" w:hAnsi="Arial" w:cs="Arial"/>
                <w:color w:val="264A60"/>
              </w:rPr>
            </w:pPr>
            <w:r>
              <w:rPr>
                <w:rFonts w:ascii="Arial" w:hAnsi="Arial" w:cs="Arial"/>
                <w:color w:val="264A60"/>
              </w:rPr>
              <w:t>Equal variances assumed</w:t>
            </w:r>
          </w:p>
        </w:tc>
        <w:tc>
          <w:tcPr>
            <w:tcW w:w="1483" w:type="dxa"/>
            <w:tcBorders>
              <w:top w:val="single" w:sz="8" w:space="0" w:color="152935"/>
              <w:left w:val="nil"/>
              <w:bottom w:val="single" w:sz="8" w:space="0" w:color="AEAEAE"/>
              <w:right w:val="single" w:sz="8" w:space="0" w:color="E0E0E0"/>
            </w:tcBorders>
            <w:shd w:val="clear" w:color="auto" w:fill="F9F9FB"/>
          </w:tcPr>
          <w:p w:rsidR="00935D19" w:rsidRDefault="00935D19" w:rsidP="007C2C8A">
            <w:pPr>
              <w:spacing w:line="320" w:lineRule="atLeast"/>
              <w:ind w:left="60" w:right="60"/>
              <w:jc w:val="right"/>
              <w:rPr>
                <w:rFonts w:ascii="Arial" w:hAnsi="Arial" w:cs="Arial"/>
                <w:color w:val="010205"/>
              </w:rPr>
            </w:pPr>
            <w:r>
              <w:rPr>
                <w:rFonts w:ascii="Arial" w:hAnsi="Arial" w:cs="Arial"/>
                <w:color w:val="010205"/>
              </w:rPr>
              <w:t>.000</w:t>
            </w:r>
          </w:p>
        </w:tc>
        <w:tc>
          <w:tcPr>
            <w:tcW w:w="1483" w:type="dxa"/>
            <w:tcBorders>
              <w:top w:val="single" w:sz="8" w:space="0" w:color="152935"/>
              <w:left w:val="single" w:sz="8" w:space="0" w:color="E0E0E0"/>
              <w:bottom w:val="single" w:sz="8" w:space="0" w:color="AEAEAE"/>
              <w:right w:val="single" w:sz="8" w:space="0" w:color="E0E0E0"/>
            </w:tcBorders>
            <w:shd w:val="clear" w:color="auto" w:fill="F9F9FB"/>
          </w:tcPr>
          <w:p w:rsidR="00935D19" w:rsidRDefault="00935D19" w:rsidP="007C2C8A">
            <w:pPr>
              <w:spacing w:line="320" w:lineRule="atLeast"/>
              <w:ind w:left="60" w:right="60"/>
              <w:jc w:val="right"/>
              <w:rPr>
                <w:rFonts w:ascii="Arial" w:hAnsi="Arial" w:cs="Arial"/>
                <w:color w:val="010205"/>
              </w:rPr>
            </w:pPr>
            <w:r>
              <w:rPr>
                <w:rFonts w:ascii="Arial" w:hAnsi="Arial" w:cs="Arial"/>
                <w:color w:val="010205"/>
              </w:rPr>
              <w:t>0.453</w:t>
            </w:r>
          </w:p>
        </w:tc>
        <w:tc>
          <w:tcPr>
            <w:tcW w:w="1035" w:type="dxa"/>
            <w:tcBorders>
              <w:top w:val="single" w:sz="8" w:space="0" w:color="152935"/>
              <w:left w:val="single" w:sz="8" w:space="0" w:color="E0E0E0"/>
              <w:bottom w:val="single" w:sz="8" w:space="0" w:color="AEAEAE"/>
              <w:right w:val="single" w:sz="8" w:space="0" w:color="E0E0E0"/>
            </w:tcBorders>
            <w:shd w:val="clear" w:color="auto" w:fill="F9F9FB"/>
          </w:tcPr>
          <w:p w:rsidR="00935D19" w:rsidRDefault="00935D19" w:rsidP="007C2C8A">
            <w:pPr>
              <w:spacing w:line="320" w:lineRule="atLeast"/>
              <w:ind w:left="60" w:right="60"/>
              <w:jc w:val="right"/>
              <w:rPr>
                <w:rFonts w:ascii="Arial" w:hAnsi="Arial" w:cs="Arial"/>
                <w:color w:val="010205"/>
              </w:rPr>
            </w:pPr>
            <w:r>
              <w:rPr>
                <w:rFonts w:ascii="Arial" w:hAnsi="Arial" w:cs="Arial"/>
                <w:color w:val="010205"/>
              </w:rPr>
              <w:t>.000</w:t>
            </w:r>
          </w:p>
        </w:tc>
        <w:tc>
          <w:tcPr>
            <w:tcW w:w="1035" w:type="dxa"/>
            <w:tcBorders>
              <w:top w:val="single" w:sz="8" w:space="0" w:color="152935"/>
              <w:left w:val="single" w:sz="8" w:space="0" w:color="E0E0E0"/>
              <w:bottom w:val="single" w:sz="8" w:space="0" w:color="AEAEAE"/>
              <w:right w:val="nil"/>
            </w:tcBorders>
            <w:shd w:val="clear" w:color="auto" w:fill="F9F9FB"/>
          </w:tcPr>
          <w:p w:rsidR="00935D19" w:rsidRDefault="00935D19" w:rsidP="007C2C8A">
            <w:pPr>
              <w:spacing w:line="320" w:lineRule="atLeast"/>
              <w:ind w:left="60" w:right="60"/>
              <w:jc w:val="right"/>
              <w:rPr>
                <w:rFonts w:ascii="Arial" w:hAnsi="Arial" w:cs="Arial"/>
                <w:color w:val="010205"/>
              </w:rPr>
            </w:pPr>
            <w:r>
              <w:rPr>
                <w:rFonts w:ascii="Arial" w:hAnsi="Arial" w:cs="Arial"/>
                <w:color w:val="010205"/>
              </w:rPr>
              <w:t>30</w:t>
            </w:r>
          </w:p>
        </w:tc>
      </w:tr>
      <w:tr w:rsidR="00935D19" w:rsidTr="007C2C8A">
        <w:tblPrEx>
          <w:tblCellMar>
            <w:top w:w="0" w:type="dxa"/>
            <w:bottom w:w="0" w:type="dxa"/>
          </w:tblCellMar>
        </w:tblPrEx>
        <w:trPr>
          <w:cantSplit/>
        </w:trPr>
        <w:tc>
          <w:tcPr>
            <w:tcW w:w="1823" w:type="dxa"/>
            <w:vMerge/>
            <w:tcBorders>
              <w:top w:val="single" w:sz="8" w:space="0" w:color="152935"/>
              <w:left w:val="nil"/>
              <w:bottom w:val="nil"/>
              <w:right w:val="nil"/>
            </w:tcBorders>
            <w:shd w:val="clear" w:color="auto" w:fill="E0E0E0"/>
          </w:tcPr>
          <w:p w:rsidR="00935D19" w:rsidRDefault="00935D19" w:rsidP="007C2C8A">
            <w:pPr>
              <w:rPr>
                <w:rFonts w:ascii="Arial" w:hAnsi="Arial" w:cs="Arial"/>
                <w:color w:val="010205"/>
              </w:rPr>
            </w:pPr>
          </w:p>
        </w:tc>
        <w:tc>
          <w:tcPr>
            <w:tcW w:w="2472" w:type="dxa"/>
            <w:tcBorders>
              <w:top w:val="single" w:sz="8" w:space="0" w:color="AEAEAE"/>
              <w:left w:val="nil"/>
              <w:bottom w:val="nil"/>
              <w:right w:val="nil"/>
            </w:tcBorders>
            <w:shd w:val="clear" w:color="auto" w:fill="E0E0E0"/>
          </w:tcPr>
          <w:p w:rsidR="00935D19" w:rsidRDefault="00935D19" w:rsidP="007C2C8A">
            <w:pPr>
              <w:spacing w:line="320" w:lineRule="atLeast"/>
              <w:ind w:left="60" w:right="60"/>
              <w:rPr>
                <w:rFonts w:ascii="Arial" w:hAnsi="Arial" w:cs="Arial"/>
                <w:color w:val="264A60"/>
              </w:rPr>
            </w:pPr>
            <w:r>
              <w:rPr>
                <w:rFonts w:ascii="Arial" w:hAnsi="Arial" w:cs="Arial"/>
                <w:color w:val="264A60"/>
              </w:rPr>
              <w:t>Equal variances not assumed</w:t>
            </w:r>
          </w:p>
        </w:tc>
        <w:tc>
          <w:tcPr>
            <w:tcW w:w="1483" w:type="dxa"/>
            <w:tcBorders>
              <w:top w:val="single" w:sz="8" w:space="0" w:color="AEAEAE"/>
              <w:left w:val="nil"/>
              <w:bottom w:val="nil"/>
              <w:right w:val="single" w:sz="8" w:space="0" w:color="E0E0E0"/>
            </w:tcBorders>
            <w:shd w:val="clear" w:color="auto" w:fill="F9F9FB"/>
            <w:vAlign w:val="center"/>
          </w:tcPr>
          <w:p w:rsidR="00935D19" w:rsidRDefault="00935D19" w:rsidP="007C2C8A">
            <w:pPr>
              <w:rPr>
                <w:rFonts w:ascii="Times New Roman" w:hAnsi="Times New Roman" w:cs="Times New Roman"/>
                <w:sz w:val="24"/>
                <w:szCs w:val="24"/>
              </w:rPr>
            </w:pPr>
          </w:p>
        </w:tc>
        <w:tc>
          <w:tcPr>
            <w:tcW w:w="1483" w:type="dxa"/>
            <w:tcBorders>
              <w:top w:val="single" w:sz="8" w:space="0" w:color="AEAEAE"/>
              <w:left w:val="single" w:sz="8" w:space="0" w:color="E0E0E0"/>
              <w:bottom w:val="nil"/>
              <w:right w:val="single" w:sz="8" w:space="0" w:color="E0E0E0"/>
            </w:tcBorders>
            <w:shd w:val="clear" w:color="auto" w:fill="F9F9FB"/>
            <w:vAlign w:val="center"/>
          </w:tcPr>
          <w:p w:rsidR="00935D19" w:rsidRDefault="00935D19" w:rsidP="007C2C8A">
            <w:pPr>
              <w:rPr>
                <w:rFonts w:ascii="Times New Roman" w:hAnsi="Times New Roman" w:cs="Times New Roman"/>
                <w:sz w:val="24"/>
                <w:szCs w:val="24"/>
              </w:rPr>
            </w:pPr>
          </w:p>
        </w:tc>
        <w:tc>
          <w:tcPr>
            <w:tcW w:w="1035" w:type="dxa"/>
            <w:tcBorders>
              <w:top w:val="single" w:sz="8" w:space="0" w:color="AEAEAE"/>
              <w:left w:val="single" w:sz="8" w:space="0" w:color="E0E0E0"/>
              <w:bottom w:val="nil"/>
              <w:right w:val="single" w:sz="8" w:space="0" w:color="E0E0E0"/>
            </w:tcBorders>
            <w:shd w:val="clear" w:color="auto" w:fill="F9F9FB"/>
          </w:tcPr>
          <w:p w:rsidR="00935D19" w:rsidRDefault="00935D19" w:rsidP="007C2C8A">
            <w:pPr>
              <w:spacing w:line="320" w:lineRule="atLeast"/>
              <w:ind w:left="60" w:right="60"/>
              <w:jc w:val="right"/>
              <w:rPr>
                <w:rFonts w:ascii="Arial" w:hAnsi="Arial" w:cs="Arial"/>
                <w:color w:val="010205"/>
              </w:rPr>
            </w:pPr>
            <w:r>
              <w:rPr>
                <w:rFonts w:ascii="Arial" w:hAnsi="Arial" w:cs="Arial"/>
                <w:color w:val="010205"/>
              </w:rPr>
              <w:t>.000</w:t>
            </w:r>
          </w:p>
        </w:tc>
        <w:tc>
          <w:tcPr>
            <w:tcW w:w="1035" w:type="dxa"/>
            <w:tcBorders>
              <w:top w:val="single" w:sz="8" w:space="0" w:color="AEAEAE"/>
              <w:left w:val="single" w:sz="8" w:space="0" w:color="E0E0E0"/>
              <w:bottom w:val="nil"/>
              <w:right w:val="nil"/>
            </w:tcBorders>
            <w:shd w:val="clear" w:color="auto" w:fill="F9F9FB"/>
          </w:tcPr>
          <w:p w:rsidR="00935D19" w:rsidRDefault="00935D19" w:rsidP="007C2C8A">
            <w:pPr>
              <w:spacing w:line="320" w:lineRule="atLeast"/>
              <w:ind w:left="60" w:right="60"/>
              <w:jc w:val="right"/>
              <w:rPr>
                <w:rFonts w:ascii="Arial" w:hAnsi="Arial" w:cs="Arial"/>
                <w:color w:val="010205"/>
              </w:rPr>
            </w:pPr>
            <w:r>
              <w:rPr>
                <w:rFonts w:ascii="Arial" w:hAnsi="Arial" w:cs="Arial"/>
                <w:color w:val="010205"/>
              </w:rPr>
              <w:t>30.000</w:t>
            </w:r>
          </w:p>
        </w:tc>
      </w:tr>
      <w:tr w:rsidR="00935D19" w:rsidTr="007C2C8A">
        <w:tblPrEx>
          <w:tblCellMar>
            <w:top w:w="0" w:type="dxa"/>
            <w:bottom w:w="0" w:type="dxa"/>
          </w:tblCellMar>
        </w:tblPrEx>
        <w:trPr>
          <w:cantSplit/>
        </w:trPr>
        <w:tc>
          <w:tcPr>
            <w:tcW w:w="1823" w:type="dxa"/>
            <w:vMerge w:val="restart"/>
            <w:tcBorders>
              <w:top w:val="single" w:sz="8" w:space="0" w:color="AEAEAE"/>
              <w:left w:val="nil"/>
              <w:bottom w:val="single" w:sz="8" w:space="0" w:color="152935"/>
              <w:right w:val="nil"/>
            </w:tcBorders>
            <w:shd w:val="clear" w:color="auto" w:fill="E0E0E0"/>
          </w:tcPr>
          <w:p w:rsidR="00935D19" w:rsidRDefault="00935D19" w:rsidP="007C2C8A">
            <w:pPr>
              <w:spacing w:line="320" w:lineRule="atLeast"/>
              <w:ind w:left="60" w:right="60"/>
              <w:rPr>
                <w:rFonts w:ascii="Arial" w:hAnsi="Arial" w:cs="Arial"/>
                <w:color w:val="264A60"/>
              </w:rPr>
            </w:pPr>
            <w:r>
              <w:rPr>
                <w:rFonts w:ascii="Arial" w:hAnsi="Arial" w:cs="Arial"/>
                <w:color w:val="264A60"/>
              </w:rPr>
              <w:t>Current distribution</w:t>
            </w:r>
          </w:p>
        </w:tc>
        <w:tc>
          <w:tcPr>
            <w:tcW w:w="2472" w:type="dxa"/>
            <w:tcBorders>
              <w:top w:val="single" w:sz="8" w:space="0" w:color="AEAEAE"/>
              <w:left w:val="nil"/>
              <w:bottom w:val="single" w:sz="8" w:space="0" w:color="AEAEAE"/>
              <w:right w:val="nil"/>
            </w:tcBorders>
            <w:shd w:val="clear" w:color="auto" w:fill="E0E0E0"/>
          </w:tcPr>
          <w:p w:rsidR="00935D19" w:rsidRDefault="00935D19" w:rsidP="007C2C8A">
            <w:pPr>
              <w:spacing w:line="320" w:lineRule="atLeast"/>
              <w:ind w:left="60" w:right="60"/>
              <w:rPr>
                <w:rFonts w:ascii="Arial" w:hAnsi="Arial" w:cs="Arial"/>
                <w:color w:val="264A60"/>
              </w:rPr>
            </w:pPr>
            <w:r>
              <w:rPr>
                <w:rFonts w:ascii="Arial" w:hAnsi="Arial" w:cs="Arial"/>
                <w:color w:val="264A60"/>
              </w:rPr>
              <w:t>Equal variances assumed</w:t>
            </w:r>
          </w:p>
        </w:tc>
        <w:tc>
          <w:tcPr>
            <w:tcW w:w="1483" w:type="dxa"/>
            <w:tcBorders>
              <w:top w:val="single" w:sz="8" w:space="0" w:color="AEAEAE"/>
              <w:left w:val="nil"/>
              <w:bottom w:val="single" w:sz="8" w:space="0" w:color="AEAEAE"/>
              <w:right w:val="single" w:sz="8" w:space="0" w:color="E0E0E0"/>
            </w:tcBorders>
            <w:shd w:val="clear" w:color="auto" w:fill="F9F9FB"/>
          </w:tcPr>
          <w:p w:rsidR="00935D19" w:rsidRDefault="00935D19" w:rsidP="007C2C8A">
            <w:pPr>
              <w:spacing w:line="320" w:lineRule="atLeast"/>
              <w:ind w:left="60" w:right="60"/>
              <w:jc w:val="right"/>
              <w:rPr>
                <w:rFonts w:ascii="Arial" w:hAnsi="Arial" w:cs="Arial"/>
                <w:color w:val="010205"/>
              </w:rPr>
            </w:pPr>
            <w:r>
              <w:rPr>
                <w:rFonts w:ascii="Arial" w:hAnsi="Arial" w:cs="Arial"/>
                <w:color w:val="010205"/>
              </w:rPr>
              <w:t>.022</w:t>
            </w:r>
          </w:p>
        </w:tc>
        <w:tc>
          <w:tcPr>
            <w:tcW w:w="1483" w:type="dxa"/>
            <w:tcBorders>
              <w:top w:val="single" w:sz="8" w:space="0" w:color="AEAEAE"/>
              <w:left w:val="single" w:sz="8" w:space="0" w:color="E0E0E0"/>
              <w:bottom w:val="single" w:sz="8" w:space="0" w:color="AEAEAE"/>
              <w:right w:val="single" w:sz="8" w:space="0" w:color="E0E0E0"/>
            </w:tcBorders>
            <w:shd w:val="clear" w:color="auto" w:fill="F9F9FB"/>
          </w:tcPr>
          <w:p w:rsidR="00935D19" w:rsidRDefault="00935D19" w:rsidP="007C2C8A">
            <w:pPr>
              <w:spacing w:line="320" w:lineRule="atLeast"/>
              <w:ind w:left="60" w:right="60"/>
              <w:jc w:val="right"/>
              <w:rPr>
                <w:rFonts w:ascii="Arial" w:hAnsi="Arial" w:cs="Arial"/>
                <w:color w:val="010205"/>
              </w:rPr>
            </w:pPr>
            <w:r>
              <w:rPr>
                <w:rFonts w:ascii="Arial" w:hAnsi="Arial" w:cs="Arial"/>
                <w:color w:val="010205"/>
              </w:rPr>
              <w:t>0.434</w:t>
            </w:r>
          </w:p>
        </w:tc>
        <w:tc>
          <w:tcPr>
            <w:tcW w:w="1035" w:type="dxa"/>
            <w:tcBorders>
              <w:top w:val="single" w:sz="8" w:space="0" w:color="AEAEAE"/>
              <w:left w:val="single" w:sz="8" w:space="0" w:color="E0E0E0"/>
              <w:bottom w:val="single" w:sz="8" w:space="0" w:color="AEAEAE"/>
              <w:right w:val="single" w:sz="8" w:space="0" w:color="E0E0E0"/>
            </w:tcBorders>
            <w:shd w:val="clear" w:color="auto" w:fill="F9F9FB"/>
          </w:tcPr>
          <w:p w:rsidR="00935D19" w:rsidRDefault="00935D19" w:rsidP="007C2C8A">
            <w:pPr>
              <w:spacing w:line="320" w:lineRule="atLeast"/>
              <w:ind w:left="60" w:right="60"/>
              <w:jc w:val="right"/>
              <w:rPr>
                <w:rFonts w:ascii="Arial" w:hAnsi="Arial" w:cs="Arial"/>
                <w:color w:val="010205"/>
              </w:rPr>
            </w:pPr>
            <w:r>
              <w:rPr>
                <w:rFonts w:ascii="Arial" w:hAnsi="Arial" w:cs="Arial"/>
                <w:color w:val="010205"/>
              </w:rPr>
              <w:t>.413</w:t>
            </w:r>
          </w:p>
        </w:tc>
        <w:tc>
          <w:tcPr>
            <w:tcW w:w="1035" w:type="dxa"/>
            <w:tcBorders>
              <w:top w:val="single" w:sz="8" w:space="0" w:color="AEAEAE"/>
              <w:left w:val="single" w:sz="8" w:space="0" w:color="E0E0E0"/>
              <w:bottom w:val="single" w:sz="8" w:space="0" w:color="AEAEAE"/>
              <w:right w:val="nil"/>
            </w:tcBorders>
            <w:shd w:val="clear" w:color="auto" w:fill="F9F9FB"/>
          </w:tcPr>
          <w:p w:rsidR="00935D19" w:rsidRDefault="00935D19" w:rsidP="007C2C8A">
            <w:pPr>
              <w:spacing w:line="320" w:lineRule="atLeast"/>
              <w:ind w:left="60" w:right="60"/>
              <w:jc w:val="right"/>
              <w:rPr>
                <w:rFonts w:ascii="Arial" w:hAnsi="Arial" w:cs="Arial"/>
                <w:color w:val="010205"/>
              </w:rPr>
            </w:pPr>
            <w:r>
              <w:rPr>
                <w:rFonts w:ascii="Arial" w:hAnsi="Arial" w:cs="Arial"/>
                <w:color w:val="010205"/>
              </w:rPr>
              <w:t>30</w:t>
            </w:r>
          </w:p>
        </w:tc>
      </w:tr>
      <w:tr w:rsidR="00935D19" w:rsidTr="007C2C8A">
        <w:tblPrEx>
          <w:tblCellMar>
            <w:top w:w="0" w:type="dxa"/>
            <w:bottom w:w="0" w:type="dxa"/>
          </w:tblCellMar>
        </w:tblPrEx>
        <w:trPr>
          <w:cantSplit/>
        </w:trPr>
        <w:tc>
          <w:tcPr>
            <w:tcW w:w="1823" w:type="dxa"/>
            <w:vMerge/>
            <w:tcBorders>
              <w:top w:val="single" w:sz="8" w:space="0" w:color="AEAEAE"/>
              <w:left w:val="nil"/>
              <w:bottom w:val="single" w:sz="8" w:space="0" w:color="152935"/>
              <w:right w:val="nil"/>
            </w:tcBorders>
            <w:shd w:val="clear" w:color="auto" w:fill="E0E0E0"/>
          </w:tcPr>
          <w:p w:rsidR="00935D19" w:rsidRDefault="00935D19" w:rsidP="007C2C8A">
            <w:pPr>
              <w:rPr>
                <w:rFonts w:ascii="Arial" w:hAnsi="Arial" w:cs="Arial"/>
                <w:color w:val="010205"/>
              </w:rPr>
            </w:pPr>
          </w:p>
        </w:tc>
        <w:tc>
          <w:tcPr>
            <w:tcW w:w="2472" w:type="dxa"/>
            <w:tcBorders>
              <w:top w:val="single" w:sz="8" w:space="0" w:color="AEAEAE"/>
              <w:left w:val="nil"/>
              <w:bottom w:val="single" w:sz="8" w:space="0" w:color="152935"/>
              <w:right w:val="nil"/>
            </w:tcBorders>
            <w:shd w:val="clear" w:color="auto" w:fill="E0E0E0"/>
          </w:tcPr>
          <w:p w:rsidR="00935D19" w:rsidRDefault="00935D19" w:rsidP="007C2C8A">
            <w:pPr>
              <w:spacing w:line="320" w:lineRule="atLeast"/>
              <w:ind w:left="60" w:right="60"/>
              <w:rPr>
                <w:rFonts w:ascii="Arial" w:hAnsi="Arial" w:cs="Arial"/>
                <w:color w:val="264A60"/>
              </w:rPr>
            </w:pPr>
            <w:r>
              <w:rPr>
                <w:rFonts w:ascii="Arial" w:hAnsi="Arial" w:cs="Arial"/>
                <w:color w:val="264A60"/>
              </w:rPr>
              <w:t>Equal variances not assumed</w:t>
            </w:r>
          </w:p>
        </w:tc>
        <w:tc>
          <w:tcPr>
            <w:tcW w:w="1483" w:type="dxa"/>
            <w:tcBorders>
              <w:top w:val="single" w:sz="8" w:space="0" w:color="AEAEAE"/>
              <w:left w:val="nil"/>
              <w:bottom w:val="single" w:sz="8" w:space="0" w:color="152935"/>
              <w:right w:val="single" w:sz="8" w:space="0" w:color="E0E0E0"/>
            </w:tcBorders>
            <w:shd w:val="clear" w:color="auto" w:fill="F9F9FB"/>
            <w:vAlign w:val="center"/>
          </w:tcPr>
          <w:p w:rsidR="00935D19" w:rsidRDefault="00935D19" w:rsidP="007C2C8A">
            <w:pPr>
              <w:rPr>
                <w:rFonts w:ascii="Times New Roman" w:hAnsi="Times New Roman" w:cs="Times New Roman"/>
                <w:sz w:val="24"/>
                <w:szCs w:val="24"/>
              </w:rPr>
            </w:pPr>
          </w:p>
        </w:tc>
        <w:tc>
          <w:tcPr>
            <w:tcW w:w="1483"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935D19" w:rsidRDefault="00935D19" w:rsidP="007C2C8A">
            <w:pPr>
              <w:rPr>
                <w:rFonts w:ascii="Times New Roman" w:hAnsi="Times New Roman" w:cs="Times New Roman"/>
                <w:sz w:val="24"/>
                <w:szCs w:val="24"/>
              </w:rPr>
            </w:pPr>
          </w:p>
        </w:tc>
        <w:tc>
          <w:tcPr>
            <w:tcW w:w="1035" w:type="dxa"/>
            <w:tcBorders>
              <w:top w:val="single" w:sz="8" w:space="0" w:color="AEAEAE"/>
              <w:left w:val="single" w:sz="8" w:space="0" w:color="E0E0E0"/>
              <w:bottom w:val="single" w:sz="8" w:space="0" w:color="152935"/>
              <w:right w:val="single" w:sz="8" w:space="0" w:color="E0E0E0"/>
            </w:tcBorders>
            <w:shd w:val="clear" w:color="auto" w:fill="F9F9FB"/>
          </w:tcPr>
          <w:p w:rsidR="00935D19" w:rsidRDefault="00935D19" w:rsidP="007C2C8A">
            <w:pPr>
              <w:spacing w:line="320" w:lineRule="atLeast"/>
              <w:ind w:left="60" w:right="60"/>
              <w:jc w:val="right"/>
              <w:rPr>
                <w:rFonts w:ascii="Arial" w:hAnsi="Arial" w:cs="Arial"/>
                <w:color w:val="010205"/>
              </w:rPr>
            </w:pPr>
            <w:r>
              <w:rPr>
                <w:rFonts w:ascii="Arial" w:hAnsi="Arial" w:cs="Arial"/>
                <w:color w:val="010205"/>
              </w:rPr>
              <w:t>.413</w:t>
            </w:r>
          </w:p>
        </w:tc>
        <w:tc>
          <w:tcPr>
            <w:tcW w:w="1035" w:type="dxa"/>
            <w:tcBorders>
              <w:top w:val="single" w:sz="8" w:space="0" w:color="AEAEAE"/>
              <w:left w:val="single" w:sz="8" w:space="0" w:color="E0E0E0"/>
              <w:bottom w:val="single" w:sz="8" w:space="0" w:color="152935"/>
              <w:right w:val="nil"/>
            </w:tcBorders>
            <w:shd w:val="clear" w:color="auto" w:fill="F9F9FB"/>
          </w:tcPr>
          <w:p w:rsidR="00935D19" w:rsidRDefault="00935D19" w:rsidP="007C2C8A">
            <w:pPr>
              <w:spacing w:line="320" w:lineRule="atLeast"/>
              <w:ind w:left="60" w:right="60"/>
              <w:jc w:val="right"/>
              <w:rPr>
                <w:rFonts w:ascii="Arial" w:hAnsi="Arial" w:cs="Arial"/>
                <w:color w:val="010205"/>
              </w:rPr>
            </w:pPr>
            <w:r>
              <w:rPr>
                <w:rFonts w:ascii="Arial" w:hAnsi="Arial" w:cs="Arial"/>
                <w:color w:val="010205"/>
              </w:rPr>
              <w:t>29.808</w:t>
            </w:r>
          </w:p>
        </w:tc>
      </w:tr>
    </w:tbl>
    <w:p w:rsidR="00935D19" w:rsidRDefault="00935D19" w:rsidP="00935D19">
      <w:pPr>
        <w:rPr>
          <w:rFonts w:ascii="Arial" w:hAnsi="Arial" w:cs="Arial"/>
          <w:color w:val="010205"/>
        </w:rPr>
      </w:pPr>
      <w:r>
        <w:t>Comparison of current distribution of with and without slot by varying the frequency ranging from 1GHz to 3GHz.there is statistically significant difference in current distribution of with and without slot. The current distribution of without slot is higher when compare to with slot.</w:t>
      </w:r>
    </w:p>
    <w:p w:rsidR="00935D19" w:rsidRDefault="00935D19" w:rsidP="00935D19">
      <w:pPr>
        <w:rPr>
          <w:rFonts w:ascii="Arial" w:hAnsi="Arial" w:cs="Arial"/>
          <w:b/>
          <w:color w:val="010205"/>
        </w:rPr>
      </w:pPr>
    </w:p>
    <w:p w:rsidR="00935D19" w:rsidRDefault="00935D19" w:rsidP="00935D19">
      <w:pPr>
        <w:rPr>
          <w:rFonts w:ascii="Arial" w:hAnsi="Arial" w:cs="Arial"/>
          <w:b/>
          <w:color w:val="010205"/>
        </w:rPr>
      </w:pPr>
      <w:r w:rsidRPr="00B05D70">
        <w:rPr>
          <w:rFonts w:ascii="Arial" w:hAnsi="Arial" w:cs="Arial"/>
          <w:b/>
          <w:color w:val="010205"/>
        </w:rPr>
        <w:t>BAR CHART:</w:t>
      </w:r>
    </w:p>
    <w:p w:rsidR="00935D19" w:rsidRDefault="00935D19" w:rsidP="00935D19">
      <w:pPr>
        <w:rPr>
          <w:rFonts w:ascii="Arial" w:hAnsi="Arial" w:cs="Arial"/>
          <w:b/>
          <w:color w:val="010205"/>
        </w:rPr>
      </w:pPr>
    </w:p>
    <w:p w:rsidR="00935D19" w:rsidRPr="00B05D70" w:rsidRDefault="00935D19" w:rsidP="00935D19">
      <w:pPr>
        <w:rPr>
          <w:rFonts w:ascii="Arial" w:hAnsi="Arial" w:cs="Arial"/>
          <w:b/>
          <w:color w:val="010205"/>
        </w:rPr>
      </w:pPr>
      <w:r>
        <w:rPr>
          <w:rFonts w:ascii="Times New Roman" w:hAnsi="Times New Roman" w:cs="Times New Roman"/>
          <w:noProof/>
          <w:sz w:val="24"/>
          <w:szCs w:val="24"/>
        </w:rPr>
        <w:drawing>
          <wp:inline distT="0" distB="0" distL="0" distR="0">
            <wp:extent cx="5728902" cy="2876550"/>
            <wp:effectExtent l="19050" t="0" r="5148"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32145" cy="2878179"/>
                    </a:xfrm>
                    <a:prstGeom prst="rect">
                      <a:avLst/>
                    </a:prstGeom>
                    <a:noFill/>
                    <a:ln w="9525">
                      <a:noFill/>
                      <a:miter lim="800000"/>
                      <a:headEnd/>
                      <a:tailEnd/>
                    </a:ln>
                  </pic:spPr>
                </pic:pic>
              </a:graphicData>
            </a:graphic>
          </wp:inline>
        </w:drawing>
      </w:r>
    </w:p>
    <w:p w:rsidR="00935D19" w:rsidRDefault="00935D19" w:rsidP="00935D19">
      <w:pPr>
        <w:spacing w:before="80" w:line="275" w:lineRule="auto"/>
        <w:ind w:left="292" w:right="95" w:firstLine="5"/>
        <w:rPr>
          <w:b/>
        </w:rPr>
      </w:pPr>
      <w:proofErr w:type="gramStart"/>
      <w:r>
        <w:t>Fig.</w:t>
      </w:r>
      <w:proofErr w:type="gramEnd"/>
      <w:r>
        <w:t xml:space="preserve"> </w:t>
      </w:r>
      <w:proofErr w:type="gramStart"/>
      <w:r>
        <w:t>Bar chart comparing the mean current distribution of with and without slot by varying the frequency.</w:t>
      </w:r>
      <w:proofErr w:type="gramEnd"/>
      <w:r>
        <w:t xml:space="preserve"> There is no significance difference between the two groups p&gt;0.05(Independent sample t test).</w:t>
      </w:r>
    </w:p>
    <w:p w:rsidR="007B4D0D" w:rsidRPr="00935D19" w:rsidRDefault="007B4D0D" w:rsidP="00935D19">
      <w:pPr>
        <w:spacing w:before="80" w:line="275" w:lineRule="auto"/>
        <w:ind w:left="292" w:right="95" w:firstLine="5"/>
        <w:rPr>
          <w:b/>
        </w:rPr>
      </w:pPr>
      <w:r w:rsidRPr="00274560">
        <w:rPr>
          <w:rFonts w:ascii="Times New Roman" w:hAnsi="Times New Roman" w:cs="Times New Roman"/>
          <w:b/>
          <w:sz w:val="28"/>
          <w:szCs w:val="28"/>
        </w:rPr>
        <w:lastRenderedPageBreak/>
        <w:t xml:space="preserve">RESULTS </w:t>
      </w:r>
      <w:r w:rsidR="00274560" w:rsidRPr="00274560">
        <w:rPr>
          <w:rFonts w:ascii="Times New Roman" w:hAnsi="Times New Roman" w:cs="Times New Roman"/>
          <w:b/>
          <w:sz w:val="28"/>
          <w:szCs w:val="28"/>
        </w:rPr>
        <w:t>AND DISCUSSION:</w:t>
      </w:r>
    </w:p>
    <w:p w:rsidR="007B4D0D" w:rsidRDefault="007B4D0D" w:rsidP="007B4D0D">
      <w:pPr>
        <w:spacing w:before="80" w:line="275" w:lineRule="auto"/>
        <w:ind w:right="95"/>
        <w:rPr>
          <w:b/>
        </w:rPr>
      </w:pPr>
      <w:r>
        <w:rPr>
          <w:b/>
        </w:rPr>
        <w:t xml:space="preserve"> WITHOUT </w:t>
      </w:r>
      <w:proofErr w:type="gramStart"/>
      <w:r>
        <w:rPr>
          <w:b/>
        </w:rPr>
        <w:t>SLOT  CURRENT</w:t>
      </w:r>
      <w:proofErr w:type="gramEnd"/>
      <w:r>
        <w:rPr>
          <w:b/>
        </w:rPr>
        <w:t xml:space="preserve">  DISTRIBUTION:</w:t>
      </w:r>
    </w:p>
    <w:p w:rsidR="007B4D0D" w:rsidRDefault="007B4D0D" w:rsidP="007B4D0D">
      <w:pPr>
        <w:spacing w:before="80" w:line="275" w:lineRule="auto"/>
        <w:ind w:left="292" w:right="95" w:firstLine="5"/>
      </w:pPr>
      <w:r>
        <w:rPr>
          <w:noProof/>
          <w:lang w:val="en-US"/>
        </w:rPr>
        <w:drawing>
          <wp:inline distT="0" distB="0" distL="0" distR="0">
            <wp:extent cx="5887590" cy="3245146"/>
            <wp:effectExtent l="19050" t="19050" r="17910" b="12404"/>
            <wp:docPr id="23" name="Picture 4" descr="C:\Users\Windows 10\Pictures\Screenshots\Screenshot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 10\Pictures\Screenshots\Screenshot (100).png"/>
                    <pic:cNvPicPr>
                      <a:picLocks noChangeAspect="1" noChangeArrowheads="1"/>
                    </pic:cNvPicPr>
                  </pic:nvPicPr>
                  <pic:blipFill>
                    <a:blip r:embed="rId12"/>
                    <a:srcRect/>
                    <a:stretch>
                      <a:fillRect/>
                    </a:stretch>
                  </pic:blipFill>
                  <pic:spPr bwMode="auto">
                    <a:xfrm>
                      <a:off x="0" y="0"/>
                      <a:ext cx="5902035" cy="3253108"/>
                    </a:xfrm>
                    <a:prstGeom prst="rect">
                      <a:avLst/>
                    </a:prstGeom>
                    <a:noFill/>
                    <a:ln w="3175">
                      <a:solidFill>
                        <a:schemeClr val="tx1"/>
                      </a:solidFill>
                      <a:miter lim="800000"/>
                      <a:headEnd/>
                      <a:tailEnd/>
                    </a:ln>
                  </pic:spPr>
                </pic:pic>
              </a:graphicData>
            </a:graphic>
          </wp:inline>
        </w:drawing>
      </w:r>
    </w:p>
    <w:p w:rsidR="007B4D0D" w:rsidRDefault="007B4D0D" w:rsidP="007B4D0D">
      <w:pPr>
        <w:rPr>
          <w:b/>
        </w:rPr>
      </w:pPr>
      <w:r>
        <w:rPr>
          <w:b/>
        </w:rPr>
        <w:t xml:space="preserve">       </w:t>
      </w:r>
      <w:proofErr w:type="gramStart"/>
      <w:r>
        <w:rPr>
          <w:b/>
        </w:rPr>
        <w:t>Without  slot</w:t>
      </w:r>
      <w:proofErr w:type="gramEnd"/>
      <w:r>
        <w:rPr>
          <w:b/>
        </w:rPr>
        <w:t xml:space="preserve"> only circular polarization(CP) is achieved in the current distribution.</w:t>
      </w:r>
    </w:p>
    <w:p w:rsidR="00274560" w:rsidRDefault="00274560" w:rsidP="007B4D0D">
      <w:pPr>
        <w:rPr>
          <w:b/>
        </w:rPr>
      </w:pPr>
    </w:p>
    <w:p w:rsidR="007B4D0D" w:rsidRDefault="007B4D0D" w:rsidP="007B4D0D">
      <w:pPr>
        <w:rPr>
          <w:b/>
        </w:rPr>
      </w:pPr>
      <w:r>
        <w:rPr>
          <w:b/>
        </w:rPr>
        <w:t xml:space="preserve">WITH </w:t>
      </w:r>
      <w:proofErr w:type="gramStart"/>
      <w:r>
        <w:rPr>
          <w:b/>
        </w:rPr>
        <w:t>SLOT  CURRENT</w:t>
      </w:r>
      <w:proofErr w:type="gramEnd"/>
      <w:r>
        <w:rPr>
          <w:b/>
        </w:rPr>
        <w:t xml:space="preserve">  DISTRIBUTION:</w:t>
      </w:r>
    </w:p>
    <w:p w:rsidR="007B4D0D" w:rsidRDefault="007B4D0D" w:rsidP="007B4D0D">
      <w:r>
        <w:rPr>
          <w:noProof/>
          <w:lang w:val="en-US"/>
        </w:rPr>
        <w:drawing>
          <wp:inline distT="0" distB="0" distL="0" distR="0">
            <wp:extent cx="6042024" cy="3223880"/>
            <wp:effectExtent l="19050" t="19050" r="15876" b="1462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6054048" cy="3230296"/>
                    </a:xfrm>
                    <a:prstGeom prst="rect">
                      <a:avLst/>
                    </a:prstGeom>
                    <a:noFill/>
                    <a:ln w="3175">
                      <a:solidFill>
                        <a:schemeClr val="tx1"/>
                      </a:solidFill>
                      <a:miter lim="800000"/>
                      <a:headEnd/>
                      <a:tailEnd/>
                    </a:ln>
                  </pic:spPr>
                </pic:pic>
              </a:graphicData>
            </a:graphic>
          </wp:inline>
        </w:drawing>
      </w:r>
    </w:p>
    <w:p w:rsidR="007B4D0D" w:rsidRDefault="007B4D0D" w:rsidP="007B4D0D">
      <w:r>
        <w:rPr>
          <w:b/>
        </w:rPr>
        <w:t xml:space="preserve"> With slot only right hand circular </w:t>
      </w:r>
      <w:proofErr w:type="gramStart"/>
      <w:r>
        <w:rPr>
          <w:b/>
        </w:rPr>
        <w:t>polarization(</w:t>
      </w:r>
      <w:proofErr w:type="gramEnd"/>
      <w:r>
        <w:rPr>
          <w:b/>
        </w:rPr>
        <w:t>RHCP) is achieved in the current distribution.</w:t>
      </w:r>
    </w:p>
    <w:p w:rsidR="00274560" w:rsidRDefault="00274560" w:rsidP="00682677">
      <w:pPr>
        <w:jc w:val="center"/>
        <w:rPr>
          <w:b/>
        </w:rPr>
      </w:pPr>
    </w:p>
    <w:p w:rsidR="00682677" w:rsidRDefault="00682677" w:rsidP="00682677">
      <w:pPr>
        <w:jc w:val="center"/>
        <w:rPr>
          <w:b/>
        </w:rPr>
      </w:pPr>
      <w:r>
        <w:rPr>
          <w:b/>
        </w:rPr>
        <w:lastRenderedPageBreak/>
        <w:t>DISCUSSION HINTS</w:t>
      </w:r>
    </w:p>
    <w:p w:rsidR="007B4D0D" w:rsidRDefault="007B4D0D" w:rsidP="00682677">
      <w:pPr>
        <w:jc w:val="center"/>
        <w:rPr>
          <w:b/>
        </w:rPr>
      </w:pPr>
      <w:r w:rsidRPr="007B4D0D">
        <w:rPr>
          <w:b/>
          <w:noProof/>
          <w:lang w:val="en-US"/>
        </w:rPr>
        <w:drawing>
          <wp:inline distT="0" distB="0" distL="0" distR="0">
            <wp:extent cx="5732145" cy="7755890"/>
            <wp:effectExtent l="19050" t="0" r="1905" b="0"/>
            <wp:docPr id="28" name="Picture 25" descr="WhatsApp Image 2021-03-09 at 11.44.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9 at 11.44.03.jpeg"/>
                    <pic:cNvPicPr/>
                  </pic:nvPicPr>
                  <pic:blipFill>
                    <a:blip r:embed="rId14"/>
                    <a:stretch>
                      <a:fillRect/>
                    </a:stretch>
                  </pic:blipFill>
                  <pic:spPr>
                    <a:xfrm>
                      <a:off x="0" y="0"/>
                      <a:ext cx="5732145" cy="7755890"/>
                    </a:xfrm>
                    <a:prstGeom prst="rect">
                      <a:avLst/>
                    </a:prstGeom>
                  </pic:spPr>
                </pic:pic>
              </a:graphicData>
            </a:graphic>
          </wp:inline>
        </w:drawing>
      </w:r>
    </w:p>
    <w:p w:rsidR="007B4D0D" w:rsidRDefault="007B4D0D" w:rsidP="00682677">
      <w:pPr>
        <w:jc w:val="center"/>
        <w:rPr>
          <w:b/>
          <w:noProof/>
          <w:lang w:val="en-US"/>
        </w:rPr>
      </w:pPr>
    </w:p>
    <w:p w:rsidR="00785DF2" w:rsidRDefault="00785DF2" w:rsidP="00682677">
      <w:pPr>
        <w:jc w:val="center"/>
        <w:rPr>
          <w:b/>
          <w:noProof/>
          <w:lang w:val="en-US"/>
        </w:rPr>
      </w:pPr>
    </w:p>
    <w:p w:rsidR="00AF7C69" w:rsidRPr="00682677" w:rsidRDefault="00785DF2" w:rsidP="00785DF2">
      <w:pPr>
        <w:jc w:val="center"/>
        <w:rPr>
          <w:b/>
        </w:rPr>
      </w:pPr>
      <w:r>
        <w:rPr>
          <w:b/>
          <w:noProof/>
          <w:lang w:val="en-US"/>
        </w:rPr>
        <w:lastRenderedPageBreak/>
        <w:drawing>
          <wp:inline distT="0" distB="0" distL="0" distR="0">
            <wp:extent cx="5732145" cy="8482330"/>
            <wp:effectExtent l="19050" t="0" r="1905" b="0"/>
            <wp:docPr id="1" name="Picture 0" descr="WhatsApp Image 2021-03-09 at 13.13.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9 at 13.13.31.jpeg"/>
                    <pic:cNvPicPr/>
                  </pic:nvPicPr>
                  <pic:blipFill>
                    <a:blip r:embed="rId15"/>
                    <a:stretch>
                      <a:fillRect/>
                    </a:stretch>
                  </pic:blipFill>
                  <pic:spPr>
                    <a:xfrm>
                      <a:off x="0" y="0"/>
                      <a:ext cx="5732145" cy="8482330"/>
                    </a:xfrm>
                    <a:prstGeom prst="rect">
                      <a:avLst/>
                    </a:prstGeom>
                  </pic:spPr>
                </pic:pic>
              </a:graphicData>
            </a:graphic>
          </wp:inline>
        </w:drawing>
      </w:r>
    </w:p>
    <w:sectPr w:rsidR="00AF7C69" w:rsidRPr="00682677" w:rsidSect="00682677">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682677"/>
    <w:rsid w:val="001141DD"/>
    <w:rsid w:val="00274560"/>
    <w:rsid w:val="003B4170"/>
    <w:rsid w:val="003D0244"/>
    <w:rsid w:val="004933DF"/>
    <w:rsid w:val="00682677"/>
    <w:rsid w:val="00785DF2"/>
    <w:rsid w:val="007B4D0D"/>
    <w:rsid w:val="00935D19"/>
    <w:rsid w:val="00AF7C69"/>
    <w:rsid w:val="00E8332A"/>
    <w:rsid w:val="00F666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677"/>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2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677"/>
    <w:rPr>
      <w:rFonts w:ascii="Tahoma" w:hAnsi="Tahoma" w:cs="Tahoma"/>
      <w:sz w:val="16"/>
      <w:szCs w:val="16"/>
      <w:lang w:val="en-IN"/>
    </w:rPr>
  </w:style>
  <w:style w:type="table" w:styleId="TableGrid">
    <w:name w:val="Table Grid"/>
    <w:basedOn w:val="TableNormal"/>
    <w:uiPriority w:val="59"/>
    <w:rsid w:val="006826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5B2E6-B157-4639-AA44-61A4B9C1D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2021-03-10T13:44:00Z</dcterms:created>
  <dcterms:modified xsi:type="dcterms:W3CDTF">2021-03-10T13:44:00Z</dcterms:modified>
</cp:coreProperties>
</file>