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45CC" w14:textId="659E6CD7" w:rsidR="00DC7D3D" w:rsidRDefault="00A9321F">
      <w:pPr>
        <w:rPr>
          <w:lang w:val="en-IN"/>
        </w:rPr>
      </w:pPr>
      <w:r>
        <w:rPr>
          <w:lang w:val="en-IN"/>
        </w:rPr>
        <w:t>Task 1 – Creating Azure Synapse Workspace and launch a Serverless SQL pool</w:t>
      </w:r>
    </w:p>
    <w:p w14:paraId="7F46224C" w14:textId="0267D6E8" w:rsidR="00A9321F" w:rsidRDefault="00A9321F">
      <w:pPr>
        <w:rPr>
          <w:lang w:val="en-IN"/>
        </w:rPr>
      </w:pPr>
      <w:r w:rsidRPr="00A9321F">
        <w:rPr>
          <w:noProof/>
          <w:lang w:val="en-IN"/>
        </w:rPr>
        <w:drawing>
          <wp:inline distT="0" distB="0" distL="0" distR="0" wp14:anchorId="64AC2BB7" wp14:editId="2A0D8112">
            <wp:extent cx="6645910" cy="3670300"/>
            <wp:effectExtent l="0" t="0" r="2540" b="6350"/>
            <wp:docPr id="212611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17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99C6" w14:textId="35FF9DC5" w:rsidR="00A9321F" w:rsidRDefault="00A9321F">
      <w:pPr>
        <w:rPr>
          <w:lang w:val="en-IN"/>
        </w:rPr>
      </w:pPr>
      <w:proofErr w:type="spellStart"/>
      <w:r w:rsidRPr="00A9321F">
        <w:rPr>
          <w:lang w:val="en-IN"/>
        </w:rPr>
        <w:t>Sqladminuser</w:t>
      </w:r>
      <w:proofErr w:type="spellEnd"/>
    </w:p>
    <w:p w14:paraId="25CC5408" w14:textId="02964D74" w:rsidR="00A9321F" w:rsidRDefault="00A9321F">
      <w:pPr>
        <w:rPr>
          <w:lang w:val="en-IN"/>
        </w:rPr>
      </w:pPr>
      <w:r>
        <w:rPr>
          <w:lang w:val="en-IN"/>
        </w:rPr>
        <w:t>Praveen1234</w:t>
      </w:r>
    </w:p>
    <w:p w14:paraId="5BE3ADE7" w14:textId="4FD41665" w:rsidR="00A9321F" w:rsidRDefault="00A9321F">
      <w:pPr>
        <w:rPr>
          <w:lang w:val="en-IN"/>
        </w:rPr>
      </w:pPr>
      <w:r w:rsidRPr="00A9321F">
        <w:rPr>
          <w:noProof/>
          <w:lang w:val="en-IN"/>
        </w:rPr>
        <w:drawing>
          <wp:inline distT="0" distB="0" distL="0" distR="0" wp14:anchorId="166C033A" wp14:editId="362A2689">
            <wp:extent cx="6645910" cy="2498725"/>
            <wp:effectExtent l="0" t="0" r="2540" b="0"/>
            <wp:docPr id="125815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52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F150" w14:textId="22FB45B1" w:rsidR="00A9321F" w:rsidRDefault="005D3E54">
      <w:pPr>
        <w:rPr>
          <w:lang w:val="en-IN"/>
        </w:rPr>
      </w:pPr>
      <w:r>
        <w:rPr>
          <w:lang w:val="en-IN"/>
        </w:rPr>
        <w:t>To create a new Dedicated SQL Pool, Manage -&gt; SQL pools -&gt; New</w:t>
      </w:r>
    </w:p>
    <w:p w14:paraId="2875FEBF" w14:textId="5AA5EF7E" w:rsidR="005D3E54" w:rsidRDefault="005D3E54">
      <w:pPr>
        <w:rPr>
          <w:lang w:val="en-IN"/>
        </w:rPr>
      </w:pPr>
      <w:r w:rsidRPr="005D3E54">
        <w:rPr>
          <w:noProof/>
          <w:lang w:val="en-IN"/>
        </w:rPr>
        <w:drawing>
          <wp:inline distT="0" distB="0" distL="0" distR="0" wp14:anchorId="2AE18925" wp14:editId="591D7DF0">
            <wp:extent cx="6645910" cy="1968500"/>
            <wp:effectExtent l="0" t="0" r="2540" b="0"/>
            <wp:docPr id="102330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03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4F20" w14:textId="5CE35405" w:rsidR="005D3E54" w:rsidRDefault="004F6E75">
      <w:pPr>
        <w:rPr>
          <w:lang w:val="en-IN"/>
        </w:rPr>
      </w:pPr>
      <w:r>
        <w:rPr>
          <w:lang w:val="en-IN"/>
        </w:rPr>
        <w:lastRenderedPageBreak/>
        <w:t xml:space="preserve">Task 2 – Loading data into external table </w:t>
      </w:r>
    </w:p>
    <w:p w14:paraId="5656C988" w14:textId="039999B1" w:rsidR="004F6E75" w:rsidRDefault="004F6E75">
      <w:pPr>
        <w:rPr>
          <w:lang w:val="en-IN"/>
        </w:rPr>
      </w:pPr>
      <w:r>
        <w:rPr>
          <w:lang w:val="en-IN"/>
        </w:rPr>
        <w:t>Create a database and connect to it</w:t>
      </w:r>
    </w:p>
    <w:p w14:paraId="4FC34354" w14:textId="6B7F25C1" w:rsidR="004F6E75" w:rsidRDefault="004F6E75">
      <w:pPr>
        <w:rPr>
          <w:lang w:val="en-IN"/>
        </w:rPr>
      </w:pPr>
      <w:r w:rsidRPr="004F6E75">
        <w:rPr>
          <w:noProof/>
          <w:lang w:val="en-IN"/>
        </w:rPr>
        <w:drawing>
          <wp:inline distT="0" distB="0" distL="0" distR="0" wp14:anchorId="07D85FA4" wp14:editId="5436C9AC">
            <wp:extent cx="6645910" cy="1722120"/>
            <wp:effectExtent l="0" t="0" r="2540" b="0"/>
            <wp:docPr id="205946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69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65F7" w14:textId="4D4144C1" w:rsidR="004F6E75" w:rsidRDefault="004F6E75">
      <w:pPr>
        <w:rPr>
          <w:lang w:val="en-IN"/>
        </w:rPr>
      </w:pPr>
      <w:r w:rsidRPr="004F6E75">
        <w:rPr>
          <w:noProof/>
          <w:lang w:val="en-IN"/>
        </w:rPr>
        <w:drawing>
          <wp:inline distT="0" distB="0" distL="0" distR="0" wp14:anchorId="5BF76F29" wp14:editId="2576E5C4">
            <wp:extent cx="6645910" cy="1931670"/>
            <wp:effectExtent l="0" t="0" r="2540" b="0"/>
            <wp:docPr id="138910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09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A01" w14:textId="06CCD972" w:rsidR="00C85360" w:rsidRDefault="00C85360">
      <w:pPr>
        <w:rPr>
          <w:lang w:val="en-IN"/>
        </w:rPr>
      </w:pPr>
      <w:r>
        <w:rPr>
          <w:lang w:val="en-IN"/>
        </w:rPr>
        <w:t xml:space="preserve">Adding an access role to the account to access </w:t>
      </w:r>
      <w:proofErr w:type="spellStart"/>
      <w:r>
        <w:rPr>
          <w:lang w:val="en-IN"/>
        </w:rPr>
        <w:t>datalake</w:t>
      </w:r>
      <w:proofErr w:type="spellEnd"/>
      <w:r>
        <w:rPr>
          <w:lang w:val="en-IN"/>
        </w:rPr>
        <w:t xml:space="preserve"> storage</w:t>
      </w:r>
    </w:p>
    <w:p w14:paraId="4106F81C" w14:textId="020B79DB" w:rsidR="00C85360" w:rsidRDefault="00C85360">
      <w:pPr>
        <w:rPr>
          <w:lang w:val="en-IN"/>
        </w:rPr>
      </w:pPr>
      <w:r w:rsidRPr="00C85360">
        <w:rPr>
          <w:noProof/>
          <w:lang w:val="en-IN"/>
        </w:rPr>
        <w:drawing>
          <wp:inline distT="0" distB="0" distL="0" distR="0" wp14:anchorId="0D4E74F1" wp14:editId="1C0EE523">
            <wp:extent cx="6645910" cy="2726690"/>
            <wp:effectExtent l="0" t="0" r="2540" b="0"/>
            <wp:docPr id="41292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21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A39C" w14:textId="42E22425" w:rsidR="00F4580F" w:rsidRDefault="00F4580F">
      <w:pPr>
        <w:rPr>
          <w:lang w:val="en-IN"/>
        </w:rPr>
      </w:pPr>
      <w:r w:rsidRPr="00F4580F">
        <w:rPr>
          <w:noProof/>
          <w:lang w:val="en-IN"/>
        </w:rPr>
        <w:lastRenderedPageBreak/>
        <w:drawing>
          <wp:inline distT="0" distB="0" distL="0" distR="0" wp14:anchorId="7891747B" wp14:editId="583E2684">
            <wp:extent cx="6645910" cy="3378835"/>
            <wp:effectExtent l="0" t="0" r="2540" b="0"/>
            <wp:docPr id="20727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9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5555" w14:textId="77777777" w:rsidR="00F4580F" w:rsidRDefault="00F4580F">
      <w:pPr>
        <w:rPr>
          <w:lang w:val="en-IN"/>
        </w:rPr>
      </w:pPr>
    </w:p>
    <w:p w14:paraId="639B2436" w14:textId="0E1A4848" w:rsidR="004F6E75" w:rsidRDefault="004F6E75">
      <w:pPr>
        <w:rPr>
          <w:lang w:val="en-IN"/>
        </w:rPr>
      </w:pPr>
      <w:r>
        <w:rPr>
          <w:lang w:val="en-IN"/>
        </w:rPr>
        <w:t xml:space="preserve">Get Sas token credentials from </w:t>
      </w:r>
      <w:proofErr w:type="spellStart"/>
      <w:r>
        <w:rPr>
          <w:lang w:val="en-IN"/>
        </w:rPr>
        <w:t>DataLake</w:t>
      </w:r>
      <w:proofErr w:type="spellEnd"/>
      <w:r>
        <w:rPr>
          <w:lang w:val="en-IN"/>
        </w:rPr>
        <w:t xml:space="preserve"> container</w:t>
      </w:r>
    </w:p>
    <w:p w14:paraId="41A51C1E" w14:textId="6C4EA93C" w:rsidR="004F6E75" w:rsidRDefault="004F6E75">
      <w:pPr>
        <w:rPr>
          <w:lang w:val="en-IN"/>
        </w:rPr>
      </w:pPr>
      <w:r w:rsidRPr="004F6E75">
        <w:rPr>
          <w:noProof/>
          <w:lang w:val="en-IN"/>
        </w:rPr>
        <w:drawing>
          <wp:inline distT="0" distB="0" distL="0" distR="0" wp14:anchorId="20BF53A4" wp14:editId="75354B75">
            <wp:extent cx="6645910" cy="3310255"/>
            <wp:effectExtent l="0" t="0" r="2540" b="4445"/>
            <wp:docPr id="119635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55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5978" w14:textId="6250525C" w:rsidR="004F6E75" w:rsidRDefault="005C2858">
      <w:pPr>
        <w:rPr>
          <w:lang w:val="en-IN"/>
        </w:rPr>
      </w:pPr>
      <w:r>
        <w:rPr>
          <w:lang w:val="en-IN"/>
        </w:rPr>
        <w:t xml:space="preserve">Creating a SQL script creating database scoped credential telling the SAS token to use, and create a new </w:t>
      </w:r>
      <w:proofErr w:type="spellStart"/>
      <w:r>
        <w:rPr>
          <w:lang w:val="en-IN"/>
        </w:rPr>
        <w:t>fileformat</w:t>
      </w:r>
      <w:proofErr w:type="spellEnd"/>
      <w:r>
        <w:rPr>
          <w:lang w:val="en-IN"/>
        </w:rPr>
        <w:t xml:space="preserve"> telling it’s made of delimited text and comma separator.</w:t>
      </w:r>
    </w:p>
    <w:p w14:paraId="0EFC5E0E" w14:textId="757F5B2D" w:rsidR="005C2858" w:rsidRDefault="005C2858">
      <w:pPr>
        <w:rPr>
          <w:lang w:val="en-IN"/>
        </w:rPr>
      </w:pPr>
      <w:r>
        <w:rPr>
          <w:lang w:val="en-IN"/>
        </w:rPr>
        <w:t xml:space="preserve">Mentioning an external data source from where data is fetched, a file format on how to read data from that source. Then creating a table in </w:t>
      </w:r>
      <w:proofErr w:type="spellStart"/>
      <w:r>
        <w:rPr>
          <w:lang w:val="en-IN"/>
        </w:rPr>
        <w:t>db</w:t>
      </w:r>
      <w:proofErr w:type="spellEnd"/>
      <w:r>
        <w:rPr>
          <w:lang w:val="en-IN"/>
        </w:rPr>
        <w:t>, reading the data from the external source, in the specified format and loading it into the external table.</w:t>
      </w:r>
    </w:p>
    <w:p w14:paraId="63530FC6" w14:textId="53F43824" w:rsidR="00C33D9D" w:rsidRPr="00C33D9D" w:rsidRDefault="00C33D9D" w:rsidP="00C33D9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044F887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create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master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key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ENCRYPTION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by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PASSWORD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1172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'Welcome123'</w:t>
      </w:r>
    </w:p>
    <w:p w14:paraId="40FF0B77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367A575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CREATE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DATABASE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SCOPED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CREDENTIAL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SasToken</w:t>
      </w:r>
      <w:proofErr w:type="spellEnd"/>
    </w:p>
    <w:p w14:paraId="0A432916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WITH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IDENTITY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1172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'SHARED ACCESS SIGNATURE'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</w:p>
    <w:p w14:paraId="4D8BF194" w14:textId="17A9B469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SECRET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</w:t>
      </w:r>
      <w:r w:rsidR="00131EC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 xml:space="preserve"> SAS Token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;</w:t>
      </w:r>
    </w:p>
    <w:p w14:paraId="0CBFAAA3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3001E9F6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CREATE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EXTERNAL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FILE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FORMAT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TextFileFormat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WITH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(</w:t>
      </w:r>
    </w:p>
    <w:p w14:paraId="5479456D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FORMAT_TYPE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DELIMITEDTEXT,</w:t>
      </w:r>
    </w:p>
    <w:p w14:paraId="4B69563E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FORMAT_</w:t>
      </w:r>
      <w:proofErr w:type="gramStart"/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OPTIONS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</w:p>
    <w:p w14:paraId="231E54BA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FIELD_TERMINATOR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1172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','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</w:p>
    <w:p w14:paraId="5DA532FE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FIRST_ROW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2</w:t>
      </w:r>
    </w:p>
    <w:p w14:paraId="25A228CB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)</w:t>
      </w:r>
    </w:p>
    <w:p w14:paraId="5903CA83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</w:t>
      </w:r>
    </w:p>
    <w:p w14:paraId="017CEA78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303BC022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CREATE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EXTERNAL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DATA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SOURCE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population_data_source</w:t>
      </w:r>
      <w:proofErr w:type="spellEnd"/>
    </w:p>
    <w:p w14:paraId="7F469737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WITH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(</w:t>
      </w:r>
    </w:p>
    <w:p w14:paraId="52240D88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LOCATION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1172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'https://datalakegen2praveen.blob.core.windows.net'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</w:p>
    <w:p w14:paraId="4C27F5E5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CREDENTIAL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SasToken</w:t>
      </w:r>
      <w:proofErr w:type="spellEnd"/>
    </w:p>
    <w:p w14:paraId="341123B7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</w:t>
      </w:r>
    </w:p>
    <w:p w14:paraId="1093EEF0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16421D4B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CREATE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EXTERNAL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TABLE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[populationdatatable1] (   </w:t>
      </w:r>
    </w:p>
    <w:p w14:paraId="016A9141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[Country]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),   </w:t>
      </w:r>
    </w:p>
    <w:p w14:paraId="70531745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[Population]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), </w:t>
      </w:r>
    </w:p>
    <w:p w14:paraId="3EB095CC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YearlyChange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176F8F80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NetChange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), </w:t>
      </w:r>
    </w:p>
    <w:p w14:paraId="2DE0D38E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[Density]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2520AEF4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LandArea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71E47B3D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[Migrants]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6558C0A1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Fert.Rate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18E2C8DE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Med.Age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4F40A119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UrbanPop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%]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7D711B9D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WorldShare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71172E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))</w:t>
      </w:r>
    </w:p>
    <w:p w14:paraId="773D4693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WITH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LOCATION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71172E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'/container-blob2lake/population_by_country_2020.csv'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DATA_SOURCE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population_data_source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  </w:t>
      </w:r>
    </w:p>
    <w:p w14:paraId="04C96F04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FILE_FORMAT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TextFileFormat</w:t>
      </w:r>
      <w:proofErr w:type="spellEnd"/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</w:t>
      </w:r>
    </w:p>
    <w:p w14:paraId="3EB49870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3148CC11" w14:textId="77777777" w:rsidR="0071172E" w:rsidRPr="0071172E" w:rsidRDefault="0071172E" w:rsidP="0071172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select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* </w:t>
      </w:r>
      <w:r w:rsidRPr="00711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from</w:t>
      </w:r>
      <w:r w:rsidRPr="00711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[populationdatatable1]</w:t>
      </w:r>
    </w:p>
    <w:p w14:paraId="082314D7" w14:textId="4FCBE8B6" w:rsidR="005C2858" w:rsidRDefault="0071172E">
      <w:pPr>
        <w:rPr>
          <w:lang w:val="en-IN"/>
        </w:rPr>
      </w:pPr>
      <w:r w:rsidRPr="0071172E">
        <w:rPr>
          <w:noProof/>
          <w:lang w:val="en-IN"/>
        </w:rPr>
        <w:drawing>
          <wp:inline distT="0" distB="0" distL="0" distR="0" wp14:anchorId="5CAB60E9" wp14:editId="4128AC2F">
            <wp:extent cx="6645910" cy="2828925"/>
            <wp:effectExtent l="0" t="0" r="2540" b="9525"/>
            <wp:docPr id="93401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15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4A10" w14:textId="50C977AD" w:rsidR="00580E2B" w:rsidRDefault="00580E2B">
      <w:pPr>
        <w:rPr>
          <w:lang w:val="en-IN"/>
        </w:rPr>
      </w:pPr>
    </w:p>
    <w:p w14:paraId="1F4CE864" w14:textId="77777777" w:rsidR="002F1BF7" w:rsidRDefault="002F1BF7">
      <w:pPr>
        <w:rPr>
          <w:lang w:val="en-IN"/>
        </w:rPr>
      </w:pPr>
    </w:p>
    <w:p w14:paraId="771234DF" w14:textId="31F643B3" w:rsidR="002F1BF7" w:rsidRDefault="002F1BF7">
      <w:pPr>
        <w:rPr>
          <w:lang w:val="en-IN"/>
        </w:rPr>
      </w:pPr>
      <w:r>
        <w:rPr>
          <w:lang w:val="en-IN"/>
        </w:rPr>
        <w:t xml:space="preserve">Task 3 </w:t>
      </w:r>
      <w:r w:rsidR="0071172E">
        <w:rPr>
          <w:lang w:val="en-IN"/>
        </w:rPr>
        <w:t>–</w:t>
      </w:r>
      <w:r>
        <w:rPr>
          <w:lang w:val="en-IN"/>
        </w:rPr>
        <w:t xml:space="preserve"> </w:t>
      </w:r>
      <w:r w:rsidR="0071172E">
        <w:rPr>
          <w:lang w:val="en-IN"/>
        </w:rPr>
        <w:t>Working on SQL pool external tables - csv</w:t>
      </w:r>
    </w:p>
    <w:p w14:paraId="663E846F" w14:textId="2C83288A" w:rsidR="0071172E" w:rsidRDefault="0071172E">
      <w:pPr>
        <w:rPr>
          <w:lang w:val="en-IN"/>
        </w:rPr>
      </w:pPr>
      <w:r w:rsidRPr="0071172E">
        <w:rPr>
          <w:noProof/>
          <w:lang w:val="en-IN"/>
        </w:rPr>
        <w:lastRenderedPageBreak/>
        <w:drawing>
          <wp:inline distT="0" distB="0" distL="0" distR="0" wp14:anchorId="3EB702EF" wp14:editId="4D8325C7">
            <wp:extent cx="6645910" cy="3359150"/>
            <wp:effectExtent l="0" t="0" r="2540" b="0"/>
            <wp:docPr id="29638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5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4CB0" w14:textId="04627E7F" w:rsidR="0071172E" w:rsidRDefault="0071172E">
      <w:pPr>
        <w:rPr>
          <w:lang w:val="en-IN"/>
        </w:rPr>
      </w:pPr>
      <w:r>
        <w:rPr>
          <w:lang w:val="en-IN"/>
        </w:rPr>
        <w:t>Task 4 – Working with parquet files</w:t>
      </w:r>
    </w:p>
    <w:p w14:paraId="5E67FAE8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IN" w:eastAsia="en-IN"/>
          <w14:ligatures w14:val="none"/>
        </w:rPr>
        <w:t>--Parquet File</w:t>
      </w:r>
    </w:p>
    <w:p w14:paraId="56118C24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create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external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FILE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FORMAT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parquetfile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with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(</w:t>
      </w:r>
    </w:p>
    <w:p w14:paraId="7A3A3690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FORMAT_TYPE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PARQUET,</w:t>
      </w:r>
    </w:p>
    <w:p w14:paraId="264C2B53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DATA_COMPRESSION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FB56B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proofErr w:type="gramStart"/>
      <w:r w:rsidRPr="00FB56B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org.apache.hadoop.io.compress</w:t>
      </w:r>
      <w:proofErr w:type="gramEnd"/>
      <w:r w:rsidRPr="00FB56B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.SnappyCodec</w:t>
      </w:r>
      <w:proofErr w:type="spellEnd"/>
      <w:r w:rsidRPr="00FB56B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</w:t>
      </w:r>
    </w:p>
    <w:p w14:paraId="5326D01D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130AD4E2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2195AE9B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create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EXTERNAL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table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[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population_parquet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(</w:t>
      </w:r>
    </w:p>
    <w:p w14:paraId="0658353F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[Id] [int],</w:t>
      </w:r>
    </w:p>
    <w:p w14:paraId="00FF6990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Correlationid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200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61816B37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[Operationname]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200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3CFAF5C6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[Status]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02B3753D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Eventcategory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39A56380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[Level]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18E70424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[Time] [datetime],</w:t>
      </w:r>
    </w:p>
    <w:p w14:paraId="71968D00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[Subscription]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200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37AC347C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Eventinitiatedby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646639B5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Resourcetype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),</w:t>
      </w:r>
    </w:p>
    <w:p w14:paraId="40C0CB97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    [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Resourcegroup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 [varchar</w:t>
      </w:r>
      <w:proofErr w:type="gram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](</w:t>
      </w:r>
      <w:proofErr w:type="gramEnd"/>
      <w:r w:rsidRPr="00FB56B6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IN" w:eastAsia="en-IN"/>
          <w14:ligatures w14:val="none"/>
        </w:rPr>
        <w:t>1000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))</w:t>
      </w:r>
    </w:p>
    <w:p w14:paraId="3F4F3CD8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WITH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(</w:t>
      </w:r>
    </w:p>
    <w:p w14:paraId="5DDDEDE7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LOCATION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FB56B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IN" w:eastAsia="en-IN"/>
          <w14:ligatures w14:val="none"/>
        </w:rPr>
        <w:t>'/container-blob2lake/parquet2.parquet'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</w:p>
    <w:p w14:paraId="25FCA30B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DATA_SOURCE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population_data_source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,</w:t>
      </w:r>
    </w:p>
    <w:p w14:paraId="68079497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FILE_FORMAT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parquetfile</w:t>
      </w:r>
      <w:proofErr w:type="spellEnd"/>
    </w:p>
    <w:p w14:paraId="05DC5C85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);</w:t>
      </w:r>
    </w:p>
    <w:p w14:paraId="71D610DD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</w:p>
    <w:p w14:paraId="3C51D11E" w14:textId="77777777" w:rsidR="00FB56B6" w:rsidRPr="00FB56B6" w:rsidRDefault="00FB56B6" w:rsidP="00FB56B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SELECT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* </w:t>
      </w:r>
      <w:r w:rsidRPr="00FB56B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IN" w:eastAsia="en-IN"/>
          <w14:ligatures w14:val="none"/>
        </w:rPr>
        <w:t>FROM</w:t>
      </w:r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 xml:space="preserve"> [</w:t>
      </w:r>
      <w:proofErr w:type="spellStart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population_parquet</w:t>
      </w:r>
      <w:proofErr w:type="spellEnd"/>
      <w:r w:rsidRPr="00FB56B6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IN" w:eastAsia="en-IN"/>
          <w14:ligatures w14:val="none"/>
        </w:rPr>
        <w:t>]</w:t>
      </w:r>
    </w:p>
    <w:p w14:paraId="56ED6884" w14:textId="77777777" w:rsidR="0071172E" w:rsidRDefault="0071172E">
      <w:pPr>
        <w:rPr>
          <w:lang w:val="en-IN"/>
        </w:rPr>
      </w:pPr>
    </w:p>
    <w:p w14:paraId="33AED0C0" w14:textId="553FF079" w:rsidR="00FB56B6" w:rsidRDefault="00FB56B6">
      <w:pPr>
        <w:rPr>
          <w:lang w:val="en-IN"/>
        </w:rPr>
      </w:pPr>
      <w:r w:rsidRPr="00FB56B6">
        <w:rPr>
          <w:noProof/>
          <w:lang w:val="en-IN"/>
        </w:rPr>
        <w:lastRenderedPageBreak/>
        <w:drawing>
          <wp:inline distT="0" distB="0" distL="0" distR="0" wp14:anchorId="10F93A2F" wp14:editId="3481AB18">
            <wp:extent cx="6645910" cy="2745105"/>
            <wp:effectExtent l="0" t="0" r="2540" b="0"/>
            <wp:docPr id="1913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2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CB1" w14:textId="7AE3EB20" w:rsidR="00FB56B6" w:rsidRDefault="00FB56B6">
      <w:pPr>
        <w:rPr>
          <w:lang w:val="en-IN"/>
        </w:rPr>
      </w:pPr>
      <w:r>
        <w:rPr>
          <w:lang w:val="en-IN"/>
        </w:rPr>
        <w:t>Task 5 – Loading Parquet file onto External table in serverless SQL pool</w:t>
      </w:r>
    </w:p>
    <w:p w14:paraId="2829FBF1" w14:textId="16EDC667" w:rsidR="00FB56B6" w:rsidRDefault="00FB56B6">
      <w:pPr>
        <w:rPr>
          <w:lang w:val="en-IN"/>
        </w:rPr>
      </w:pPr>
      <w:r w:rsidRPr="00FB56B6">
        <w:rPr>
          <w:noProof/>
          <w:lang w:val="en-IN"/>
        </w:rPr>
        <w:drawing>
          <wp:inline distT="0" distB="0" distL="0" distR="0" wp14:anchorId="3AE129EC" wp14:editId="6CDB19C5">
            <wp:extent cx="6645910" cy="3359785"/>
            <wp:effectExtent l="0" t="0" r="2540" b="0"/>
            <wp:docPr id="3374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66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C27A" w14:textId="20350849" w:rsidR="00FB56B6" w:rsidRDefault="00FB56B6">
      <w:pPr>
        <w:rPr>
          <w:lang w:val="en-IN"/>
        </w:rPr>
      </w:pPr>
      <w:r>
        <w:rPr>
          <w:lang w:val="en-IN"/>
        </w:rPr>
        <w:t>Task 6 – Securing Secure access to data in Data Lake from Serverless SQL pool</w:t>
      </w:r>
    </w:p>
    <w:p w14:paraId="3D3BF5CA" w14:textId="27E3F1B0" w:rsidR="0054692F" w:rsidRDefault="0054692F">
      <w:pPr>
        <w:rPr>
          <w:lang w:val="en-IN"/>
        </w:rPr>
      </w:pPr>
      <w:r>
        <w:rPr>
          <w:lang w:val="en-IN"/>
        </w:rPr>
        <w:t>Step 1 – Create Azure active directory security group – Groups -&gt; Create New Group</w:t>
      </w:r>
    </w:p>
    <w:p w14:paraId="348654D0" w14:textId="6E151152" w:rsidR="0054692F" w:rsidRDefault="0054692F">
      <w:pPr>
        <w:rPr>
          <w:lang w:val="en-IN"/>
        </w:rPr>
      </w:pPr>
      <w:r w:rsidRPr="0054692F">
        <w:rPr>
          <w:noProof/>
          <w:lang w:val="en-IN"/>
        </w:rPr>
        <w:lastRenderedPageBreak/>
        <w:drawing>
          <wp:inline distT="0" distB="0" distL="0" distR="0" wp14:anchorId="39466622" wp14:editId="1EB6FC73">
            <wp:extent cx="6645910" cy="5023485"/>
            <wp:effectExtent l="0" t="0" r="2540" b="5715"/>
            <wp:docPr id="47023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38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AA1D" w14:textId="5072D17C" w:rsidR="0054692F" w:rsidRDefault="0054692F">
      <w:pPr>
        <w:rPr>
          <w:lang w:val="en-IN"/>
        </w:rPr>
      </w:pPr>
      <w:r w:rsidRPr="0054692F">
        <w:rPr>
          <w:noProof/>
          <w:lang w:val="en-IN"/>
        </w:rPr>
        <w:drawing>
          <wp:inline distT="0" distB="0" distL="0" distR="0" wp14:anchorId="5FDB5404" wp14:editId="224A5248">
            <wp:extent cx="6645910" cy="3380740"/>
            <wp:effectExtent l="0" t="0" r="2540" b="0"/>
            <wp:docPr id="8451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2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39A4" w14:textId="4801D77C" w:rsidR="005B3D57" w:rsidRDefault="005B3D57">
      <w:pPr>
        <w:rPr>
          <w:lang w:val="en-IN"/>
        </w:rPr>
      </w:pPr>
      <w:r>
        <w:rPr>
          <w:lang w:val="en-IN"/>
        </w:rPr>
        <w:t>My student account is not permitting to create a resource group.</w:t>
      </w:r>
    </w:p>
    <w:p w14:paraId="18E0CD28" w14:textId="33DDB6CC" w:rsidR="005B3D57" w:rsidRDefault="005B3D57">
      <w:pPr>
        <w:rPr>
          <w:lang w:val="en-IN"/>
        </w:rPr>
      </w:pPr>
      <w:r>
        <w:rPr>
          <w:lang w:val="en-IN"/>
        </w:rPr>
        <w:t>Task 8 – Configure Data Lake security using Role-based access control list (RBACL) and ACL.</w:t>
      </w:r>
    </w:p>
    <w:p w14:paraId="1AFDE6F9" w14:textId="2464E90E" w:rsidR="005B3D57" w:rsidRDefault="005B3D57">
      <w:pPr>
        <w:rPr>
          <w:lang w:val="en-IN"/>
        </w:rPr>
      </w:pPr>
      <w:r>
        <w:rPr>
          <w:lang w:val="en-IN"/>
        </w:rPr>
        <w:t>Step 1 – Storage Account -&gt; Choose the Storage -&gt; Access Control IAM</w:t>
      </w:r>
    </w:p>
    <w:p w14:paraId="0F96CA1F" w14:textId="3E146CD8" w:rsidR="005B3D57" w:rsidRDefault="005B3D57">
      <w:pPr>
        <w:rPr>
          <w:lang w:val="en-IN"/>
        </w:rPr>
      </w:pPr>
      <w:r w:rsidRPr="005B3D57">
        <w:rPr>
          <w:noProof/>
          <w:lang w:val="en-IN"/>
        </w:rPr>
        <w:lastRenderedPageBreak/>
        <w:drawing>
          <wp:inline distT="0" distB="0" distL="0" distR="0" wp14:anchorId="30A0646D" wp14:editId="7E4CB1F7">
            <wp:extent cx="6645910" cy="2473325"/>
            <wp:effectExtent l="0" t="0" r="2540" b="3175"/>
            <wp:docPr id="5616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82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FCB2" w14:textId="3DE1AA18" w:rsidR="005B3D57" w:rsidRDefault="005B3D57">
      <w:pPr>
        <w:rPr>
          <w:lang w:val="en-IN"/>
        </w:rPr>
      </w:pPr>
      <w:r>
        <w:rPr>
          <w:lang w:val="en-IN"/>
        </w:rPr>
        <w:t>Step 2 – Add -&gt; Add role assignment</w:t>
      </w:r>
    </w:p>
    <w:p w14:paraId="3DDD5329" w14:textId="71A49939" w:rsidR="005B3D57" w:rsidRDefault="005B3D57">
      <w:pPr>
        <w:rPr>
          <w:lang w:val="en-IN"/>
        </w:rPr>
      </w:pPr>
      <w:r w:rsidRPr="005B3D57">
        <w:rPr>
          <w:noProof/>
          <w:lang w:val="en-IN"/>
        </w:rPr>
        <w:drawing>
          <wp:inline distT="0" distB="0" distL="0" distR="0" wp14:anchorId="5297041C" wp14:editId="0A13FD07">
            <wp:extent cx="6645910" cy="2064385"/>
            <wp:effectExtent l="0" t="0" r="2540" b="0"/>
            <wp:docPr id="42019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95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5934" w14:textId="3277B9A8" w:rsidR="0054692F" w:rsidRDefault="005B3D57">
      <w:pPr>
        <w:rPr>
          <w:lang w:val="en-IN"/>
        </w:rPr>
      </w:pPr>
      <w:r>
        <w:rPr>
          <w:lang w:val="en-IN"/>
        </w:rPr>
        <w:t>Step 3 – Choose the role and add a member</w:t>
      </w:r>
    </w:p>
    <w:p w14:paraId="266C57B6" w14:textId="3CC7B68B" w:rsidR="005B3D57" w:rsidRDefault="005B3D57">
      <w:pPr>
        <w:rPr>
          <w:lang w:val="en-IN"/>
        </w:rPr>
      </w:pPr>
      <w:r w:rsidRPr="005B3D57">
        <w:rPr>
          <w:noProof/>
          <w:lang w:val="en-IN"/>
        </w:rPr>
        <w:drawing>
          <wp:inline distT="0" distB="0" distL="0" distR="0" wp14:anchorId="54B2CD62" wp14:editId="590F8213">
            <wp:extent cx="6645910" cy="2622550"/>
            <wp:effectExtent l="0" t="0" r="2540" b="6350"/>
            <wp:docPr id="181414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7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B06" w14:textId="4CF28424" w:rsidR="005B3D57" w:rsidRDefault="005B3D57">
      <w:pPr>
        <w:rPr>
          <w:lang w:val="en-IN"/>
        </w:rPr>
      </w:pPr>
      <w:r>
        <w:rPr>
          <w:lang w:val="en-IN"/>
        </w:rPr>
        <w:t>Step 4 – Configure Access Control Lists – Storage Account -&gt; Storage Browser -&gt; Choose the file in the container to which ACL are to be managed.</w:t>
      </w:r>
    </w:p>
    <w:p w14:paraId="1A073A58" w14:textId="25E97DC4" w:rsidR="005B3D57" w:rsidRDefault="005B3D57">
      <w:pPr>
        <w:rPr>
          <w:lang w:val="en-IN"/>
        </w:rPr>
      </w:pPr>
      <w:r w:rsidRPr="005B3D57">
        <w:rPr>
          <w:noProof/>
          <w:lang w:val="en-IN"/>
        </w:rPr>
        <w:lastRenderedPageBreak/>
        <w:drawing>
          <wp:inline distT="0" distB="0" distL="0" distR="0" wp14:anchorId="098A9ED3" wp14:editId="6390D9CF">
            <wp:extent cx="6645910" cy="2264410"/>
            <wp:effectExtent l="0" t="0" r="2540" b="2540"/>
            <wp:docPr id="112210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052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84AF" w14:textId="4F436042" w:rsidR="005B3D57" w:rsidRDefault="005B3D57">
      <w:pPr>
        <w:rPr>
          <w:lang w:val="en-IN"/>
        </w:rPr>
      </w:pPr>
      <w:r>
        <w:rPr>
          <w:lang w:val="en-IN"/>
        </w:rPr>
        <w:t>Step 5 – Right click on the file -&gt; Manage ACL</w:t>
      </w:r>
    </w:p>
    <w:p w14:paraId="6F6DC820" w14:textId="22B92137" w:rsidR="005B3D57" w:rsidRDefault="005B3D57">
      <w:pPr>
        <w:rPr>
          <w:lang w:val="en-IN"/>
        </w:rPr>
      </w:pPr>
      <w:r w:rsidRPr="005B3D57">
        <w:rPr>
          <w:noProof/>
          <w:lang w:val="en-IN"/>
        </w:rPr>
        <w:drawing>
          <wp:inline distT="0" distB="0" distL="0" distR="0" wp14:anchorId="333C0ED4" wp14:editId="41BE7EA0">
            <wp:extent cx="6645910" cy="3080385"/>
            <wp:effectExtent l="0" t="0" r="2540" b="5715"/>
            <wp:docPr id="194937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79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466" w14:textId="5E3E027C" w:rsidR="005B3D57" w:rsidRDefault="005B3D57">
      <w:pPr>
        <w:rPr>
          <w:lang w:val="en-IN"/>
        </w:rPr>
      </w:pPr>
      <w:r>
        <w:rPr>
          <w:lang w:val="en-IN"/>
        </w:rPr>
        <w:t>Step 6 – Add Principal -&gt; Choose the group created earlier and update the access by clicking on the check boxes</w:t>
      </w:r>
    </w:p>
    <w:p w14:paraId="68787729" w14:textId="3ECBD053" w:rsidR="005B3D57" w:rsidRDefault="005B3D57">
      <w:pPr>
        <w:rPr>
          <w:lang w:val="en-IN"/>
        </w:rPr>
      </w:pPr>
      <w:r w:rsidRPr="005B3D57">
        <w:rPr>
          <w:noProof/>
          <w:lang w:val="en-IN"/>
        </w:rPr>
        <w:drawing>
          <wp:inline distT="0" distB="0" distL="0" distR="0" wp14:anchorId="2C03CD54" wp14:editId="4AC04BB4">
            <wp:extent cx="6645910" cy="3277235"/>
            <wp:effectExtent l="0" t="0" r="2540" b="0"/>
            <wp:docPr id="105164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42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D7F3" w14:textId="3C7F972B" w:rsidR="005B3D57" w:rsidRPr="00A9321F" w:rsidRDefault="005B3D57">
      <w:pPr>
        <w:rPr>
          <w:lang w:val="en-IN"/>
        </w:rPr>
      </w:pPr>
    </w:p>
    <w:sectPr w:rsidR="005B3D57" w:rsidRPr="00A9321F" w:rsidSect="00A932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1NjQ1MTKxsDQ2NDJW0lEKTi0uzszPAykwrQUAU2uZXiwAAAA="/>
  </w:docVars>
  <w:rsids>
    <w:rsidRoot w:val="00457E9B"/>
    <w:rsid w:val="001068F8"/>
    <w:rsid w:val="00131EC8"/>
    <w:rsid w:val="002F1BF7"/>
    <w:rsid w:val="00457E9B"/>
    <w:rsid w:val="004F6E75"/>
    <w:rsid w:val="0054692F"/>
    <w:rsid w:val="00580E2B"/>
    <w:rsid w:val="005B3D57"/>
    <w:rsid w:val="005C2858"/>
    <w:rsid w:val="005D3E54"/>
    <w:rsid w:val="00641884"/>
    <w:rsid w:val="0071172E"/>
    <w:rsid w:val="00976520"/>
    <w:rsid w:val="00A9321F"/>
    <w:rsid w:val="00BB4B2E"/>
    <w:rsid w:val="00C33D9D"/>
    <w:rsid w:val="00C85360"/>
    <w:rsid w:val="00CF3CA1"/>
    <w:rsid w:val="00DC45A3"/>
    <w:rsid w:val="00DC7D3D"/>
    <w:rsid w:val="00F4580F"/>
    <w:rsid w:val="00FB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663E"/>
  <w15:chartTrackingRefBased/>
  <w15:docId w15:val="{5B1D837E-EF10-4E0F-A649-E54F713C8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9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Samudrala</dc:creator>
  <cp:keywords/>
  <dc:description/>
  <cp:lastModifiedBy>Praveen Samudrala</cp:lastModifiedBy>
  <cp:revision>13</cp:revision>
  <dcterms:created xsi:type="dcterms:W3CDTF">2023-08-15T00:05:00Z</dcterms:created>
  <dcterms:modified xsi:type="dcterms:W3CDTF">2023-09-13T09:46:00Z</dcterms:modified>
</cp:coreProperties>
</file>