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2D66E" w14:textId="0A7087F3" w:rsidR="00C2006B" w:rsidRPr="00F111B1" w:rsidRDefault="000C7F43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ig</w:t>
      </w:r>
      <w:r w:rsidR="00C2006B" w:rsidRPr="00F111B1">
        <w:rPr>
          <w:rFonts w:ascii="Times New Roman" w:hAnsi="Times New Roman" w:cs="Times New Roman"/>
          <w:b/>
          <w:bCs/>
        </w:rPr>
        <w:t>Andaman</w:t>
      </w:r>
      <w:proofErr w:type="spellEnd"/>
      <w:r w:rsidR="00C2006B" w:rsidRPr="00F111B1">
        <w:rPr>
          <w:rFonts w:ascii="Times New Roman" w:hAnsi="Times New Roman" w:cs="Times New Roman"/>
          <w:b/>
          <w:bCs/>
        </w:rPr>
        <w:t xml:space="preserve"> islands</w:t>
      </w:r>
    </w:p>
    <w:p w14:paraId="3AA91214" w14:textId="77777777" w:rsidR="00C2006B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327541F" w14:textId="77777777" w:rsidR="00C2006B" w:rsidRPr="004915C9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4915C9">
        <w:rPr>
          <w:rFonts w:ascii="Times New Roman" w:hAnsi="Times New Roman" w:cs="Times New Roman"/>
          <w:b/>
          <w:bCs/>
        </w:rPr>
        <w:t>1. Phenology and Carbon Dynamics</w:t>
      </w:r>
    </w:p>
    <w:p w14:paraId="16D2EE59" w14:textId="77777777" w:rsidR="00C2006B" w:rsidRPr="004915C9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915C9">
        <w:rPr>
          <w:rFonts w:ascii="Times New Roman" w:hAnsi="Times New Roman" w:cs="Times New Roman"/>
          <w:b/>
          <w:bCs/>
        </w:rPr>
        <w:t>Title</w:t>
      </w:r>
      <w:r w:rsidRPr="004915C9">
        <w:rPr>
          <w:rFonts w:ascii="Times New Roman" w:hAnsi="Times New Roman" w:cs="Times New Roman"/>
        </w:rPr>
        <w:br/>
        <w:t>Seasonal Vegetation Phenology and Its Influence on Carbon Flux Patterns in the Andaman and Nicobar Islands Using Harmonized Landsat and MODIS Time Series</w:t>
      </w:r>
    </w:p>
    <w:p w14:paraId="350E91F2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915C9">
        <w:rPr>
          <w:rFonts w:ascii="Times New Roman" w:hAnsi="Times New Roman" w:cs="Times New Roman"/>
          <w:b/>
          <w:bCs/>
        </w:rPr>
        <w:t>Idea</w:t>
      </w:r>
      <w:r w:rsidRPr="004915C9">
        <w:rPr>
          <w:rFonts w:ascii="Times New Roman" w:hAnsi="Times New Roman" w:cs="Times New Roman"/>
        </w:rPr>
        <w:br/>
        <w:t>Track phenology of evergreen and mangrove systems and link greenness cycles to carbon uptake.</w:t>
      </w:r>
      <w:r w:rsidRPr="004915C9">
        <w:rPr>
          <w:rFonts w:ascii="Times New Roman" w:hAnsi="Times New Roman" w:cs="Times New Roman"/>
        </w:rPr>
        <w:br/>
        <w:t xml:space="preserve">Use MODIS NDVI/EVI, Landsat 8 and 9 SR, MODIS GPP, ESA </w:t>
      </w:r>
      <w:proofErr w:type="spellStart"/>
      <w:r w:rsidRPr="004915C9">
        <w:rPr>
          <w:rFonts w:ascii="Times New Roman" w:hAnsi="Times New Roman" w:cs="Times New Roman"/>
        </w:rPr>
        <w:t>WorldCover</w:t>
      </w:r>
      <w:proofErr w:type="spellEnd"/>
      <w:r w:rsidRPr="004915C9">
        <w:rPr>
          <w:rFonts w:ascii="Times New Roman" w:hAnsi="Times New Roman" w:cs="Times New Roman"/>
        </w:rPr>
        <w:t>, ERA5 climate variables.</w:t>
      </w:r>
      <w:r w:rsidRPr="004915C9">
        <w:rPr>
          <w:rFonts w:ascii="Times New Roman" w:hAnsi="Times New Roman" w:cs="Times New Roman"/>
        </w:rPr>
        <w:br/>
        <w:t>Quantify how phenology responds to rainfall anomalies and heat waves.</w:t>
      </w:r>
      <w:r w:rsidRPr="004915C9">
        <w:rPr>
          <w:rFonts w:ascii="Times New Roman" w:hAnsi="Times New Roman" w:cs="Times New Roman"/>
        </w:rPr>
        <w:br/>
        <w:t>Novel because no phenology carbon coupling study exists for ANI</w:t>
      </w:r>
      <w:r w:rsidRPr="00E84EAD">
        <w:rPr>
          <w:rFonts w:ascii="Times New Roman" w:hAnsi="Times New Roman" w:cs="Times New Roman"/>
        </w:rPr>
        <w:t>.</w:t>
      </w:r>
    </w:p>
    <w:p w14:paraId="0B01B195" w14:textId="77777777" w:rsidR="00C2006B" w:rsidRPr="00E84EAD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CC8F50">
          <v:rect id="_x0000_i1025" style="width:0;height:1.5pt" o:hralign="center" o:hrstd="t" o:hr="t" fillcolor="#a0a0a0" stroked="f"/>
        </w:pict>
      </w:r>
    </w:p>
    <w:p w14:paraId="5B064B3D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84EAD">
        <w:rPr>
          <w:rFonts w:ascii="Times New Roman" w:hAnsi="Times New Roman" w:cs="Times New Roman"/>
          <w:b/>
          <w:bCs/>
        </w:rPr>
        <w:t>2. Mangrove Root-Zone Moisture Monitoring</w:t>
      </w:r>
    </w:p>
    <w:p w14:paraId="1B814026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84EAD">
        <w:rPr>
          <w:rFonts w:ascii="Times New Roman" w:hAnsi="Times New Roman" w:cs="Times New Roman"/>
          <w:b/>
          <w:bCs/>
        </w:rPr>
        <w:t>Title</w:t>
      </w:r>
      <w:r w:rsidRPr="00E84EAD">
        <w:rPr>
          <w:rFonts w:ascii="Times New Roman" w:hAnsi="Times New Roman" w:cs="Times New Roman"/>
        </w:rPr>
        <w:br/>
        <w:t>Monitoring Root-Zone Moisture Variability in Mangrove Forests of ANI Using Multi-Sensor Microwave Data</w:t>
      </w:r>
    </w:p>
    <w:p w14:paraId="4886B53D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84EAD">
        <w:rPr>
          <w:rFonts w:ascii="Times New Roman" w:hAnsi="Times New Roman" w:cs="Times New Roman"/>
          <w:b/>
          <w:bCs/>
        </w:rPr>
        <w:t>Idea</w:t>
      </w:r>
      <w:r w:rsidRPr="00E84EAD">
        <w:rPr>
          <w:rFonts w:ascii="Times New Roman" w:hAnsi="Times New Roman" w:cs="Times New Roman"/>
        </w:rPr>
        <w:br/>
        <w:t>Use Sentinel 1 SAR, SMAP, and ERA5 to estimate moisture stress.</w:t>
      </w:r>
      <w:r w:rsidRPr="00E84EAD">
        <w:rPr>
          <w:rFonts w:ascii="Times New Roman" w:hAnsi="Times New Roman" w:cs="Times New Roman"/>
        </w:rPr>
        <w:br/>
        <w:t>Map intertidal zones and identify hotspots where moisture depletion increases vulnerability.</w:t>
      </w:r>
      <w:r w:rsidRPr="00E84EAD">
        <w:rPr>
          <w:rFonts w:ascii="Times New Roman" w:hAnsi="Times New Roman" w:cs="Times New Roman"/>
        </w:rPr>
        <w:br/>
        <w:t>Novel due to microwave moisture mapping applied to mangroves in ANI.</w:t>
      </w:r>
    </w:p>
    <w:p w14:paraId="72E3D147" w14:textId="77777777" w:rsidR="00C2006B" w:rsidRPr="00E84EAD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A2BB11">
          <v:rect id="_x0000_i1026" style="width:0;height:1.5pt" o:hralign="center" o:hrstd="t" o:hr="t" fillcolor="#a0a0a0" stroked="f"/>
        </w:pict>
      </w:r>
    </w:p>
    <w:p w14:paraId="28E0951E" w14:textId="77777777" w:rsidR="00C2006B" w:rsidRPr="00C510EA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  <w:highlight w:val="yellow"/>
        </w:rPr>
      </w:pPr>
      <w:r w:rsidRPr="00C510EA">
        <w:rPr>
          <w:rFonts w:ascii="Times New Roman" w:hAnsi="Times New Roman" w:cs="Times New Roman"/>
          <w:b/>
          <w:bCs/>
          <w:highlight w:val="yellow"/>
        </w:rPr>
        <w:t>3. Coral Reef Bleaching Early Warning Index</w:t>
      </w:r>
    </w:p>
    <w:p w14:paraId="4AC57158" w14:textId="77777777" w:rsidR="00C2006B" w:rsidRPr="00C510EA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highlight w:val="yellow"/>
        </w:rPr>
      </w:pPr>
      <w:r w:rsidRPr="00C510EA">
        <w:rPr>
          <w:rFonts w:ascii="Times New Roman" w:hAnsi="Times New Roman" w:cs="Times New Roman"/>
          <w:b/>
          <w:bCs/>
          <w:highlight w:val="yellow"/>
        </w:rPr>
        <w:t>Title</w:t>
      </w:r>
      <w:r w:rsidRPr="00C510EA">
        <w:rPr>
          <w:rFonts w:ascii="Times New Roman" w:hAnsi="Times New Roman" w:cs="Times New Roman"/>
          <w:highlight w:val="yellow"/>
        </w:rPr>
        <w:br/>
        <w:t xml:space="preserve">A Satellite-Derived Early Warning System for Coral Bleaching in ANI Reefs Using Sea Surface Temperature and Ocean </w:t>
      </w:r>
      <w:proofErr w:type="spellStart"/>
      <w:r w:rsidRPr="00C510EA">
        <w:rPr>
          <w:rFonts w:ascii="Times New Roman" w:hAnsi="Times New Roman" w:cs="Times New Roman"/>
          <w:highlight w:val="yellow"/>
        </w:rPr>
        <w:t>Color</w:t>
      </w:r>
      <w:proofErr w:type="spellEnd"/>
      <w:r w:rsidRPr="00C510EA">
        <w:rPr>
          <w:rFonts w:ascii="Times New Roman" w:hAnsi="Times New Roman" w:cs="Times New Roman"/>
          <w:highlight w:val="yellow"/>
        </w:rPr>
        <w:t xml:space="preserve"> Anomalies</w:t>
      </w:r>
    </w:p>
    <w:p w14:paraId="139A27D2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510EA">
        <w:rPr>
          <w:rFonts w:ascii="Times New Roman" w:hAnsi="Times New Roman" w:cs="Times New Roman"/>
          <w:b/>
          <w:bCs/>
          <w:highlight w:val="yellow"/>
        </w:rPr>
        <w:t>Idea</w:t>
      </w:r>
      <w:r w:rsidRPr="00C510EA">
        <w:rPr>
          <w:rFonts w:ascii="Times New Roman" w:hAnsi="Times New Roman" w:cs="Times New Roman"/>
          <w:highlight w:val="yellow"/>
        </w:rPr>
        <w:br/>
        <w:t>Use NOAA OISST, MODIS Aqua chlorophyll, turbidity, light attenuation.</w:t>
      </w:r>
      <w:r w:rsidRPr="00C510EA">
        <w:rPr>
          <w:rFonts w:ascii="Times New Roman" w:hAnsi="Times New Roman" w:cs="Times New Roman"/>
          <w:highlight w:val="yellow"/>
        </w:rPr>
        <w:br/>
        <w:t>Develop weekly bleaching stress risk layers.</w:t>
      </w:r>
      <w:r w:rsidRPr="00C510EA">
        <w:rPr>
          <w:rFonts w:ascii="Times New Roman" w:hAnsi="Times New Roman" w:cs="Times New Roman"/>
          <w:highlight w:val="yellow"/>
        </w:rPr>
        <w:br/>
        <w:t>Useful for reef managers and new for ANI</w:t>
      </w:r>
      <w:r w:rsidRPr="00E84EAD">
        <w:rPr>
          <w:rFonts w:ascii="Times New Roman" w:hAnsi="Times New Roman" w:cs="Times New Roman"/>
        </w:rPr>
        <w:t>.</w:t>
      </w:r>
    </w:p>
    <w:p w14:paraId="1BF65784" w14:textId="77777777" w:rsidR="00C2006B" w:rsidRPr="00E84EAD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EF4E32">
          <v:rect id="_x0000_i1027" style="width:0;height:1.5pt" o:hralign="center" o:hrstd="t" o:hr="t" fillcolor="#a0a0a0" stroked="f"/>
        </w:pict>
      </w:r>
    </w:p>
    <w:p w14:paraId="54882D95" w14:textId="77777777" w:rsidR="00C2006B" w:rsidRPr="00C510EA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  <w:highlight w:val="yellow"/>
        </w:rPr>
      </w:pPr>
      <w:r w:rsidRPr="00E84EAD">
        <w:rPr>
          <w:rFonts w:ascii="Times New Roman" w:hAnsi="Times New Roman" w:cs="Times New Roman"/>
          <w:b/>
          <w:bCs/>
        </w:rPr>
        <w:t xml:space="preserve">4. </w:t>
      </w:r>
      <w:r w:rsidRPr="00C510EA">
        <w:rPr>
          <w:rFonts w:ascii="Times New Roman" w:hAnsi="Times New Roman" w:cs="Times New Roman"/>
          <w:b/>
          <w:bCs/>
          <w:highlight w:val="yellow"/>
        </w:rPr>
        <w:t>Urban Expansion and Rising Heat Stress</w:t>
      </w:r>
    </w:p>
    <w:p w14:paraId="074983AD" w14:textId="77777777" w:rsidR="00C2006B" w:rsidRPr="00C510EA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highlight w:val="yellow"/>
        </w:rPr>
      </w:pPr>
      <w:r w:rsidRPr="00C510EA">
        <w:rPr>
          <w:rFonts w:ascii="Times New Roman" w:hAnsi="Times New Roman" w:cs="Times New Roman"/>
          <w:b/>
          <w:bCs/>
          <w:highlight w:val="yellow"/>
        </w:rPr>
        <w:t>Title</w:t>
      </w:r>
      <w:r w:rsidRPr="00C510EA">
        <w:rPr>
          <w:rFonts w:ascii="Times New Roman" w:hAnsi="Times New Roman" w:cs="Times New Roman"/>
          <w:highlight w:val="yellow"/>
        </w:rPr>
        <w:br/>
        <w:t>Impact of Urban Growth on Local Heat Stress in Port Blair Using Satellite-Derived Thermal Metrics</w:t>
      </w:r>
    </w:p>
    <w:p w14:paraId="2A4D2F75" w14:textId="77777777" w:rsidR="00C2006B" w:rsidRPr="00C510EA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highlight w:val="yellow"/>
        </w:rPr>
      </w:pPr>
      <w:r w:rsidRPr="00C510EA">
        <w:rPr>
          <w:rFonts w:ascii="Times New Roman" w:hAnsi="Times New Roman" w:cs="Times New Roman"/>
          <w:b/>
          <w:bCs/>
          <w:highlight w:val="yellow"/>
        </w:rPr>
        <w:t>Idea</w:t>
      </w:r>
      <w:r w:rsidRPr="00C510EA">
        <w:rPr>
          <w:rFonts w:ascii="Times New Roman" w:hAnsi="Times New Roman" w:cs="Times New Roman"/>
          <w:highlight w:val="yellow"/>
        </w:rPr>
        <w:br/>
        <w:t xml:space="preserve">Use Landsat TIRS, ECOSTRESS, ESA </w:t>
      </w:r>
      <w:proofErr w:type="spellStart"/>
      <w:r w:rsidRPr="00C510EA">
        <w:rPr>
          <w:rFonts w:ascii="Times New Roman" w:hAnsi="Times New Roman" w:cs="Times New Roman"/>
          <w:highlight w:val="yellow"/>
        </w:rPr>
        <w:t>WorldCover</w:t>
      </w:r>
      <w:proofErr w:type="spellEnd"/>
      <w:r w:rsidRPr="00C510EA">
        <w:rPr>
          <w:rFonts w:ascii="Times New Roman" w:hAnsi="Times New Roman" w:cs="Times New Roman"/>
          <w:highlight w:val="yellow"/>
        </w:rPr>
        <w:t>, SRTM.</w:t>
      </w:r>
      <w:r w:rsidRPr="00C510EA">
        <w:rPr>
          <w:rFonts w:ascii="Times New Roman" w:hAnsi="Times New Roman" w:cs="Times New Roman"/>
          <w:highlight w:val="yellow"/>
        </w:rPr>
        <w:br/>
        <w:t>Quantify land surface temperature increase and identify heat islands.</w:t>
      </w:r>
      <w:r w:rsidRPr="00C510EA">
        <w:rPr>
          <w:rFonts w:ascii="Times New Roman" w:hAnsi="Times New Roman" w:cs="Times New Roman"/>
          <w:highlight w:val="yellow"/>
        </w:rPr>
        <w:br/>
        <w:t>No focused LST heat island study exists for Port Blair.</w:t>
      </w:r>
    </w:p>
    <w:p w14:paraId="6E226A67" w14:textId="77777777" w:rsidR="00C2006B" w:rsidRPr="00E84EAD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yellow"/>
        </w:rPr>
        <w:pict w14:anchorId="4397B7E5">
          <v:rect id="_x0000_i1028" style="width:0;height:1.5pt" o:hralign="center" o:hrstd="t" o:hr="t" fillcolor="#a0a0a0" stroked="f"/>
        </w:pict>
      </w:r>
    </w:p>
    <w:p w14:paraId="3958D586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84EAD">
        <w:rPr>
          <w:rFonts w:ascii="Times New Roman" w:hAnsi="Times New Roman" w:cs="Times New Roman"/>
          <w:b/>
          <w:bCs/>
        </w:rPr>
        <w:t>5. Landslide Susceptibility Zonation with Open Data</w:t>
      </w:r>
    </w:p>
    <w:p w14:paraId="200442EF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84EAD">
        <w:rPr>
          <w:rFonts w:ascii="Times New Roman" w:hAnsi="Times New Roman" w:cs="Times New Roman"/>
          <w:b/>
          <w:bCs/>
        </w:rPr>
        <w:t>Title</w:t>
      </w:r>
      <w:r w:rsidRPr="00E84EAD">
        <w:rPr>
          <w:rFonts w:ascii="Times New Roman" w:hAnsi="Times New Roman" w:cs="Times New Roman"/>
        </w:rPr>
        <w:br/>
        <w:t>Data-Driven Landslide Susceptibility Mapping for Hilly Terrains of ANI Using Terrain, Rainfall and Forest Loss Indicators</w:t>
      </w:r>
    </w:p>
    <w:p w14:paraId="5E8888B7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84EAD">
        <w:rPr>
          <w:rFonts w:ascii="Times New Roman" w:hAnsi="Times New Roman" w:cs="Times New Roman"/>
          <w:b/>
          <w:bCs/>
        </w:rPr>
        <w:t>Idea</w:t>
      </w:r>
      <w:r w:rsidRPr="00E84EAD">
        <w:rPr>
          <w:rFonts w:ascii="Times New Roman" w:hAnsi="Times New Roman" w:cs="Times New Roman"/>
        </w:rPr>
        <w:br/>
        <w:t xml:space="preserve">Use SRTM, GPM rainfall, </w:t>
      </w:r>
      <w:proofErr w:type="gramStart"/>
      <w:r w:rsidRPr="00E84EAD">
        <w:rPr>
          <w:rFonts w:ascii="Times New Roman" w:hAnsi="Times New Roman" w:cs="Times New Roman"/>
        </w:rPr>
        <w:t>Hansen forest</w:t>
      </w:r>
      <w:proofErr w:type="gramEnd"/>
      <w:r w:rsidRPr="00E84EAD">
        <w:rPr>
          <w:rFonts w:ascii="Times New Roman" w:hAnsi="Times New Roman" w:cs="Times New Roman"/>
        </w:rPr>
        <w:t xml:space="preserve"> loss, Sentinel 2.</w:t>
      </w:r>
      <w:r w:rsidRPr="00E84EAD">
        <w:rPr>
          <w:rFonts w:ascii="Times New Roman" w:hAnsi="Times New Roman" w:cs="Times New Roman"/>
        </w:rPr>
        <w:br/>
        <w:t xml:space="preserve">Apply machine learning models like RF or </w:t>
      </w:r>
      <w:proofErr w:type="spellStart"/>
      <w:r w:rsidRPr="00E84EAD">
        <w:rPr>
          <w:rFonts w:ascii="Times New Roman" w:hAnsi="Times New Roman" w:cs="Times New Roman"/>
        </w:rPr>
        <w:t>XGBoost</w:t>
      </w:r>
      <w:proofErr w:type="spellEnd"/>
      <w:r w:rsidRPr="00E84EAD">
        <w:rPr>
          <w:rFonts w:ascii="Times New Roman" w:hAnsi="Times New Roman" w:cs="Times New Roman"/>
        </w:rPr>
        <w:t>.</w:t>
      </w:r>
      <w:r w:rsidRPr="00E84EAD">
        <w:rPr>
          <w:rFonts w:ascii="Times New Roman" w:hAnsi="Times New Roman" w:cs="Times New Roman"/>
        </w:rPr>
        <w:br/>
        <w:t>Can support disaster management.</w:t>
      </w:r>
    </w:p>
    <w:p w14:paraId="36F1AFAB" w14:textId="77777777" w:rsidR="00C2006B" w:rsidRPr="00E84EAD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769CF7">
          <v:rect id="_x0000_i1029" style="width:0;height:1.5pt" o:hralign="center" o:hrstd="t" o:hr="t" fillcolor="#a0a0a0" stroked="f"/>
        </w:pict>
      </w:r>
    </w:p>
    <w:p w14:paraId="70ED0F21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84EAD">
        <w:rPr>
          <w:rFonts w:ascii="Times New Roman" w:hAnsi="Times New Roman" w:cs="Times New Roman"/>
          <w:b/>
          <w:bCs/>
        </w:rPr>
        <w:lastRenderedPageBreak/>
        <w:t>6. Post-Tsunami Coastline Change Dynamics</w:t>
      </w:r>
    </w:p>
    <w:p w14:paraId="516A674A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84EAD">
        <w:rPr>
          <w:rFonts w:ascii="Times New Roman" w:hAnsi="Times New Roman" w:cs="Times New Roman"/>
          <w:b/>
          <w:bCs/>
        </w:rPr>
        <w:t>Title</w:t>
      </w:r>
      <w:r w:rsidRPr="00E84EAD">
        <w:rPr>
          <w:rFonts w:ascii="Times New Roman" w:hAnsi="Times New Roman" w:cs="Times New Roman"/>
        </w:rPr>
        <w:br/>
        <w:t>Two-Decade Coastline Change Analysis of ANI After the 2004 Tsunami Using Global Remote Sensing Archives</w:t>
      </w:r>
    </w:p>
    <w:p w14:paraId="7A0956EC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84EAD">
        <w:rPr>
          <w:rFonts w:ascii="Times New Roman" w:hAnsi="Times New Roman" w:cs="Times New Roman"/>
          <w:b/>
          <w:bCs/>
        </w:rPr>
        <w:t>Idea</w:t>
      </w:r>
      <w:r w:rsidRPr="00E84EAD">
        <w:rPr>
          <w:rFonts w:ascii="Times New Roman" w:hAnsi="Times New Roman" w:cs="Times New Roman"/>
        </w:rPr>
        <w:br/>
        <w:t>Use Landsat 5 to 9, Sentinel 2, DSAS.</w:t>
      </w:r>
      <w:r w:rsidRPr="00E84EAD">
        <w:rPr>
          <w:rFonts w:ascii="Times New Roman" w:hAnsi="Times New Roman" w:cs="Times New Roman"/>
        </w:rPr>
        <w:br/>
        <w:t>Track erosion, accretion, mangrove gain or loss.</w:t>
      </w:r>
      <w:r w:rsidRPr="00E84EAD">
        <w:rPr>
          <w:rFonts w:ascii="Times New Roman" w:hAnsi="Times New Roman" w:cs="Times New Roman"/>
        </w:rPr>
        <w:br/>
        <w:t>No high resolution multi-decadal shoreline analysis exists.</w:t>
      </w:r>
    </w:p>
    <w:p w14:paraId="5358A228" w14:textId="77777777" w:rsidR="00C2006B" w:rsidRPr="00E84EAD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70823B">
          <v:rect id="_x0000_i1030" style="width:0;height:1.5pt" o:hralign="center" o:hrstd="t" o:hr="t" fillcolor="#a0a0a0" stroked="f"/>
        </w:pict>
      </w:r>
    </w:p>
    <w:p w14:paraId="0A51AD47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84EAD">
        <w:rPr>
          <w:rFonts w:ascii="Times New Roman" w:hAnsi="Times New Roman" w:cs="Times New Roman"/>
          <w:b/>
          <w:bCs/>
        </w:rPr>
        <w:t>7. Light Pollution and Marine Ecology</w:t>
      </w:r>
    </w:p>
    <w:p w14:paraId="7A7140F9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84EAD">
        <w:rPr>
          <w:rFonts w:ascii="Times New Roman" w:hAnsi="Times New Roman" w:cs="Times New Roman"/>
          <w:b/>
          <w:bCs/>
        </w:rPr>
        <w:t>Title</w:t>
      </w:r>
      <w:r w:rsidRPr="00E84EAD">
        <w:rPr>
          <w:rFonts w:ascii="Times New Roman" w:hAnsi="Times New Roman" w:cs="Times New Roman"/>
        </w:rPr>
        <w:br/>
        <w:t>Influence of Artificial Night Lighting on Coastal Biodiversity Hotspots in ANI Using VIIRS Nighttime Lights and Land Cover</w:t>
      </w:r>
    </w:p>
    <w:p w14:paraId="65D69BE6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84EAD">
        <w:rPr>
          <w:rFonts w:ascii="Times New Roman" w:hAnsi="Times New Roman" w:cs="Times New Roman"/>
          <w:b/>
          <w:bCs/>
        </w:rPr>
        <w:t>Idea</w:t>
      </w:r>
      <w:r w:rsidRPr="00E84EAD">
        <w:rPr>
          <w:rFonts w:ascii="Times New Roman" w:hAnsi="Times New Roman" w:cs="Times New Roman"/>
        </w:rPr>
        <w:br/>
        <w:t xml:space="preserve">Use VIIRS monthly NTL, ESA </w:t>
      </w:r>
      <w:proofErr w:type="spellStart"/>
      <w:r w:rsidRPr="00E84EAD">
        <w:rPr>
          <w:rFonts w:ascii="Times New Roman" w:hAnsi="Times New Roman" w:cs="Times New Roman"/>
        </w:rPr>
        <w:t>WorldCover</w:t>
      </w:r>
      <w:proofErr w:type="spellEnd"/>
      <w:r w:rsidRPr="00E84EAD">
        <w:rPr>
          <w:rFonts w:ascii="Times New Roman" w:hAnsi="Times New Roman" w:cs="Times New Roman"/>
        </w:rPr>
        <w:t>, coastline proximity.</w:t>
      </w:r>
      <w:r w:rsidRPr="00E84EAD">
        <w:rPr>
          <w:rFonts w:ascii="Times New Roman" w:hAnsi="Times New Roman" w:cs="Times New Roman"/>
        </w:rPr>
        <w:br/>
        <w:t>Identify sensitive beaches near light sources.</w:t>
      </w:r>
      <w:r w:rsidRPr="00E84EAD">
        <w:rPr>
          <w:rFonts w:ascii="Times New Roman" w:hAnsi="Times New Roman" w:cs="Times New Roman"/>
        </w:rPr>
        <w:br/>
        <w:t>Useful for turtle conservation.</w:t>
      </w:r>
    </w:p>
    <w:p w14:paraId="7527A1BD" w14:textId="77777777" w:rsidR="00C2006B" w:rsidRPr="00E84EAD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40C462">
          <v:rect id="_x0000_i1031" style="width:0;height:1.5pt" o:hralign="center" o:hrstd="t" o:hr="t" fillcolor="#a0a0a0" stroked="f"/>
        </w:pict>
      </w:r>
    </w:p>
    <w:p w14:paraId="0C74D20A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84EAD">
        <w:rPr>
          <w:rFonts w:ascii="Times New Roman" w:hAnsi="Times New Roman" w:cs="Times New Roman"/>
          <w:b/>
          <w:bCs/>
        </w:rPr>
        <w:t>8. Ship Traffic Impact Zones</w:t>
      </w:r>
    </w:p>
    <w:p w14:paraId="78AA7F34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84EAD">
        <w:rPr>
          <w:rFonts w:ascii="Times New Roman" w:hAnsi="Times New Roman" w:cs="Times New Roman"/>
          <w:b/>
          <w:bCs/>
        </w:rPr>
        <w:t>Title</w:t>
      </w:r>
      <w:r w:rsidRPr="00E84EAD">
        <w:rPr>
          <w:rFonts w:ascii="Times New Roman" w:hAnsi="Times New Roman" w:cs="Times New Roman"/>
        </w:rPr>
        <w:br/>
        <w:t>Mapping Marine Disturbance Zones from Ship Traffic Around ANI Using AIS Open Data and Satellite-Derived Turbidity</w:t>
      </w:r>
    </w:p>
    <w:p w14:paraId="3FDEE939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84EAD">
        <w:rPr>
          <w:rFonts w:ascii="Times New Roman" w:hAnsi="Times New Roman" w:cs="Times New Roman"/>
          <w:b/>
          <w:bCs/>
        </w:rPr>
        <w:t>Idea</w:t>
      </w:r>
      <w:r w:rsidRPr="00E84EAD">
        <w:rPr>
          <w:rFonts w:ascii="Times New Roman" w:hAnsi="Times New Roman" w:cs="Times New Roman"/>
        </w:rPr>
        <w:br/>
        <w:t>Use Global AIS data, Sentinel 2/3 turbidity and chlorophyll.</w:t>
      </w:r>
      <w:r w:rsidRPr="00E84EAD">
        <w:rPr>
          <w:rFonts w:ascii="Times New Roman" w:hAnsi="Times New Roman" w:cs="Times New Roman"/>
        </w:rPr>
        <w:br/>
        <w:t>Study how frequent ship routes correlate with suspended sediments.</w:t>
      </w:r>
      <w:r w:rsidRPr="00E84EAD">
        <w:rPr>
          <w:rFonts w:ascii="Times New Roman" w:hAnsi="Times New Roman" w:cs="Times New Roman"/>
        </w:rPr>
        <w:br/>
        <w:t>No such ship ecological disturbance study exists.</w:t>
      </w:r>
    </w:p>
    <w:p w14:paraId="65A608F2" w14:textId="77777777" w:rsidR="00C2006B" w:rsidRPr="00E84EAD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BAD139">
          <v:rect id="_x0000_i1032" style="width:0;height:1.5pt" o:hralign="center" o:hrstd="t" o:hr="t" fillcolor="#a0a0a0" stroked="f"/>
        </w:pict>
      </w:r>
    </w:p>
    <w:p w14:paraId="2DB21291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84EAD">
        <w:rPr>
          <w:rFonts w:ascii="Times New Roman" w:hAnsi="Times New Roman" w:cs="Times New Roman"/>
          <w:b/>
          <w:bCs/>
        </w:rPr>
        <w:t>9. Biodiversity Corridors Under Climate Change</w:t>
      </w:r>
    </w:p>
    <w:p w14:paraId="237F18AC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84EAD">
        <w:rPr>
          <w:rFonts w:ascii="Times New Roman" w:hAnsi="Times New Roman" w:cs="Times New Roman"/>
          <w:b/>
          <w:bCs/>
        </w:rPr>
        <w:t>Title</w:t>
      </w:r>
      <w:r w:rsidRPr="00E84EAD">
        <w:rPr>
          <w:rFonts w:ascii="Times New Roman" w:hAnsi="Times New Roman" w:cs="Times New Roman"/>
        </w:rPr>
        <w:br/>
        <w:t xml:space="preserve">Climate Connectivity </w:t>
      </w:r>
      <w:proofErr w:type="spellStart"/>
      <w:r w:rsidRPr="00E84EAD">
        <w:rPr>
          <w:rFonts w:ascii="Times New Roman" w:hAnsi="Times New Roman" w:cs="Times New Roman"/>
        </w:rPr>
        <w:t>Modeling</w:t>
      </w:r>
      <w:proofErr w:type="spellEnd"/>
      <w:r w:rsidRPr="00E84EAD">
        <w:rPr>
          <w:rFonts w:ascii="Times New Roman" w:hAnsi="Times New Roman" w:cs="Times New Roman"/>
        </w:rPr>
        <w:t xml:space="preserve"> for Endemic Species in ANI Using Resistance Surfaces and Future Climate Scenarios</w:t>
      </w:r>
    </w:p>
    <w:p w14:paraId="5DE249B6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84EAD">
        <w:rPr>
          <w:rFonts w:ascii="Times New Roman" w:hAnsi="Times New Roman" w:cs="Times New Roman"/>
          <w:b/>
          <w:bCs/>
        </w:rPr>
        <w:t>Idea</w:t>
      </w:r>
      <w:r w:rsidRPr="00E84EAD">
        <w:rPr>
          <w:rFonts w:ascii="Times New Roman" w:hAnsi="Times New Roman" w:cs="Times New Roman"/>
        </w:rPr>
        <w:br/>
        <w:t>Use CHELSA/</w:t>
      </w:r>
      <w:proofErr w:type="spellStart"/>
      <w:r w:rsidRPr="00E84EAD">
        <w:rPr>
          <w:rFonts w:ascii="Times New Roman" w:hAnsi="Times New Roman" w:cs="Times New Roman"/>
        </w:rPr>
        <w:t>WorldClim</w:t>
      </w:r>
      <w:proofErr w:type="spellEnd"/>
      <w:r w:rsidRPr="00E84EAD">
        <w:rPr>
          <w:rFonts w:ascii="Times New Roman" w:hAnsi="Times New Roman" w:cs="Times New Roman"/>
        </w:rPr>
        <w:t xml:space="preserve">, ESA </w:t>
      </w:r>
      <w:proofErr w:type="spellStart"/>
      <w:r w:rsidRPr="00E84EAD">
        <w:rPr>
          <w:rFonts w:ascii="Times New Roman" w:hAnsi="Times New Roman" w:cs="Times New Roman"/>
        </w:rPr>
        <w:t>WorldCover</w:t>
      </w:r>
      <w:proofErr w:type="spellEnd"/>
      <w:r w:rsidRPr="00E84EAD">
        <w:rPr>
          <w:rFonts w:ascii="Times New Roman" w:hAnsi="Times New Roman" w:cs="Times New Roman"/>
        </w:rPr>
        <w:t>, SRTM.</w:t>
      </w:r>
      <w:r w:rsidRPr="00E84EAD">
        <w:rPr>
          <w:rFonts w:ascii="Times New Roman" w:hAnsi="Times New Roman" w:cs="Times New Roman"/>
        </w:rPr>
        <w:br/>
        <w:t>Identify climate refugia and corridor gaps.</w:t>
      </w:r>
      <w:r w:rsidRPr="00E84EAD">
        <w:rPr>
          <w:rFonts w:ascii="Times New Roman" w:hAnsi="Times New Roman" w:cs="Times New Roman"/>
        </w:rPr>
        <w:br/>
        <w:t>Supports conservation planning.</w:t>
      </w:r>
    </w:p>
    <w:p w14:paraId="4D32B30B" w14:textId="77777777" w:rsidR="00C2006B" w:rsidRPr="00E84EAD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F94795">
          <v:rect id="_x0000_i1033" style="width:0;height:1.5pt" o:hralign="center" o:hrstd="t" o:hr="t" fillcolor="#a0a0a0" stroked="f"/>
        </w:pict>
      </w:r>
    </w:p>
    <w:p w14:paraId="2D0B845D" w14:textId="77777777" w:rsidR="00C2006B" w:rsidRPr="004915C9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  <w:highlight w:val="yellow"/>
        </w:rPr>
      </w:pPr>
      <w:r w:rsidRPr="004915C9">
        <w:rPr>
          <w:rFonts w:ascii="Times New Roman" w:hAnsi="Times New Roman" w:cs="Times New Roman"/>
          <w:b/>
          <w:bCs/>
          <w:highlight w:val="yellow"/>
        </w:rPr>
        <w:t>10. Ecosystem Services Loss from Forest Conversion</w:t>
      </w:r>
    </w:p>
    <w:p w14:paraId="2DE1B5AF" w14:textId="77777777" w:rsidR="00C2006B" w:rsidRPr="004915C9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highlight w:val="yellow"/>
        </w:rPr>
      </w:pPr>
      <w:r w:rsidRPr="004915C9">
        <w:rPr>
          <w:rFonts w:ascii="Times New Roman" w:hAnsi="Times New Roman" w:cs="Times New Roman"/>
          <w:b/>
          <w:bCs/>
          <w:highlight w:val="yellow"/>
        </w:rPr>
        <w:t>Title</w:t>
      </w:r>
      <w:r w:rsidRPr="004915C9">
        <w:rPr>
          <w:rFonts w:ascii="Times New Roman" w:hAnsi="Times New Roman" w:cs="Times New Roman"/>
          <w:highlight w:val="yellow"/>
        </w:rPr>
        <w:br/>
        <w:t>Quantifying Changes in Ecosystem Services in ANI Due to Forest Conversion Using Open Global Carbon and Biomass Datasets</w:t>
      </w:r>
    </w:p>
    <w:p w14:paraId="4703C281" w14:textId="77777777" w:rsidR="00C2006B" w:rsidRPr="004915C9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915C9">
        <w:rPr>
          <w:rFonts w:ascii="Times New Roman" w:hAnsi="Times New Roman" w:cs="Times New Roman"/>
          <w:b/>
          <w:bCs/>
          <w:highlight w:val="yellow"/>
        </w:rPr>
        <w:t>Idea</w:t>
      </w:r>
      <w:r w:rsidRPr="004915C9">
        <w:rPr>
          <w:rFonts w:ascii="Times New Roman" w:hAnsi="Times New Roman" w:cs="Times New Roman"/>
          <w:highlight w:val="yellow"/>
        </w:rPr>
        <w:br/>
        <w:t xml:space="preserve">Use GEDI biomass, Global Forest Watch loss layers, ESA </w:t>
      </w:r>
      <w:proofErr w:type="spellStart"/>
      <w:r w:rsidRPr="004915C9">
        <w:rPr>
          <w:rFonts w:ascii="Times New Roman" w:hAnsi="Times New Roman" w:cs="Times New Roman"/>
          <w:highlight w:val="yellow"/>
        </w:rPr>
        <w:t>WorldCover</w:t>
      </w:r>
      <w:proofErr w:type="spellEnd"/>
      <w:r w:rsidRPr="004915C9">
        <w:rPr>
          <w:rFonts w:ascii="Times New Roman" w:hAnsi="Times New Roman" w:cs="Times New Roman"/>
          <w:highlight w:val="yellow"/>
        </w:rPr>
        <w:t>.</w:t>
      </w:r>
      <w:r w:rsidRPr="004915C9">
        <w:rPr>
          <w:rFonts w:ascii="Times New Roman" w:hAnsi="Times New Roman" w:cs="Times New Roman"/>
          <w:highlight w:val="yellow"/>
        </w:rPr>
        <w:br/>
        <w:t>Estimate carbon, habitat quality and soil retention losses.</w:t>
      </w:r>
      <w:r w:rsidRPr="004915C9">
        <w:rPr>
          <w:rFonts w:ascii="Times New Roman" w:hAnsi="Times New Roman" w:cs="Times New Roman"/>
          <w:highlight w:val="yellow"/>
        </w:rPr>
        <w:br/>
        <w:t>Can deliver clear conservation insights</w:t>
      </w:r>
      <w:r w:rsidRPr="004915C9">
        <w:rPr>
          <w:rFonts w:ascii="Times New Roman" w:hAnsi="Times New Roman" w:cs="Times New Roman"/>
        </w:rPr>
        <w:t>.</w:t>
      </w:r>
    </w:p>
    <w:p w14:paraId="7649B716" w14:textId="77777777" w:rsidR="00C2006B" w:rsidRPr="00E84EAD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915C9">
        <w:rPr>
          <w:rFonts w:ascii="Times New Roman" w:hAnsi="Times New Roman" w:cs="Times New Roman"/>
        </w:rPr>
        <w:pict w14:anchorId="2C3BEABC">
          <v:rect id="_x0000_i1034" style="width:0;height:1.5pt" o:hralign="center" o:hrstd="t" o:hr="t" fillcolor="#a0a0a0" stroked="f"/>
        </w:pict>
      </w:r>
    </w:p>
    <w:p w14:paraId="0501BA3C" w14:textId="77777777" w:rsidR="00C2006B" w:rsidRPr="004915C9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  <w:highlight w:val="yellow"/>
        </w:rPr>
      </w:pPr>
      <w:r w:rsidRPr="00E84EAD">
        <w:rPr>
          <w:rFonts w:ascii="Times New Roman" w:hAnsi="Times New Roman" w:cs="Times New Roman"/>
          <w:b/>
          <w:bCs/>
        </w:rPr>
        <w:t>1</w:t>
      </w:r>
      <w:r w:rsidRPr="004915C9">
        <w:rPr>
          <w:rFonts w:ascii="Times New Roman" w:hAnsi="Times New Roman" w:cs="Times New Roman"/>
          <w:b/>
          <w:bCs/>
          <w:highlight w:val="yellow"/>
        </w:rPr>
        <w:t>. Cyclone Impacts on Forest Phenology</w:t>
      </w:r>
    </w:p>
    <w:p w14:paraId="2E52515C" w14:textId="77777777" w:rsidR="00C2006B" w:rsidRPr="004915C9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highlight w:val="yellow"/>
        </w:rPr>
      </w:pPr>
      <w:r w:rsidRPr="004915C9">
        <w:rPr>
          <w:rFonts w:ascii="Times New Roman" w:hAnsi="Times New Roman" w:cs="Times New Roman"/>
          <w:b/>
          <w:bCs/>
          <w:highlight w:val="yellow"/>
        </w:rPr>
        <w:t>Idea</w:t>
      </w:r>
      <w:r w:rsidRPr="004915C9">
        <w:rPr>
          <w:rFonts w:ascii="Times New Roman" w:hAnsi="Times New Roman" w:cs="Times New Roman"/>
          <w:highlight w:val="yellow"/>
        </w:rPr>
        <w:br/>
        <w:t>Study how extreme cyclones such as Phailin, Vardah or other Bay of Bengal storms alter seasonal greenness.</w:t>
      </w:r>
      <w:r w:rsidRPr="004915C9">
        <w:rPr>
          <w:rFonts w:ascii="Times New Roman" w:hAnsi="Times New Roman" w:cs="Times New Roman"/>
          <w:highlight w:val="yellow"/>
        </w:rPr>
        <w:br/>
        <w:t>Use MODIS NDVI, Landsat SR, Sentinel 2, ERA5 wind speed and rainfall anomalies.</w:t>
      </w:r>
      <w:r w:rsidRPr="004915C9">
        <w:rPr>
          <w:rFonts w:ascii="Times New Roman" w:hAnsi="Times New Roman" w:cs="Times New Roman"/>
          <w:highlight w:val="yellow"/>
        </w:rPr>
        <w:br/>
      </w:r>
      <w:proofErr w:type="spellStart"/>
      <w:r w:rsidRPr="004915C9">
        <w:rPr>
          <w:rFonts w:ascii="Times New Roman" w:hAnsi="Times New Roman" w:cs="Times New Roman"/>
          <w:highlight w:val="yellow"/>
        </w:rPr>
        <w:lastRenderedPageBreak/>
        <w:t>Analyze</w:t>
      </w:r>
      <w:proofErr w:type="spellEnd"/>
      <w:r w:rsidRPr="004915C9">
        <w:rPr>
          <w:rFonts w:ascii="Times New Roman" w:hAnsi="Times New Roman" w:cs="Times New Roman"/>
          <w:highlight w:val="yellow"/>
        </w:rPr>
        <w:t xml:space="preserve"> pre and post storm phenology shifts and recovery time.</w:t>
      </w:r>
      <w:r w:rsidRPr="004915C9">
        <w:rPr>
          <w:rFonts w:ascii="Times New Roman" w:hAnsi="Times New Roman" w:cs="Times New Roman"/>
          <w:highlight w:val="yellow"/>
        </w:rPr>
        <w:br/>
        <w:t>This topic is completely unexplored for ANI.</w:t>
      </w:r>
    </w:p>
    <w:p w14:paraId="27080DCA" w14:textId="77777777" w:rsidR="00C2006B" w:rsidRPr="00E84EAD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915C9">
        <w:rPr>
          <w:rFonts w:ascii="Times New Roman" w:hAnsi="Times New Roman" w:cs="Times New Roman"/>
          <w:highlight w:val="yellow"/>
        </w:rPr>
        <w:pict w14:anchorId="11A8EC57">
          <v:rect id="_x0000_i1035" style="width:0;height:1.5pt" o:hralign="center" o:hrstd="t" o:hr="t" fillcolor="#a0a0a0" stroked="f"/>
        </w:pict>
      </w:r>
    </w:p>
    <w:p w14:paraId="7B05D047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84EAD">
        <w:rPr>
          <w:rFonts w:ascii="Times New Roman" w:hAnsi="Times New Roman" w:cs="Times New Roman"/>
          <w:b/>
          <w:bCs/>
        </w:rPr>
        <w:t>2. Mangrove Phenology and Tidal Regime Interaction</w:t>
      </w:r>
    </w:p>
    <w:p w14:paraId="29142217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84EAD">
        <w:rPr>
          <w:rFonts w:ascii="Times New Roman" w:hAnsi="Times New Roman" w:cs="Times New Roman"/>
          <w:b/>
          <w:bCs/>
        </w:rPr>
        <w:t>Idea</w:t>
      </w:r>
      <w:r w:rsidRPr="00E84EAD">
        <w:rPr>
          <w:rFonts w:ascii="Times New Roman" w:hAnsi="Times New Roman" w:cs="Times New Roman"/>
        </w:rPr>
        <w:br/>
        <w:t>Track leaf flushing and senescence in mangroves while accounting for tidal height from satellite altimetry or harmonic tide models.</w:t>
      </w:r>
      <w:r w:rsidRPr="00E84EAD">
        <w:rPr>
          <w:rFonts w:ascii="Times New Roman" w:hAnsi="Times New Roman" w:cs="Times New Roman"/>
        </w:rPr>
        <w:br/>
        <w:t>Use MODIS NDVI, Landsat 8 and 9 SR, Sentinel 2, and tidal datasets from AVISO or FES2014.</w:t>
      </w:r>
      <w:r w:rsidRPr="00E84EAD">
        <w:rPr>
          <w:rFonts w:ascii="Times New Roman" w:hAnsi="Times New Roman" w:cs="Times New Roman"/>
        </w:rPr>
        <w:br/>
        <w:t>Identify how tidal inundation influences phenology along estuaries.</w:t>
      </w:r>
      <w:r w:rsidRPr="00E84EAD">
        <w:rPr>
          <w:rFonts w:ascii="Times New Roman" w:hAnsi="Times New Roman" w:cs="Times New Roman"/>
        </w:rPr>
        <w:br/>
        <w:t>Very new because phenology tide coupling is unexplored for Indian mangroves.</w:t>
      </w:r>
    </w:p>
    <w:p w14:paraId="046C8E39" w14:textId="77777777" w:rsidR="00C2006B" w:rsidRPr="00E84EAD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7F885F">
          <v:rect id="_x0000_i1036" style="width:0;height:1.5pt" o:hralign="center" o:hrstd="t" o:hr="t" fillcolor="#a0a0a0" stroked="f"/>
        </w:pict>
      </w:r>
    </w:p>
    <w:p w14:paraId="5398C738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84EAD">
        <w:rPr>
          <w:rFonts w:ascii="Times New Roman" w:hAnsi="Times New Roman" w:cs="Times New Roman"/>
          <w:b/>
          <w:bCs/>
        </w:rPr>
        <w:t>3. Cloud-Gap Phenology Reconstruction for Ultra Cloudy Tropical Islands</w:t>
      </w:r>
    </w:p>
    <w:p w14:paraId="271F971F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84EAD">
        <w:rPr>
          <w:rFonts w:ascii="Times New Roman" w:hAnsi="Times New Roman" w:cs="Times New Roman"/>
          <w:b/>
          <w:bCs/>
        </w:rPr>
        <w:t>Idea</w:t>
      </w:r>
      <w:r w:rsidRPr="00E84EAD">
        <w:rPr>
          <w:rFonts w:ascii="Times New Roman" w:hAnsi="Times New Roman" w:cs="Times New Roman"/>
        </w:rPr>
        <w:br/>
        <w:t>Create a cloud filled long term NDVI/EVI phenology model using harmonic regression and gap-filling for ANI’s high cloud cover.</w:t>
      </w:r>
      <w:r w:rsidRPr="00E84EAD">
        <w:rPr>
          <w:rFonts w:ascii="Times New Roman" w:hAnsi="Times New Roman" w:cs="Times New Roman"/>
        </w:rPr>
        <w:br/>
        <w:t>Use Harmonized Landsat and MODIS time series.</w:t>
      </w:r>
      <w:r w:rsidRPr="00E84EAD">
        <w:rPr>
          <w:rFonts w:ascii="Times New Roman" w:hAnsi="Times New Roman" w:cs="Times New Roman"/>
        </w:rPr>
        <w:br/>
        <w:t>Develop a high accuracy phenology product for a region where data gaps are constant.</w:t>
      </w:r>
      <w:r w:rsidRPr="00E84EAD">
        <w:rPr>
          <w:rFonts w:ascii="Times New Roman" w:hAnsi="Times New Roman" w:cs="Times New Roman"/>
        </w:rPr>
        <w:br/>
        <w:t>This can become a publishable technical paper.</w:t>
      </w:r>
    </w:p>
    <w:p w14:paraId="01F549B2" w14:textId="77777777" w:rsidR="00C2006B" w:rsidRPr="00E84EAD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9F51EA">
          <v:rect id="_x0000_i1037" style="width:0;height:1.5pt" o:hralign="center" o:hrstd="t" o:hr="t" fillcolor="#a0a0a0" stroked="f"/>
        </w:pict>
      </w:r>
    </w:p>
    <w:p w14:paraId="3A18E571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84EAD">
        <w:rPr>
          <w:rFonts w:ascii="Times New Roman" w:hAnsi="Times New Roman" w:cs="Times New Roman"/>
          <w:b/>
          <w:bCs/>
        </w:rPr>
        <w:t>4. Phenology of Invasive Species Spread</w:t>
      </w:r>
    </w:p>
    <w:p w14:paraId="6826E73C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84EAD">
        <w:rPr>
          <w:rFonts w:ascii="Times New Roman" w:hAnsi="Times New Roman" w:cs="Times New Roman"/>
          <w:b/>
          <w:bCs/>
        </w:rPr>
        <w:t>Idea</w:t>
      </w:r>
      <w:r w:rsidRPr="00E84EAD">
        <w:rPr>
          <w:rFonts w:ascii="Times New Roman" w:hAnsi="Times New Roman" w:cs="Times New Roman"/>
        </w:rPr>
        <w:br/>
        <w:t xml:space="preserve">Identify phenological signatures of common invasive plants like </w:t>
      </w:r>
      <w:proofErr w:type="spellStart"/>
      <w:r w:rsidRPr="00E84EAD">
        <w:rPr>
          <w:rFonts w:ascii="Times New Roman" w:hAnsi="Times New Roman" w:cs="Times New Roman"/>
        </w:rPr>
        <w:t>Chromolaena</w:t>
      </w:r>
      <w:proofErr w:type="spellEnd"/>
      <w:r w:rsidRPr="00E84EAD">
        <w:rPr>
          <w:rFonts w:ascii="Times New Roman" w:hAnsi="Times New Roman" w:cs="Times New Roman"/>
        </w:rPr>
        <w:t xml:space="preserve"> or Lantana spreading in southern ANI.</w:t>
      </w:r>
      <w:r w:rsidRPr="00E84EAD">
        <w:rPr>
          <w:rFonts w:ascii="Times New Roman" w:hAnsi="Times New Roman" w:cs="Times New Roman"/>
        </w:rPr>
        <w:br/>
        <w:t>Use Sentinel 2 and MODIS EVI time series and spectral phenology metrics.</w:t>
      </w:r>
      <w:r w:rsidRPr="00E84EAD">
        <w:rPr>
          <w:rFonts w:ascii="Times New Roman" w:hAnsi="Times New Roman" w:cs="Times New Roman"/>
        </w:rPr>
        <w:br/>
        <w:t>Differentiate native evergreen forest from seasonal invasives.</w:t>
      </w:r>
      <w:r w:rsidRPr="00E84EAD">
        <w:rPr>
          <w:rFonts w:ascii="Times New Roman" w:hAnsi="Times New Roman" w:cs="Times New Roman"/>
        </w:rPr>
        <w:br/>
        <w:t>No invasive phenology mapping exists for ANI.</w:t>
      </w:r>
    </w:p>
    <w:p w14:paraId="3781C8B5" w14:textId="77777777" w:rsidR="00C2006B" w:rsidRPr="00E84EAD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16810F">
          <v:rect id="_x0000_i1038" style="width:0;height:1.5pt" o:hralign="center" o:hrstd="t" o:hr="t" fillcolor="#a0a0a0" stroked="f"/>
        </w:pict>
      </w:r>
    </w:p>
    <w:p w14:paraId="08FD8E6A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84EAD">
        <w:rPr>
          <w:rFonts w:ascii="Times New Roman" w:hAnsi="Times New Roman" w:cs="Times New Roman"/>
          <w:b/>
          <w:bCs/>
        </w:rPr>
        <w:t>5. Linking Phenology with Fire Susceptibility</w:t>
      </w:r>
    </w:p>
    <w:p w14:paraId="024D3701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84EAD">
        <w:rPr>
          <w:rFonts w:ascii="Times New Roman" w:hAnsi="Times New Roman" w:cs="Times New Roman"/>
          <w:b/>
          <w:bCs/>
        </w:rPr>
        <w:t>Idea</w:t>
      </w:r>
      <w:r w:rsidRPr="00E84EAD">
        <w:rPr>
          <w:rFonts w:ascii="Times New Roman" w:hAnsi="Times New Roman" w:cs="Times New Roman"/>
        </w:rPr>
        <w:br/>
        <w:t>Study how dry season greenness decline increases fire risk across grasslands and scrub patches.</w:t>
      </w:r>
      <w:r w:rsidRPr="00E84EAD">
        <w:rPr>
          <w:rFonts w:ascii="Times New Roman" w:hAnsi="Times New Roman" w:cs="Times New Roman"/>
        </w:rPr>
        <w:br/>
        <w:t xml:space="preserve">Use MODIS NDVI, MODIS burned area (MCD64A1), ESA </w:t>
      </w:r>
      <w:proofErr w:type="spellStart"/>
      <w:r w:rsidRPr="00E84EAD">
        <w:rPr>
          <w:rFonts w:ascii="Times New Roman" w:hAnsi="Times New Roman" w:cs="Times New Roman"/>
        </w:rPr>
        <w:t>WorldCover</w:t>
      </w:r>
      <w:proofErr w:type="spellEnd"/>
      <w:r w:rsidRPr="00E84EAD">
        <w:rPr>
          <w:rFonts w:ascii="Times New Roman" w:hAnsi="Times New Roman" w:cs="Times New Roman"/>
        </w:rPr>
        <w:t>, GPM rainfall.</w:t>
      </w:r>
      <w:r w:rsidRPr="00E84EAD">
        <w:rPr>
          <w:rFonts w:ascii="Times New Roman" w:hAnsi="Times New Roman" w:cs="Times New Roman"/>
        </w:rPr>
        <w:br/>
        <w:t>Develop an early warning index based on phenology deviation.</w:t>
      </w:r>
      <w:r w:rsidRPr="00E84EAD">
        <w:rPr>
          <w:rFonts w:ascii="Times New Roman" w:hAnsi="Times New Roman" w:cs="Times New Roman"/>
        </w:rPr>
        <w:br/>
        <w:t>New for ANI because fire studies are limited.</w:t>
      </w:r>
    </w:p>
    <w:p w14:paraId="6743C135" w14:textId="77777777" w:rsidR="00C2006B" w:rsidRPr="00E84EAD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61EA73">
          <v:rect id="_x0000_i1039" style="width:0;height:1.5pt" o:hralign="center" o:hrstd="t" o:hr="t" fillcolor="#a0a0a0" stroked="f"/>
        </w:pict>
      </w:r>
    </w:p>
    <w:p w14:paraId="2D57EFAA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84EAD">
        <w:rPr>
          <w:rFonts w:ascii="Times New Roman" w:hAnsi="Times New Roman" w:cs="Times New Roman"/>
          <w:b/>
          <w:bCs/>
        </w:rPr>
        <w:t>6. Phenology and Soil Moisture Coupling</w:t>
      </w:r>
    </w:p>
    <w:p w14:paraId="21921C55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84EAD">
        <w:rPr>
          <w:rFonts w:ascii="Times New Roman" w:hAnsi="Times New Roman" w:cs="Times New Roman"/>
          <w:b/>
          <w:bCs/>
        </w:rPr>
        <w:t>Idea</w:t>
      </w:r>
      <w:r w:rsidRPr="00E84EAD">
        <w:rPr>
          <w:rFonts w:ascii="Times New Roman" w:hAnsi="Times New Roman" w:cs="Times New Roman"/>
        </w:rPr>
        <w:br/>
        <w:t>Track how vegetation greenness responds to short term soil moisture trends.</w:t>
      </w:r>
      <w:r w:rsidRPr="00E84EAD">
        <w:rPr>
          <w:rFonts w:ascii="Times New Roman" w:hAnsi="Times New Roman" w:cs="Times New Roman"/>
        </w:rPr>
        <w:br/>
        <w:t>Use MODIS NDVI, SMAP soil moisture, ERA5 rainfall, land cover maps.</w:t>
      </w:r>
      <w:r w:rsidRPr="00E84EAD">
        <w:rPr>
          <w:rFonts w:ascii="Times New Roman" w:hAnsi="Times New Roman" w:cs="Times New Roman"/>
        </w:rPr>
        <w:br/>
        <w:t>Identify moisture-greenness lag times for major forest types.</w:t>
      </w:r>
      <w:r w:rsidRPr="00E84EAD">
        <w:rPr>
          <w:rFonts w:ascii="Times New Roman" w:hAnsi="Times New Roman" w:cs="Times New Roman"/>
        </w:rPr>
        <w:br/>
        <w:t>No soil moisture phenology studies exist here.</w:t>
      </w:r>
    </w:p>
    <w:p w14:paraId="7D55BEF8" w14:textId="77777777" w:rsidR="00C2006B" w:rsidRPr="00E84EAD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6C1AFD">
          <v:rect id="_x0000_i1040" style="width:0;height:1.5pt" o:hralign="center" o:hrstd="t" o:hr="t" fillcolor="#a0a0a0" stroked="f"/>
        </w:pict>
      </w:r>
    </w:p>
    <w:p w14:paraId="6C64EBF5" w14:textId="77777777" w:rsidR="00C510EA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84EAD">
        <w:rPr>
          <w:rFonts w:ascii="Times New Roman" w:hAnsi="Times New Roman" w:cs="Times New Roman"/>
          <w:b/>
          <w:bCs/>
        </w:rPr>
        <w:t>7. Coral</w:t>
      </w:r>
    </w:p>
    <w:p w14:paraId="5D8C24FB" w14:textId="669139D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84EAD">
        <w:rPr>
          <w:rFonts w:ascii="Times New Roman" w:hAnsi="Times New Roman" w:cs="Times New Roman"/>
          <w:b/>
          <w:bCs/>
        </w:rPr>
        <w:t xml:space="preserve"> Reef Associated Coastal Vegetation Phenology</w:t>
      </w:r>
    </w:p>
    <w:p w14:paraId="647398CF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84EAD">
        <w:rPr>
          <w:rFonts w:ascii="Times New Roman" w:hAnsi="Times New Roman" w:cs="Times New Roman"/>
          <w:b/>
          <w:bCs/>
        </w:rPr>
        <w:t>Idea</w:t>
      </w:r>
      <w:r w:rsidRPr="00E84EAD">
        <w:rPr>
          <w:rFonts w:ascii="Times New Roman" w:hAnsi="Times New Roman" w:cs="Times New Roman"/>
        </w:rPr>
        <w:br/>
        <w:t xml:space="preserve">Study seasonal </w:t>
      </w:r>
      <w:proofErr w:type="spellStart"/>
      <w:r w:rsidRPr="00E84EAD">
        <w:rPr>
          <w:rFonts w:ascii="Times New Roman" w:hAnsi="Times New Roman" w:cs="Times New Roman"/>
        </w:rPr>
        <w:t>behavior</w:t>
      </w:r>
      <w:proofErr w:type="spellEnd"/>
      <w:r w:rsidRPr="00E84EAD">
        <w:rPr>
          <w:rFonts w:ascii="Times New Roman" w:hAnsi="Times New Roman" w:cs="Times New Roman"/>
        </w:rPr>
        <w:t xml:space="preserve"> of coastal vegetation near reef dominated coasts and link it to wave energy or SST changes.</w:t>
      </w:r>
      <w:r w:rsidRPr="00E84EAD">
        <w:rPr>
          <w:rFonts w:ascii="Times New Roman" w:hAnsi="Times New Roman" w:cs="Times New Roman"/>
        </w:rPr>
        <w:br/>
        <w:t>Use Sentinel 2, MODIS SST, bathymetry and wave data from ECMWF.</w:t>
      </w:r>
      <w:r w:rsidRPr="00E84EAD">
        <w:rPr>
          <w:rFonts w:ascii="Times New Roman" w:hAnsi="Times New Roman" w:cs="Times New Roman"/>
        </w:rPr>
        <w:br/>
        <w:t>This coupling of reef processes with coastal vegetation phenology is new.</w:t>
      </w:r>
    </w:p>
    <w:p w14:paraId="41BA1F0E" w14:textId="77777777" w:rsidR="00C2006B" w:rsidRPr="00E84EAD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543440">
          <v:rect id="_x0000_i1041" style="width:0;height:1.5pt" o:hralign="center" o:hrstd="t" o:hr="t" fillcolor="#a0a0a0" stroked="f"/>
        </w:pict>
      </w:r>
    </w:p>
    <w:p w14:paraId="1C463E78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84EAD">
        <w:rPr>
          <w:rFonts w:ascii="Times New Roman" w:hAnsi="Times New Roman" w:cs="Times New Roman"/>
          <w:b/>
          <w:bCs/>
        </w:rPr>
        <w:lastRenderedPageBreak/>
        <w:t>8. Post Earthquake Elevation Change Influence on Coastal Vegetation Phenology</w:t>
      </w:r>
    </w:p>
    <w:p w14:paraId="4DD74807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84EAD">
        <w:rPr>
          <w:rFonts w:ascii="Times New Roman" w:hAnsi="Times New Roman" w:cs="Times New Roman"/>
          <w:b/>
          <w:bCs/>
        </w:rPr>
        <w:t>Idea</w:t>
      </w:r>
      <w:r w:rsidRPr="00E84EAD">
        <w:rPr>
          <w:rFonts w:ascii="Times New Roman" w:hAnsi="Times New Roman" w:cs="Times New Roman"/>
        </w:rPr>
        <w:br/>
        <w:t>ANI experienced uplift and subsidence after the 2004 Sumatra earthquake.</w:t>
      </w:r>
      <w:r w:rsidRPr="00E84EAD">
        <w:rPr>
          <w:rFonts w:ascii="Times New Roman" w:hAnsi="Times New Roman" w:cs="Times New Roman"/>
        </w:rPr>
        <w:br/>
        <w:t>Map phenology differences between uplifted land and subsided mangrove zones.</w:t>
      </w:r>
      <w:r w:rsidRPr="00E84EAD">
        <w:rPr>
          <w:rFonts w:ascii="Times New Roman" w:hAnsi="Times New Roman" w:cs="Times New Roman"/>
        </w:rPr>
        <w:br/>
        <w:t>Use Landsat and MODIS time series with SRTM and coastal change data.</w:t>
      </w:r>
      <w:r w:rsidRPr="00E84EAD">
        <w:rPr>
          <w:rFonts w:ascii="Times New Roman" w:hAnsi="Times New Roman" w:cs="Times New Roman"/>
        </w:rPr>
        <w:br/>
        <w:t>A very original geo-phenology project.</w:t>
      </w:r>
    </w:p>
    <w:p w14:paraId="56F3047E" w14:textId="77777777" w:rsidR="00C2006B" w:rsidRPr="00E84EAD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655B02">
          <v:rect id="_x0000_i1042" style="width:0;height:1.5pt" o:hralign="center" o:hrstd="t" o:hr="t" fillcolor="#a0a0a0" stroked="f"/>
        </w:pict>
      </w:r>
    </w:p>
    <w:p w14:paraId="44002858" w14:textId="77777777" w:rsidR="00C2006B" w:rsidRPr="0056736D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  <w:highlight w:val="yellow"/>
        </w:rPr>
      </w:pPr>
      <w:r w:rsidRPr="0056736D">
        <w:rPr>
          <w:rFonts w:ascii="Times New Roman" w:hAnsi="Times New Roman" w:cs="Times New Roman"/>
          <w:b/>
          <w:bCs/>
          <w:highlight w:val="yellow"/>
        </w:rPr>
        <w:t>9. Multi Sensor Phenology Fusion</w:t>
      </w:r>
    </w:p>
    <w:p w14:paraId="55189840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6736D">
        <w:rPr>
          <w:rFonts w:ascii="Times New Roman" w:hAnsi="Times New Roman" w:cs="Times New Roman"/>
          <w:b/>
          <w:bCs/>
          <w:highlight w:val="yellow"/>
        </w:rPr>
        <w:t>Idea</w:t>
      </w:r>
      <w:r w:rsidRPr="0056736D">
        <w:rPr>
          <w:rFonts w:ascii="Times New Roman" w:hAnsi="Times New Roman" w:cs="Times New Roman"/>
          <w:highlight w:val="yellow"/>
        </w:rPr>
        <w:br/>
        <w:t>Fuse MODIS, VIIRS and Sentinel 2 to create a high frequency, high resolution phenology product tailored to islands.</w:t>
      </w:r>
      <w:r w:rsidRPr="0056736D">
        <w:rPr>
          <w:rFonts w:ascii="Times New Roman" w:hAnsi="Times New Roman" w:cs="Times New Roman"/>
          <w:highlight w:val="yellow"/>
        </w:rPr>
        <w:br/>
        <w:t>Use temporal fusion methods like STARFM or ESTARFM.</w:t>
      </w:r>
      <w:r w:rsidRPr="0056736D">
        <w:rPr>
          <w:rFonts w:ascii="Times New Roman" w:hAnsi="Times New Roman" w:cs="Times New Roman"/>
          <w:highlight w:val="yellow"/>
        </w:rPr>
        <w:br/>
        <w:t>Demonstrate improvements over single sensor products.</w:t>
      </w:r>
      <w:r w:rsidRPr="0056736D">
        <w:rPr>
          <w:rFonts w:ascii="Times New Roman" w:hAnsi="Times New Roman" w:cs="Times New Roman"/>
          <w:highlight w:val="yellow"/>
        </w:rPr>
        <w:br/>
        <w:t>No multi sensor phenology product exists for ANI</w:t>
      </w:r>
      <w:r w:rsidRPr="00E84EAD">
        <w:rPr>
          <w:rFonts w:ascii="Times New Roman" w:hAnsi="Times New Roman" w:cs="Times New Roman"/>
        </w:rPr>
        <w:t>.</w:t>
      </w:r>
    </w:p>
    <w:p w14:paraId="2B95B8C0" w14:textId="77777777" w:rsidR="00C2006B" w:rsidRPr="00E84EAD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613ACF">
          <v:rect id="_x0000_i1043" style="width:0;height:1.5pt" o:hralign="center" o:hrstd="t" o:hr="t" fillcolor="#a0a0a0" stroked="f"/>
        </w:pict>
      </w:r>
    </w:p>
    <w:p w14:paraId="29DD6E00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84EAD">
        <w:rPr>
          <w:rFonts w:ascii="Times New Roman" w:hAnsi="Times New Roman" w:cs="Times New Roman"/>
          <w:b/>
          <w:bCs/>
        </w:rPr>
        <w:t>10. Climate Anomalies and Phenology Sensitivity</w:t>
      </w:r>
    </w:p>
    <w:p w14:paraId="2ED1BE15" w14:textId="77777777" w:rsidR="00C2006B" w:rsidRPr="00E84EAD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84EAD">
        <w:rPr>
          <w:rFonts w:ascii="Times New Roman" w:hAnsi="Times New Roman" w:cs="Times New Roman"/>
          <w:b/>
          <w:bCs/>
        </w:rPr>
        <w:t>Idea</w:t>
      </w:r>
      <w:r w:rsidRPr="00E84EAD">
        <w:rPr>
          <w:rFonts w:ascii="Times New Roman" w:hAnsi="Times New Roman" w:cs="Times New Roman"/>
        </w:rPr>
        <w:br/>
        <w:t>Quantify how temperature and rainfall anomalies drive greenness changes.</w:t>
      </w:r>
      <w:r w:rsidRPr="00E84EAD">
        <w:rPr>
          <w:rFonts w:ascii="Times New Roman" w:hAnsi="Times New Roman" w:cs="Times New Roman"/>
        </w:rPr>
        <w:br/>
        <w:t>Use MODIS NDVI, ERA5 temperature anomalies, IMD rainfall gridded data.</w:t>
      </w:r>
      <w:r w:rsidRPr="00E84EAD">
        <w:rPr>
          <w:rFonts w:ascii="Times New Roman" w:hAnsi="Times New Roman" w:cs="Times New Roman"/>
        </w:rPr>
        <w:br/>
        <w:t xml:space="preserve">Compute </w:t>
      </w:r>
      <w:proofErr w:type="spellStart"/>
      <w:r w:rsidRPr="00E84EAD">
        <w:rPr>
          <w:rFonts w:ascii="Times New Roman" w:hAnsi="Times New Roman" w:cs="Times New Roman"/>
        </w:rPr>
        <w:t>phenoclimate</w:t>
      </w:r>
      <w:proofErr w:type="spellEnd"/>
      <w:r w:rsidRPr="00E84EAD">
        <w:rPr>
          <w:rFonts w:ascii="Times New Roman" w:hAnsi="Times New Roman" w:cs="Times New Roman"/>
        </w:rPr>
        <w:t xml:space="preserve"> sensitivity curves for evergreen, mangrove, scrub and plantation systems.</w:t>
      </w:r>
      <w:r w:rsidRPr="00E84EAD">
        <w:rPr>
          <w:rFonts w:ascii="Times New Roman" w:hAnsi="Times New Roman" w:cs="Times New Roman"/>
        </w:rPr>
        <w:br/>
        <w:t>New for ANI and provides direct climate insight.</w:t>
      </w:r>
    </w:p>
    <w:p w14:paraId="3F75FB6E" w14:textId="77777777" w:rsidR="00C2006B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C3B6F99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2CFF">
        <w:rPr>
          <w:rFonts w:ascii="Times New Roman" w:hAnsi="Times New Roman" w:cs="Times New Roman"/>
          <w:b/>
          <w:bCs/>
        </w:rPr>
        <w:t>1. Island Cloud Dynamics and Vegetation Response</w:t>
      </w:r>
    </w:p>
    <w:p w14:paraId="7F3502BD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2CFF">
        <w:rPr>
          <w:rFonts w:ascii="Times New Roman" w:hAnsi="Times New Roman" w:cs="Times New Roman"/>
        </w:rPr>
        <w:t>Study how persistent cloud cover affects vegetation activity.</w:t>
      </w:r>
      <w:r w:rsidRPr="00F92CFF">
        <w:rPr>
          <w:rFonts w:ascii="Times New Roman" w:hAnsi="Times New Roman" w:cs="Times New Roman"/>
        </w:rPr>
        <w:br/>
        <w:t>Use MODIS cloud fraction, Landsat QA, ERA5 humidity and MODIS NDVI.</w:t>
      </w:r>
      <w:r w:rsidRPr="00F92CFF">
        <w:rPr>
          <w:rFonts w:ascii="Times New Roman" w:hAnsi="Times New Roman" w:cs="Times New Roman"/>
        </w:rPr>
        <w:br/>
        <w:t>Map zones where cloud cover limits photosynthesis or delays seasonal greening.</w:t>
      </w:r>
      <w:r w:rsidRPr="00F92CFF">
        <w:rPr>
          <w:rFonts w:ascii="Times New Roman" w:hAnsi="Times New Roman" w:cs="Times New Roman"/>
        </w:rPr>
        <w:br/>
        <w:t>No cloud phenology or cloud ecology study exists for ANI.</w:t>
      </w:r>
    </w:p>
    <w:p w14:paraId="2FB71BC6" w14:textId="77777777" w:rsidR="00C2006B" w:rsidRPr="00F92CFF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1A044C">
          <v:rect id="_x0000_i1044" style="width:0;height:1.5pt" o:hralign="center" o:hrstd="t" o:hr="t" fillcolor="#a0a0a0" stroked="f"/>
        </w:pict>
      </w:r>
    </w:p>
    <w:p w14:paraId="1EB15260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2CFF">
        <w:rPr>
          <w:rFonts w:ascii="Times New Roman" w:hAnsi="Times New Roman" w:cs="Times New Roman"/>
          <w:b/>
          <w:bCs/>
        </w:rPr>
        <w:t>2. Mangrove Stress Detection Using Microwave Backscatter</w:t>
      </w:r>
    </w:p>
    <w:p w14:paraId="13B1DF61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2CFF">
        <w:rPr>
          <w:rFonts w:ascii="Times New Roman" w:hAnsi="Times New Roman" w:cs="Times New Roman"/>
        </w:rPr>
        <w:t>Use Sentinel 1 time series to detect early stress signals in mangroves before greenness drops.</w:t>
      </w:r>
      <w:r w:rsidRPr="00F92CFF">
        <w:rPr>
          <w:rFonts w:ascii="Times New Roman" w:hAnsi="Times New Roman" w:cs="Times New Roman"/>
        </w:rPr>
        <w:br/>
      </w:r>
      <w:proofErr w:type="spellStart"/>
      <w:r w:rsidRPr="00F92CFF">
        <w:rPr>
          <w:rFonts w:ascii="Times New Roman" w:hAnsi="Times New Roman" w:cs="Times New Roman"/>
        </w:rPr>
        <w:t>Analyze</w:t>
      </w:r>
      <w:proofErr w:type="spellEnd"/>
      <w:r w:rsidRPr="00F92CFF">
        <w:rPr>
          <w:rFonts w:ascii="Times New Roman" w:hAnsi="Times New Roman" w:cs="Times New Roman"/>
        </w:rPr>
        <w:t xml:space="preserve"> backscatter trends along salinity and tidal gradients.</w:t>
      </w:r>
      <w:r w:rsidRPr="00F92CFF">
        <w:rPr>
          <w:rFonts w:ascii="Times New Roman" w:hAnsi="Times New Roman" w:cs="Times New Roman"/>
        </w:rPr>
        <w:br/>
        <w:t>This is new since no SAR based early stress monitoring has been attempted for ANI.</w:t>
      </w:r>
    </w:p>
    <w:p w14:paraId="29D3500D" w14:textId="77777777" w:rsidR="00C2006B" w:rsidRPr="00F92CFF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239D12">
          <v:rect id="_x0000_i1045" style="width:0;height:1.5pt" o:hralign="center" o:hrstd="t" o:hr="t" fillcolor="#a0a0a0" stroked="f"/>
        </w:pict>
      </w:r>
    </w:p>
    <w:p w14:paraId="2AB2C4F6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2CFF">
        <w:rPr>
          <w:rFonts w:ascii="Times New Roman" w:hAnsi="Times New Roman" w:cs="Times New Roman"/>
          <w:b/>
          <w:bCs/>
        </w:rPr>
        <w:t>3. Monitoring Microplastics Pathways with Satellite Proxies</w:t>
      </w:r>
    </w:p>
    <w:p w14:paraId="273ADAB9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2CFF">
        <w:rPr>
          <w:rFonts w:ascii="Times New Roman" w:hAnsi="Times New Roman" w:cs="Times New Roman"/>
        </w:rPr>
        <w:t>Use Sentinel 2 turbidity, chlorophyll anomalies, and VIIRS nighttime lights near coastal settlements.</w:t>
      </w:r>
      <w:r w:rsidRPr="00F92CFF">
        <w:rPr>
          <w:rFonts w:ascii="Times New Roman" w:hAnsi="Times New Roman" w:cs="Times New Roman"/>
        </w:rPr>
        <w:br/>
        <w:t>Identify high risk microplastic accumulation zones.</w:t>
      </w:r>
      <w:r w:rsidRPr="00F92CFF">
        <w:rPr>
          <w:rFonts w:ascii="Times New Roman" w:hAnsi="Times New Roman" w:cs="Times New Roman"/>
        </w:rPr>
        <w:br/>
        <w:t>A plastic pathway mapping has not been done for the islands.</w:t>
      </w:r>
    </w:p>
    <w:p w14:paraId="17E5BE61" w14:textId="77777777" w:rsidR="00C2006B" w:rsidRPr="00F92CFF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4D7DA0">
          <v:rect id="_x0000_i1046" style="width:0;height:1.5pt" o:hralign="center" o:hrstd="t" o:hr="t" fillcolor="#a0a0a0" stroked="f"/>
        </w:pict>
      </w:r>
    </w:p>
    <w:p w14:paraId="63C55A8A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2CFF">
        <w:rPr>
          <w:rFonts w:ascii="Times New Roman" w:hAnsi="Times New Roman" w:cs="Times New Roman"/>
          <w:b/>
          <w:bCs/>
        </w:rPr>
        <w:t>4. Coral Reef Water Quality Prediction Using Machine Learning</w:t>
      </w:r>
    </w:p>
    <w:p w14:paraId="252F4F07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2CFF">
        <w:rPr>
          <w:rFonts w:ascii="Times New Roman" w:hAnsi="Times New Roman" w:cs="Times New Roman"/>
        </w:rPr>
        <w:t>Fuse MODIS Aqua chlorophyll, turbidity, sea surface temperature and wave energy from ERA5.</w:t>
      </w:r>
      <w:r w:rsidRPr="00F92CFF">
        <w:rPr>
          <w:rFonts w:ascii="Times New Roman" w:hAnsi="Times New Roman" w:cs="Times New Roman"/>
        </w:rPr>
        <w:br/>
        <w:t>Build a weekly reef water quality prediction model.</w:t>
      </w:r>
      <w:r w:rsidRPr="00F92CFF">
        <w:rPr>
          <w:rFonts w:ascii="Times New Roman" w:hAnsi="Times New Roman" w:cs="Times New Roman"/>
        </w:rPr>
        <w:br/>
        <w:t xml:space="preserve">ANI reefs lack such predictive </w:t>
      </w:r>
      <w:proofErr w:type="spellStart"/>
      <w:r w:rsidRPr="00F92CFF">
        <w:rPr>
          <w:rFonts w:ascii="Times New Roman" w:hAnsi="Times New Roman" w:cs="Times New Roman"/>
        </w:rPr>
        <w:t>modeling</w:t>
      </w:r>
      <w:proofErr w:type="spellEnd"/>
      <w:r w:rsidRPr="00F92CFF">
        <w:rPr>
          <w:rFonts w:ascii="Times New Roman" w:hAnsi="Times New Roman" w:cs="Times New Roman"/>
        </w:rPr>
        <w:t>.</w:t>
      </w:r>
    </w:p>
    <w:p w14:paraId="22F792CA" w14:textId="77777777" w:rsidR="00C2006B" w:rsidRPr="00F92CFF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D944E8">
          <v:rect id="_x0000_i1047" style="width:0;height:1.5pt" o:hralign="center" o:hrstd="t" o:hr="t" fillcolor="#a0a0a0" stroked="f"/>
        </w:pict>
      </w:r>
    </w:p>
    <w:p w14:paraId="0EC721A8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2CFF">
        <w:rPr>
          <w:rFonts w:ascii="Times New Roman" w:hAnsi="Times New Roman" w:cs="Times New Roman"/>
          <w:b/>
          <w:bCs/>
        </w:rPr>
        <w:t>5. Island Scale Methane Emission Hotspots</w:t>
      </w:r>
    </w:p>
    <w:p w14:paraId="0862EE72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2CFF">
        <w:rPr>
          <w:rFonts w:ascii="Times New Roman" w:hAnsi="Times New Roman" w:cs="Times New Roman"/>
        </w:rPr>
        <w:t>Use TROPOMI CH4 columns, land cover, and wetland maps to detect methane emission hotspots from mangroves and swamps.</w:t>
      </w:r>
      <w:r w:rsidRPr="00F92CFF">
        <w:rPr>
          <w:rFonts w:ascii="Times New Roman" w:hAnsi="Times New Roman" w:cs="Times New Roman"/>
        </w:rPr>
        <w:br/>
      </w:r>
      <w:proofErr w:type="spellStart"/>
      <w:r w:rsidRPr="00F92CFF">
        <w:rPr>
          <w:rFonts w:ascii="Times New Roman" w:hAnsi="Times New Roman" w:cs="Times New Roman"/>
        </w:rPr>
        <w:lastRenderedPageBreak/>
        <w:t>Analyze</w:t>
      </w:r>
      <w:proofErr w:type="spellEnd"/>
      <w:r w:rsidRPr="00F92CFF">
        <w:rPr>
          <w:rFonts w:ascii="Times New Roman" w:hAnsi="Times New Roman" w:cs="Times New Roman"/>
        </w:rPr>
        <w:t xml:space="preserve"> seasonal shifts and drivers.</w:t>
      </w:r>
      <w:r w:rsidRPr="00F92CFF">
        <w:rPr>
          <w:rFonts w:ascii="Times New Roman" w:hAnsi="Times New Roman" w:cs="Times New Roman"/>
        </w:rPr>
        <w:br/>
        <w:t>No methane or greenhouse gas mapping exists for ANI.</w:t>
      </w:r>
    </w:p>
    <w:p w14:paraId="566238AB" w14:textId="77777777" w:rsidR="00C2006B" w:rsidRPr="00F92CFF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3553B2">
          <v:rect id="_x0000_i1048" style="width:0;height:1.5pt" o:hralign="center" o:hrstd="t" o:hr="t" fillcolor="#a0a0a0" stroked="f"/>
        </w:pict>
      </w:r>
    </w:p>
    <w:p w14:paraId="1124ED3D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2CFF">
        <w:rPr>
          <w:rFonts w:ascii="Times New Roman" w:hAnsi="Times New Roman" w:cs="Times New Roman"/>
          <w:b/>
          <w:bCs/>
        </w:rPr>
        <w:t>6. Impact of Post Tsunami Land Uplift on Long Term Ecosystem Recovery</w:t>
      </w:r>
    </w:p>
    <w:p w14:paraId="50ADECF7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2CFF">
        <w:rPr>
          <w:rFonts w:ascii="Times New Roman" w:hAnsi="Times New Roman" w:cs="Times New Roman"/>
        </w:rPr>
        <w:t>Combine Landsat 5 to Sentinel 2 and SRTM with coastal elevation data.</w:t>
      </w:r>
      <w:r w:rsidRPr="00F92CFF">
        <w:rPr>
          <w:rFonts w:ascii="Times New Roman" w:hAnsi="Times New Roman" w:cs="Times New Roman"/>
        </w:rPr>
        <w:br/>
      </w:r>
      <w:proofErr w:type="spellStart"/>
      <w:r w:rsidRPr="00F92CFF">
        <w:rPr>
          <w:rFonts w:ascii="Times New Roman" w:hAnsi="Times New Roman" w:cs="Times New Roman"/>
        </w:rPr>
        <w:t>Analyze</w:t>
      </w:r>
      <w:proofErr w:type="spellEnd"/>
      <w:r w:rsidRPr="00F92CFF">
        <w:rPr>
          <w:rFonts w:ascii="Times New Roman" w:hAnsi="Times New Roman" w:cs="Times New Roman"/>
        </w:rPr>
        <w:t xml:space="preserve"> how uplifted versus subsided regions follow different recovery trajectories.</w:t>
      </w:r>
      <w:r w:rsidRPr="00F92CFF">
        <w:rPr>
          <w:rFonts w:ascii="Times New Roman" w:hAnsi="Times New Roman" w:cs="Times New Roman"/>
        </w:rPr>
        <w:br/>
        <w:t>This angle is missing in existing tsunami impact studies.</w:t>
      </w:r>
    </w:p>
    <w:p w14:paraId="3B689539" w14:textId="77777777" w:rsidR="00C2006B" w:rsidRPr="00F92CFF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D89E38">
          <v:rect id="_x0000_i1049" style="width:0;height:1.5pt" o:hralign="center" o:hrstd="t" o:hr="t" fillcolor="#a0a0a0" stroked="f"/>
        </w:pict>
      </w:r>
    </w:p>
    <w:p w14:paraId="36318F36" w14:textId="77777777" w:rsidR="00C2006B" w:rsidRPr="0056736D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  <w:highlight w:val="yellow"/>
        </w:rPr>
      </w:pPr>
      <w:r w:rsidRPr="0056736D">
        <w:rPr>
          <w:rFonts w:ascii="Times New Roman" w:hAnsi="Times New Roman" w:cs="Times New Roman"/>
          <w:b/>
          <w:bCs/>
          <w:highlight w:val="yellow"/>
        </w:rPr>
        <w:t>7. Forest Fragmentation and Island Biogeographic Isolation Metrics</w:t>
      </w:r>
    </w:p>
    <w:p w14:paraId="264FECDA" w14:textId="77777777" w:rsidR="00C2006B" w:rsidRPr="0056736D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highlight w:val="yellow"/>
        </w:rPr>
      </w:pPr>
      <w:r w:rsidRPr="0056736D">
        <w:rPr>
          <w:rFonts w:ascii="Times New Roman" w:hAnsi="Times New Roman" w:cs="Times New Roman"/>
          <w:highlight w:val="yellow"/>
        </w:rPr>
        <w:t xml:space="preserve">Use ESA </w:t>
      </w:r>
      <w:proofErr w:type="spellStart"/>
      <w:r w:rsidRPr="0056736D">
        <w:rPr>
          <w:rFonts w:ascii="Times New Roman" w:hAnsi="Times New Roman" w:cs="Times New Roman"/>
          <w:highlight w:val="yellow"/>
        </w:rPr>
        <w:t>WorldCover</w:t>
      </w:r>
      <w:proofErr w:type="spellEnd"/>
      <w:r w:rsidRPr="0056736D">
        <w:rPr>
          <w:rFonts w:ascii="Times New Roman" w:hAnsi="Times New Roman" w:cs="Times New Roman"/>
          <w:highlight w:val="yellow"/>
        </w:rPr>
        <w:t>, Global Forest Watch, and landscape metrics to compute isolation, edge density and core area.</w:t>
      </w:r>
      <w:r w:rsidRPr="0056736D">
        <w:rPr>
          <w:rFonts w:ascii="Times New Roman" w:hAnsi="Times New Roman" w:cs="Times New Roman"/>
          <w:highlight w:val="yellow"/>
        </w:rPr>
        <w:br/>
        <w:t>Relate fragmentation to island size and distance from mainland.</w:t>
      </w:r>
      <w:r w:rsidRPr="0056736D">
        <w:rPr>
          <w:rFonts w:ascii="Times New Roman" w:hAnsi="Times New Roman" w:cs="Times New Roman"/>
          <w:highlight w:val="yellow"/>
        </w:rPr>
        <w:br/>
        <w:t>No systematic landscape fragmentation analysis has been done.</w:t>
      </w:r>
    </w:p>
    <w:p w14:paraId="633E1FB0" w14:textId="77777777" w:rsidR="00C2006B" w:rsidRPr="00F92CFF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yellow"/>
        </w:rPr>
        <w:pict w14:anchorId="2E3A99EB">
          <v:rect id="_x0000_i1050" style="width:0;height:1.5pt" o:hralign="center" o:hrstd="t" o:hr="t" fillcolor="#a0a0a0" stroked="f"/>
        </w:pict>
      </w:r>
    </w:p>
    <w:p w14:paraId="6152A17D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2CFF">
        <w:rPr>
          <w:rFonts w:ascii="Times New Roman" w:hAnsi="Times New Roman" w:cs="Times New Roman"/>
          <w:b/>
          <w:bCs/>
        </w:rPr>
        <w:t>8. Island Night Heat and Sea Breeze Interaction</w:t>
      </w:r>
    </w:p>
    <w:p w14:paraId="3A0A3099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2CFF">
        <w:rPr>
          <w:rFonts w:ascii="Times New Roman" w:hAnsi="Times New Roman" w:cs="Times New Roman"/>
        </w:rPr>
        <w:t>Use Landsat LST, ECOSTRESS temperature, wind fields from ERA5 and coastline geometry.</w:t>
      </w:r>
      <w:r w:rsidRPr="00F92CFF">
        <w:rPr>
          <w:rFonts w:ascii="Times New Roman" w:hAnsi="Times New Roman" w:cs="Times New Roman"/>
        </w:rPr>
        <w:br/>
        <w:t>Study how sea breeze modifies nighttime heat retention in different islands.</w:t>
      </w:r>
      <w:r w:rsidRPr="00F92CFF">
        <w:rPr>
          <w:rFonts w:ascii="Times New Roman" w:hAnsi="Times New Roman" w:cs="Times New Roman"/>
        </w:rPr>
        <w:br/>
        <w:t>This is a new microclimate physics project for ANI.</w:t>
      </w:r>
    </w:p>
    <w:p w14:paraId="33F71E8C" w14:textId="77777777" w:rsidR="00C2006B" w:rsidRPr="00F92CFF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2FA277">
          <v:rect id="_x0000_i1051" style="width:0;height:1.5pt" o:hralign="center" o:hrstd="t" o:hr="t" fillcolor="#a0a0a0" stroked="f"/>
        </w:pict>
      </w:r>
    </w:p>
    <w:p w14:paraId="2A5BA6D8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2CFF">
        <w:rPr>
          <w:rFonts w:ascii="Times New Roman" w:hAnsi="Times New Roman" w:cs="Times New Roman"/>
          <w:b/>
          <w:bCs/>
        </w:rPr>
        <w:t>9. Linking Phenology with Carbon Storage Potential</w:t>
      </w:r>
    </w:p>
    <w:p w14:paraId="191C78F9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2CFF">
        <w:rPr>
          <w:rFonts w:ascii="Times New Roman" w:hAnsi="Times New Roman" w:cs="Times New Roman"/>
        </w:rPr>
        <w:t>Use GEDI biomass, MODIS GPP, and multi sensor NDVI time series.</w:t>
      </w:r>
      <w:r w:rsidRPr="00F92CFF">
        <w:rPr>
          <w:rFonts w:ascii="Times New Roman" w:hAnsi="Times New Roman" w:cs="Times New Roman"/>
        </w:rPr>
        <w:br/>
        <w:t>Study how seasonal greenness patterns predict annual carbon uptake across evergreen, mangrove and scrub systems.</w:t>
      </w:r>
      <w:r w:rsidRPr="00F92CFF">
        <w:rPr>
          <w:rFonts w:ascii="Times New Roman" w:hAnsi="Times New Roman" w:cs="Times New Roman"/>
        </w:rPr>
        <w:br/>
        <w:t>No phenology carbon coupling has been attempted for ANI.</w:t>
      </w:r>
    </w:p>
    <w:p w14:paraId="7459AD63" w14:textId="77777777" w:rsidR="00C2006B" w:rsidRPr="00F92CFF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787DC1">
          <v:rect id="_x0000_i1052" style="width:0;height:1.5pt" o:hralign="center" o:hrstd="t" o:hr="t" fillcolor="#a0a0a0" stroked="f"/>
        </w:pict>
      </w:r>
    </w:p>
    <w:p w14:paraId="2F5DB35D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2CFF">
        <w:rPr>
          <w:rFonts w:ascii="Times New Roman" w:hAnsi="Times New Roman" w:cs="Times New Roman"/>
          <w:b/>
          <w:bCs/>
        </w:rPr>
        <w:t>10. Detecting Offshore Phytoplankton Blooms Near Island Chains</w:t>
      </w:r>
    </w:p>
    <w:p w14:paraId="38B6CF20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2CFF">
        <w:rPr>
          <w:rFonts w:ascii="Times New Roman" w:hAnsi="Times New Roman" w:cs="Times New Roman"/>
        </w:rPr>
        <w:t>Use Sentinel 3 OLCI and MODIS Aqua products to detect bloom frequency and drivers.</w:t>
      </w:r>
      <w:r w:rsidRPr="00F92CFF">
        <w:rPr>
          <w:rFonts w:ascii="Times New Roman" w:hAnsi="Times New Roman" w:cs="Times New Roman"/>
        </w:rPr>
        <w:br/>
        <w:t>Relate bloom events to rainfall pulses, river plumes and ocean mixing.</w:t>
      </w:r>
      <w:r w:rsidRPr="00F92CFF">
        <w:rPr>
          <w:rFonts w:ascii="Times New Roman" w:hAnsi="Times New Roman" w:cs="Times New Roman"/>
        </w:rPr>
        <w:br/>
        <w:t>ANI open ocean bloom studies are limited.</w:t>
      </w:r>
    </w:p>
    <w:p w14:paraId="5834DE62" w14:textId="77777777" w:rsidR="00C2006B" w:rsidRPr="00F92CFF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7D3CBD">
          <v:rect id="_x0000_i1053" style="width:0;height:1.5pt" o:hralign="center" o:hrstd="t" o:hr="t" fillcolor="#a0a0a0" stroked="f"/>
        </w:pict>
      </w:r>
    </w:p>
    <w:p w14:paraId="7F4434AF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2CFF">
        <w:rPr>
          <w:rFonts w:ascii="Times New Roman" w:hAnsi="Times New Roman" w:cs="Times New Roman"/>
          <w:b/>
          <w:bCs/>
        </w:rPr>
        <w:t>11. Mapping Seagrass Meadow Health Using Spectral Indices</w:t>
      </w:r>
    </w:p>
    <w:p w14:paraId="76A60AAB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2CFF">
        <w:rPr>
          <w:rFonts w:ascii="Times New Roman" w:hAnsi="Times New Roman" w:cs="Times New Roman"/>
        </w:rPr>
        <w:t>Use Sentinel 2 benthic mapping techniques and water column correction.</w:t>
      </w:r>
      <w:r w:rsidRPr="00F92CFF">
        <w:rPr>
          <w:rFonts w:ascii="Times New Roman" w:hAnsi="Times New Roman" w:cs="Times New Roman"/>
        </w:rPr>
        <w:br/>
        <w:t xml:space="preserve">Track seasonal and </w:t>
      </w:r>
      <w:proofErr w:type="spellStart"/>
      <w:r w:rsidRPr="00F92CFF">
        <w:rPr>
          <w:rFonts w:ascii="Times New Roman" w:hAnsi="Times New Roman" w:cs="Times New Roman"/>
        </w:rPr>
        <w:t>multi year</w:t>
      </w:r>
      <w:proofErr w:type="spellEnd"/>
      <w:r w:rsidRPr="00F92CFF">
        <w:rPr>
          <w:rFonts w:ascii="Times New Roman" w:hAnsi="Times New Roman" w:cs="Times New Roman"/>
        </w:rPr>
        <w:t xml:space="preserve"> changes in seagrass reflectance.</w:t>
      </w:r>
      <w:r w:rsidRPr="00F92CFF">
        <w:rPr>
          <w:rFonts w:ascii="Times New Roman" w:hAnsi="Times New Roman" w:cs="Times New Roman"/>
        </w:rPr>
        <w:br/>
        <w:t xml:space="preserve">Very few seagrass mapping studies </w:t>
      </w:r>
      <w:proofErr w:type="gramStart"/>
      <w:r w:rsidRPr="00F92CFF">
        <w:rPr>
          <w:rFonts w:ascii="Times New Roman" w:hAnsi="Times New Roman" w:cs="Times New Roman"/>
        </w:rPr>
        <w:t>exist</w:t>
      </w:r>
      <w:proofErr w:type="gramEnd"/>
      <w:r w:rsidRPr="00F92CFF">
        <w:rPr>
          <w:rFonts w:ascii="Times New Roman" w:hAnsi="Times New Roman" w:cs="Times New Roman"/>
        </w:rPr>
        <w:t xml:space="preserve"> and none use </w:t>
      </w:r>
      <w:proofErr w:type="spellStart"/>
      <w:r w:rsidRPr="00F92CFF">
        <w:rPr>
          <w:rFonts w:ascii="Times New Roman" w:hAnsi="Times New Roman" w:cs="Times New Roman"/>
        </w:rPr>
        <w:t>multi year</w:t>
      </w:r>
      <w:proofErr w:type="spellEnd"/>
      <w:r w:rsidRPr="00F92CFF">
        <w:rPr>
          <w:rFonts w:ascii="Times New Roman" w:hAnsi="Times New Roman" w:cs="Times New Roman"/>
        </w:rPr>
        <w:t xml:space="preserve"> analysis.</w:t>
      </w:r>
    </w:p>
    <w:p w14:paraId="5AF42DF1" w14:textId="77777777" w:rsidR="00C2006B" w:rsidRPr="00F92CFF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900084">
          <v:rect id="_x0000_i1054" style="width:0;height:1.5pt" o:hralign="center" o:hrstd="t" o:hr="t" fillcolor="#a0a0a0" stroked="f"/>
        </w:pict>
      </w:r>
    </w:p>
    <w:p w14:paraId="64935F13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2CFF">
        <w:rPr>
          <w:rFonts w:ascii="Times New Roman" w:hAnsi="Times New Roman" w:cs="Times New Roman"/>
          <w:b/>
          <w:bCs/>
        </w:rPr>
        <w:t>12. Early Warning Zones for Saltwater Intrusion</w:t>
      </w:r>
    </w:p>
    <w:p w14:paraId="04B344A8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2CFF">
        <w:rPr>
          <w:rFonts w:ascii="Times New Roman" w:hAnsi="Times New Roman" w:cs="Times New Roman"/>
        </w:rPr>
        <w:t>Use elevation, land cover, distance from coast and projected sea level from satellite altimetry.</w:t>
      </w:r>
      <w:r w:rsidRPr="00F92CFF">
        <w:rPr>
          <w:rFonts w:ascii="Times New Roman" w:hAnsi="Times New Roman" w:cs="Times New Roman"/>
        </w:rPr>
        <w:br/>
        <w:t>Identify vulnerable freshwater wetlands.</w:t>
      </w:r>
      <w:r w:rsidRPr="00F92CFF">
        <w:rPr>
          <w:rFonts w:ascii="Times New Roman" w:hAnsi="Times New Roman" w:cs="Times New Roman"/>
        </w:rPr>
        <w:br/>
        <w:t>This has not been mapped systematically for ANI.</w:t>
      </w:r>
    </w:p>
    <w:p w14:paraId="6C5D91F5" w14:textId="77777777" w:rsidR="00C2006B" w:rsidRPr="00F92CFF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70AA57">
          <v:rect id="_x0000_i1055" style="width:0;height:1.5pt" o:hralign="center" o:hrstd="t" o:hr="t" fillcolor="#a0a0a0" stroked="f"/>
        </w:pict>
      </w:r>
    </w:p>
    <w:p w14:paraId="5CB5554B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2CFF">
        <w:rPr>
          <w:rFonts w:ascii="Times New Roman" w:hAnsi="Times New Roman" w:cs="Times New Roman"/>
          <w:b/>
          <w:bCs/>
        </w:rPr>
        <w:t>13. Cyclone Recovery Resilience Mapping</w:t>
      </w:r>
    </w:p>
    <w:p w14:paraId="339610AA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2CFF">
        <w:rPr>
          <w:rFonts w:ascii="Times New Roman" w:hAnsi="Times New Roman" w:cs="Times New Roman"/>
        </w:rPr>
        <w:t>Use NDVI recovery curves after major cyclones and compare forests across islands.</w:t>
      </w:r>
      <w:r w:rsidRPr="00F92CFF">
        <w:rPr>
          <w:rFonts w:ascii="Times New Roman" w:hAnsi="Times New Roman" w:cs="Times New Roman"/>
        </w:rPr>
        <w:br/>
        <w:t>Quantify resilience using time to recovery.</w:t>
      </w:r>
      <w:r w:rsidRPr="00F92CFF">
        <w:rPr>
          <w:rFonts w:ascii="Times New Roman" w:hAnsi="Times New Roman" w:cs="Times New Roman"/>
        </w:rPr>
        <w:br/>
        <w:t>No long term cyclone recovery study exists.</w:t>
      </w:r>
    </w:p>
    <w:p w14:paraId="1F0A0B3F" w14:textId="77777777" w:rsidR="00C2006B" w:rsidRPr="00F92CFF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436BC0">
          <v:rect id="_x0000_i1056" style="width:0;height:1.5pt" o:hralign="center" o:hrstd="t" o:hr="t" fillcolor="#a0a0a0" stroked="f"/>
        </w:pict>
      </w:r>
    </w:p>
    <w:p w14:paraId="5F5E4048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2CFF">
        <w:rPr>
          <w:rFonts w:ascii="Times New Roman" w:hAnsi="Times New Roman" w:cs="Times New Roman"/>
          <w:b/>
          <w:bCs/>
        </w:rPr>
        <w:t>14. Cultural Landscape Change of Indigenous Nicobarese Settlements</w:t>
      </w:r>
    </w:p>
    <w:p w14:paraId="3DD5068A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2CFF">
        <w:rPr>
          <w:rFonts w:ascii="Times New Roman" w:hAnsi="Times New Roman" w:cs="Times New Roman"/>
        </w:rPr>
        <w:t>Use Landsat archive and settlement proxies from nightlights to track changes in coastal village structure post tsunami.</w:t>
      </w:r>
      <w:r w:rsidRPr="00F92CFF">
        <w:rPr>
          <w:rFonts w:ascii="Times New Roman" w:hAnsi="Times New Roman" w:cs="Times New Roman"/>
        </w:rPr>
        <w:br/>
        <w:t>Completely unexplored in published literature.</w:t>
      </w:r>
    </w:p>
    <w:p w14:paraId="3068A3B1" w14:textId="77777777" w:rsidR="00C2006B" w:rsidRPr="00F92CFF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897BAC">
          <v:rect id="_x0000_i1057" style="width:0;height:1.5pt" o:hralign="center" o:hrstd="t" o:hr="t" fillcolor="#a0a0a0" stroked="f"/>
        </w:pict>
      </w:r>
    </w:p>
    <w:p w14:paraId="395C82AF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2CFF">
        <w:rPr>
          <w:rFonts w:ascii="Times New Roman" w:hAnsi="Times New Roman" w:cs="Times New Roman"/>
          <w:b/>
          <w:bCs/>
        </w:rPr>
        <w:lastRenderedPageBreak/>
        <w:t>15. Island Freshwater Lens Dynamics Using GRACE and Climate Data</w:t>
      </w:r>
    </w:p>
    <w:p w14:paraId="2D0E550F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2CFF">
        <w:rPr>
          <w:rFonts w:ascii="Times New Roman" w:hAnsi="Times New Roman" w:cs="Times New Roman"/>
        </w:rPr>
        <w:t xml:space="preserve">Use GRACE GRD, rainfall, land cover and evapotranspiration to infer freshwater lens </w:t>
      </w:r>
      <w:proofErr w:type="spellStart"/>
      <w:r w:rsidRPr="00F92CFF">
        <w:rPr>
          <w:rFonts w:ascii="Times New Roman" w:hAnsi="Times New Roman" w:cs="Times New Roman"/>
        </w:rPr>
        <w:t>behavior</w:t>
      </w:r>
      <w:proofErr w:type="spellEnd"/>
      <w:r w:rsidRPr="00F92CFF">
        <w:rPr>
          <w:rFonts w:ascii="Times New Roman" w:hAnsi="Times New Roman" w:cs="Times New Roman"/>
        </w:rPr>
        <w:t xml:space="preserve"> at island scale.</w:t>
      </w:r>
      <w:r w:rsidRPr="00F92CFF">
        <w:rPr>
          <w:rFonts w:ascii="Times New Roman" w:hAnsi="Times New Roman" w:cs="Times New Roman"/>
        </w:rPr>
        <w:br/>
        <w:t>This is very new and never applied in ANI.</w:t>
      </w:r>
    </w:p>
    <w:p w14:paraId="19E1DFFE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2CFF">
        <w:rPr>
          <w:rFonts w:ascii="Times New Roman" w:hAnsi="Times New Roman" w:cs="Times New Roman"/>
          <w:b/>
          <w:bCs/>
        </w:rPr>
        <w:t>1. Climate Niche Shifts of Endemic Island Species</w:t>
      </w:r>
    </w:p>
    <w:p w14:paraId="095AC7F4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2CFF">
        <w:rPr>
          <w:rFonts w:ascii="Times New Roman" w:hAnsi="Times New Roman" w:cs="Times New Roman"/>
        </w:rPr>
        <w:t xml:space="preserve">Use GBIF and </w:t>
      </w:r>
      <w:proofErr w:type="spellStart"/>
      <w:r w:rsidRPr="00F92CFF">
        <w:rPr>
          <w:rFonts w:ascii="Times New Roman" w:hAnsi="Times New Roman" w:cs="Times New Roman"/>
        </w:rPr>
        <w:t>iNaturalist</w:t>
      </w:r>
      <w:proofErr w:type="spellEnd"/>
      <w:r w:rsidRPr="00F92CFF">
        <w:rPr>
          <w:rFonts w:ascii="Times New Roman" w:hAnsi="Times New Roman" w:cs="Times New Roman"/>
        </w:rPr>
        <w:t xml:space="preserve"> occurrences of ANI endemic plants or birds with CHELSA or </w:t>
      </w:r>
      <w:proofErr w:type="spellStart"/>
      <w:r w:rsidRPr="00F92CFF">
        <w:rPr>
          <w:rFonts w:ascii="Times New Roman" w:hAnsi="Times New Roman" w:cs="Times New Roman"/>
        </w:rPr>
        <w:t>WorldClim</w:t>
      </w:r>
      <w:proofErr w:type="spellEnd"/>
      <w:r w:rsidRPr="00F92CFF">
        <w:rPr>
          <w:rFonts w:ascii="Times New Roman" w:hAnsi="Times New Roman" w:cs="Times New Roman"/>
        </w:rPr>
        <w:t xml:space="preserve"> climate grids.</w:t>
      </w:r>
      <w:r w:rsidRPr="00F92CFF">
        <w:rPr>
          <w:rFonts w:ascii="Times New Roman" w:hAnsi="Times New Roman" w:cs="Times New Roman"/>
        </w:rPr>
        <w:br/>
        <w:t>Model current climate niches and detect shifts compared to historical climate baselines.</w:t>
      </w:r>
      <w:r w:rsidRPr="00F92CFF">
        <w:rPr>
          <w:rFonts w:ascii="Times New Roman" w:hAnsi="Times New Roman" w:cs="Times New Roman"/>
        </w:rPr>
        <w:br/>
        <w:t>Identify species that may move upslope or inland.</w:t>
      </w:r>
      <w:r w:rsidRPr="00F92CFF">
        <w:rPr>
          <w:rFonts w:ascii="Times New Roman" w:hAnsi="Times New Roman" w:cs="Times New Roman"/>
        </w:rPr>
        <w:br/>
        <w:t>This type of niche shift study for ANI endemics has not been done.</w:t>
      </w:r>
    </w:p>
    <w:p w14:paraId="7AB58359" w14:textId="77777777" w:rsidR="00C2006B" w:rsidRPr="00F92CFF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5A3493">
          <v:rect id="_x0000_i1058" style="width:0;height:1.5pt" o:hralign="center" o:hrstd="t" o:hr="t" fillcolor="#a0a0a0" stroked="f"/>
        </w:pict>
      </w:r>
    </w:p>
    <w:p w14:paraId="207CF7E0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2CFF">
        <w:rPr>
          <w:rFonts w:ascii="Times New Roman" w:hAnsi="Times New Roman" w:cs="Times New Roman"/>
          <w:b/>
          <w:bCs/>
        </w:rPr>
        <w:t>2. Multi Taxa Island Co-occurrence Networks</w:t>
      </w:r>
    </w:p>
    <w:p w14:paraId="753E20AB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2CFF">
        <w:rPr>
          <w:rFonts w:ascii="Times New Roman" w:hAnsi="Times New Roman" w:cs="Times New Roman"/>
        </w:rPr>
        <w:t xml:space="preserve">Use GBIF and </w:t>
      </w:r>
      <w:proofErr w:type="spellStart"/>
      <w:r w:rsidRPr="00F92CFF">
        <w:rPr>
          <w:rFonts w:ascii="Times New Roman" w:hAnsi="Times New Roman" w:cs="Times New Roman"/>
        </w:rPr>
        <w:t>iNaturalist</w:t>
      </w:r>
      <w:proofErr w:type="spellEnd"/>
      <w:r w:rsidRPr="00F92CFF">
        <w:rPr>
          <w:rFonts w:ascii="Times New Roman" w:hAnsi="Times New Roman" w:cs="Times New Roman"/>
        </w:rPr>
        <w:t xml:space="preserve"> records of plants, insects, birds and reptiles.</w:t>
      </w:r>
      <w:r w:rsidRPr="00F92CFF">
        <w:rPr>
          <w:rFonts w:ascii="Times New Roman" w:hAnsi="Times New Roman" w:cs="Times New Roman"/>
        </w:rPr>
        <w:br/>
        <w:t>Build ecological co-occurrence networks and identify keystone species for each island group.</w:t>
      </w:r>
      <w:r w:rsidRPr="00F92CFF">
        <w:rPr>
          <w:rFonts w:ascii="Times New Roman" w:hAnsi="Times New Roman" w:cs="Times New Roman"/>
        </w:rPr>
        <w:br/>
        <w:t>Compare network strength between Andaman, Little Andaman, and Nicobar clusters.</w:t>
      </w:r>
      <w:r w:rsidRPr="00F92CFF">
        <w:rPr>
          <w:rFonts w:ascii="Times New Roman" w:hAnsi="Times New Roman" w:cs="Times New Roman"/>
        </w:rPr>
        <w:br/>
        <w:t>No island scale biodiversity network analysis exists for ANI.</w:t>
      </w:r>
    </w:p>
    <w:p w14:paraId="6B782738" w14:textId="77777777" w:rsidR="00C2006B" w:rsidRPr="00F92CFF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9FC2FF">
          <v:rect id="_x0000_i1059" style="width:0;height:1.5pt" o:hralign="center" o:hrstd="t" o:hr="t" fillcolor="#a0a0a0" stroked="f"/>
        </w:pict>
      </w:r>
    </w:p>
    <w:p w14:paraId="7B858D25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2CFF">
        <w:rPr>
          <w:rFonts w:ascii="Times New Roman" w:hAnsi="Times New Roman" w:cs="Times New Roman"/>
          <w:b/>
          <w:bCs/>
        </w:rPr>
        <w:t>3. Identifying Cryptic Biodiversity Hotspots Using Sampling Completeness</w:t>
      </w:r>
    </w:p>
    <w:p w14:paraId="4D84C3BE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2CFF">
        <w:rPr>
          <w:rFonts w:ascii="Times New Roman" w:hAnsi="Times New Roman" w:cs="Times New Roman"/>
        </w:rPr>
        <w:t xml:space="preserve">Use GBIF, </w:t>
      </w:r>
      <w:proofErr w:type="spellStart"/>
      <w:r w:rsidRPr="00F92CFF">
        <w:rPr>
          <w:rFonts w:ascii="Times New Roman" w:hAnsi="Times New Roman" w:cs="Times New Roman"/>
        </w:rPr>
        <w:t>iNaturalist</w:t>
      </w:r>
      <w:proofErr w:type="spellEnd"/>
      <w:r w:rsidRPr="00F92CFF">
        <w:rPr>
          <w:rFonts w:ascii="Times New Roman" w:hAnsi="Times New Roman" w:cs="Times New Roman"/>
        </w:rPr>
        <w:t xml:space="preserve"> and eBird sampling density to create completeness maps.</w:t>
      </w:r>
      <w:r w:rsidRPr="00F92CFF">
        <w:rPr>
          <w:rFonts w:ascii="Times New Roman" w:hAnsi="Times New Roman" w:cs="Times New Roman"/>
        </w:rPr>
        <w:br/>
        <w:t xml:space="preserve">Overlay with ESA </w:t>
      </w:r>
      <w:proofErr w:type="spellStart"/>
      <w:r w:rsidRPr="00F92CFF">
        <w:rPr>
          <w:rFonts w:ascii="Times New Roman" w:hAnsi="Times New Roman" w:cs="Times New Roman"/>
        </w:rPr>
        <w:t>WorldCover</w:t>
      </w:r>
      <w:proofErr w:type="spellEnd"/>
      <w:r w:rsidRPr="00F92CFF">
        <w:rPr>
          <w:rFonts w:ascii="Times New Roman" w:hAnsi="Times New Roman" w:cs="Times New Roman"/>
        </w:rPr>
        <w:t xml:space="preserve"> and accessibility layers.</w:t>
      </w:r>
      <w:r w:rsidRPr="00F92CFF">
        <w:rPr>
          <w:rFonts w:ascii="Times New Roman" w:hAnsi="Times New Roman" w:cs="Times New Roman"/>
        </w:rPr>
        <w:br/>
        <w:t>Predict under-sampled zones that may hide undescribed species.</w:t>
      </w:r>
      <w:r w:rsidRPr="00F92CFF">
        <w:rPr>
          <w:rFonts w:ascii="Times New Roman" w:hAnsi="Times New Roman" w:cs="Times New Roman"/>
        </w:rPr>
        <w:br/>
        <w:t>This sampling gap approach is new for ANI.</w:t>
      </w:r>
    </w:p>
    <w:p w14:paraId="7956413D" w14:textId="77777777" w:rsidR="00C2006B" w:rsidRPr="00F92CFF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087113">
          <v:rect id="_x0000_i1060" style="width:0;height:1.5pt" o:hralign="center" o:hrstd="t" o:hr="t" fillcolor="#a0a0a0" stroked="f"/>
        </w:pict>
      </w:r>
    </w:p>
    <w:p w14:paraId="7D11AC9B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2CFF">
        <w:rPr>
          <w:rFonts w:ascii="Times New Roman" w:hAnsi="Times New Roman" w:cs="Times New Roman"/>
          <w:b/>
          <w:bCs/>
        </w:rPr>
        <w:t>4. Island Scale Invasion Risk Mapping Using Niche Models</w:t>
      </w:r>
    </w:p>
    <w:p w14:paraId="2A17A26F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2CFF">
        <w:rPr>
          <w:rFonts w:ascii="Times New Roman" w:hAnsi="Times New Roman" w:cs="Times New Roman"/>
        </w:rPr>
        <w:t xml:space="preserve">Model invasion risk for species like </w:t>
      </w:r>
      <w:proofErr w:type="spellStart"/>
      <w:r w:rsidRPr="00F92CFF">
        <w:rPr>
          <w:rFonts w:ascii="Times New Roman" w:hAnsi="Times New Roman" w:cs="Times New Roman"/>
        </w:rPr>
        <w:t>Chromolaena</w:t>
      </w:r>
      <w:proofErr w:type="spellEnd"/>
      <w:r w:rsidRPr="00F92CFF">
        <w:rPr>
          <w:rFonts w:ascii="Times New Roman" w:hAnsi="Times New Roman" w:cs="Times New Roman"/>
        </w:rPr>
        <w:t xml:space="preserve"> or Lantana using GBIF distributions outside ANI.</w:t>
      </w:r>
      <w:r w:rsidRPr="00F92CFF">
        <w:rPr>
          <w:rFonts w:ascii="Times New Roman" w:hAnsi="Times New Roman" w:cs="Times New Roman"/>
        </w:rPr>
        <w:br/>
        <w:t>Predict future spread under SSP climate scenarios.</w:t>
      </w:r>
      <w:r w:rsidRPr="00F92CFF">
        <w:rPr>
          <w:rFonts w:ascii="Times New Roman" w:hAnsi="Times New Roman" w:cs="Times New Roman"/>
        </w:rPr>
        <w:br/>
        <w:t>Prioritize invasion control.</w:t>
      </w:r>
      <w:r w:rsidRPr="00F92CFF">
        <w:rPr>
          <w:rFonts w:ascii="Times New Roman" w:hAnsi="Times New Roman" w:cs="Times New Roman"/>
        </w:rPr>
        <w:br/>
        <w:t>Invasion SDM for ANI is missing in published work.</w:t>
      </w:r>
    </w:p>
    <w:p w14:paraId="67BF33FE" w14:textId="77777777" w:rsidR="00C2006B" w:rsidRPr="00F92CFF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E6C7D5">
          <v:rect id="_x0000_i1061" style="width:0;height:1.5pt" o:hralign="center" o:hrstd="t" o:hr="t" fillcolor="#a0a0a0" stroked="f"/>
        </w:pict>
      </w:r>
    </w:p>
    <w:p w14:paraId="2D3A95E7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2CFF">
        <w:rPr>
          <w:rFonts w:ascii="Times New Roman" w:hAnsi="Times New Roman" w:cs="Times New Roman"/>
          <w:b/>
          <w:bCs/>
        </w:rPr>
        <w:t>5. Linking Phenology of Key Flora to Pollinator Activity</w:t>
      </w:r>
    </w:p>
    <w:p w14:paraId="3B9597B5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2CFF">
        <w:rPr>
          <w:rFonts w:ascii="Times New Roman" w:hAnsi="Times New Roman" w:cs="Times New Roman"/>
        </w:rPr>
        <w:t xml:space="preserve">Use GBIF plant flowering records plus eBird or </w:t>
      </w:r>
      <w:proofErr w:type="spellStart"/>
      <w:r w:rsidRPr="00F92CFF">
        <w:rPr>
          <w:rFonts w:ascii="Times New Roman" w:hAnsi="Times New Roman" w:cs="Times New Roman"/>
        </w:rPr>
        <w:t>iNaturalist</w:t>
      </w:r>
      <w:proofErr w:type="spellEnd"/>
      <w:r w:rsidRPr="00F92CFF">
        <w:rPr>
          <w:rFonts w:ascii="Times New Roman" w:hAnsi="Times New Roman" w:cs="Times New Roman"/>
        </w:rPr>
        <w:t xml:space="preserve"> pollinator sightings.</w:t>
      </w:r>
      <w:r w:rsidRPr="00F92CFF">
        <w:rPr>
          <w:rFonts w:ascii="Times New Roman" w:hAnsi="Times New Roman" w:cs="Times New Roman"/>
        </w:rPr>
        <w:br/>
        <w:t>Link seasonal flowering to bird and insect visitation patterns.</w:t>
      </w:r>
      <w:r w:rsidRPr="00F92CFF">
        <w:rPr>
          <w:rFonts w:ascii="Times New Roman" w:hAnsi="Times New Roman" w:cs="Times New Roman"/>
        </w:rPr>
        <w:br/>
        <w:t>Identify pollination gaps or season shifts.</w:t>
      </w:r>
      <w:r w:rsidRPr="00F92CFF">
        <w:rPr>
          <w:rFonts w:ascii="Times New Roman" w:hAnsi="Times New Roman" w:cs="Times New Roman"/>
        </w:rPr>
        <w:br/>
        <w:t>No phenology pollinator interactions study exists here.</w:t>
      </w:r>
    </w:p>
    <w:p w14:paraId="74E9DDF5" w14:textId="77777777" w:rsidR="00C2006B" w:rsidRPr="00F92CFF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8D1FBB">
          <v:rect id="_x0000_i1062" style="width:0;height:1.5pt" o:hralign="center" o:hrstd="t" o:hr="t" fillcolor="#a0a0a0" stroked="f"/>
        </w:pict>
      </w:r>
    </w:p>
    <w:p w14:paraId="4AF4ECB9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2CFF">
        <w:rPr>
          <w:rFonts w:ascii="Times New Roman" w:hAnsi="Times New Roman" w:cs="Times New Roman"/>
          <w:b/>
          <w:bCs/>
        </w:rPr>
        <w:t>6. Island Biotic Homogenization Through Species Turnover</w:t>
      </w:r>
    </w:p>
    <w:p w14:paraId="312A64A0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2CFF">
        <w:rPr>
          <w:rFonts w:ascii="Times New Roman" w:hAnsi="Times New Roman" w:cs="Times New Roman"/>
        </w:rPr>
        <w:t>Use GBIF records for the past twenty years and compute species turnover across islands.</w:t>
      </w:r>
      <w:r w:rsidRPr="00F92CFF">
        <w:rPr>
          <w:rFonts w:ascii="Times New Roman" w:hAnsi="Times New Roman" w:cs="Times New Roman"/>
        </w:rPr>
        <w:br/>
        <w:t>Quantify if introduced species are making islands more similar.</w:t>
      </w:r>
      <w:r w:rsidRPr="00F92CFF">
        <w:rPr>
          <w:rFonts w:ascii="Times New Roman" w:hAnsi="Times New Roman" w:cs="Times New Roman"/>
        </w:rPr>
        <w:br/>
        <w:t>Track homogenization trends.</w:t>
      </w:r>
      <w:r w:rsidRPr="00F92CFF">
        <w:rPr>
          <w:rFonts w:ascii="Times New Roman" w:hAnsi="Times New Roman" w:cs="Times New Roman"/>
        </w:rPr>
        <w:br/>
        <w:t>Novel because no temporal beta diversity study exists for ANI.</w:t>
      </w:r>
    </w:p>
    <w:p w14:paraId="42632BC9" w14:textId="77777777" w:rsidR="00C2006B" w:rsidRPr="00F92CFF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070B3F">
          <v:rect id="_x0000_i1063" style="width:0;height:1.5pt" o:hralign="center" o:hrstd="t" o:hr="t" fillcolor="#a0a0a0" stroked="f"/>
        </w:pict>
      </w:r>
    </w:p>
    <w:p w14:paraId="719399CE" w14:textId="77777777" w:rsidR="00C2006B" w:rsidRPr="000C7F43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  <w:highlight w:val="yellow"/>
        </w:rPr>
      </w:pPr>
      <w:r w:rsidRPr="00F92CFF">
        <w:rPr>
          <w:rFonts w:ascii="Times New Roman" w:hAnsi="Times New Roman" w:cs="Times New Roman"/>
          <w:b/>
          <w:bCs/>
        </w:rPr>
        <w:t>7</w:t>
      </w:r>
      <w:r w:rsidRPr="000C7F43">
        <w:rPr>
          <w:rFonts w:ascii="Times New Roman" w:hAnsi="Times New Roman" w:cs="Times New Roman"/>
          <w:b/>
          <w:bCs/>
          <w:highlight w:val="yellow"/>
        </w:rPr>
        <w:t>. Migratory Bird Stopover Quality Index</w:t>
      </w:r>
    </w:p>
    <w:p w14:paraId="4680613B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C7F43">
        <w:rPr>
          <w:rFonts w:ascii="Times New Roman" w:hAnsi="Times New Roman" w:cs="Times New Roman"/>
          <w:highlight w:val="yellow"/>
        </w:rPr>
        <w:t>Use eBird migratory species data and NDVI greenness at stopover sites.</w:t>
      </w:r>
      <w:r w:rsidRPr="000C7F43">
        <w:rPr>
          <w:rFonts w:ascii="Times New Roman" w:hAnsi="Times New Roman" w:cs="Times New Roman"/>
          <w:highlight w:val="yellow"/>
        </w:rPr>
        <w:br/>
        <w:t>Quantify food and habitat availability during peak migration months.</w:t>
      </w:r>
      <w:r w:rsidRPr="000C7F43">
        <w:rPr>
          <w:rFonts w:ascii="Times New Roman" w:hAnsi="Times New Roman" w:cs="Times New Roman"/>
          <w:highlight w:val="yellow"/>
        </w:rPr>
        <w:br/>
        <w:t>Identify declining stopover zones.</w:t>
      </w:r>
      <w:r w:rsidRPr="000C7F43">
        <w:rPr>
          <w:rFonts w:ascii="Times New Roman" w:hAnsi="Times New Roman" w:cs="Times New Roman"/>
          <w:highlight w:val="yellow"/>
        </w:rPr>
        <w:br/>
        <w:t>ANI is understudied in global migration maps</w:t>
      </w:r>
      <w:r w:rsidRPr="00F92CFF">
        <w:rPr>
          <w:rFonts w:ascii="Times New Roman" w:hAnsi="Times New Roman" w:cs="Times New Roman"/>
        </w:rPr>
        <w:t>.</w:t>
      </w:r>
    </w:p>
    <w:p w14:paraId="461EF5C4" w14:textId="77777777" w:rsidR="00C2006B" w:rsidRPr="00F92CFF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474035">
          <v:rect id="_x0000_i1064" style="width:0;height:1.5pt" o:hralign="center" o:hrstd="t" o:hr="t" fillcolor="#a0a0a0" stroked="f"/>
        </w:pict>
      </w:r>
    </w:p>
    <w:p w14:paraId="2CC7382C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2CFF">
        <w:rPr>
          <w:rFonts w:ascii="Times New Roman" w:hAnsi="Times New Roman" w:cs="Times New Roman"/>
          <w:b/>
          <w:bCs/>
        </w:rPr>
        <w:t>8. Mapping Elevation Driven Biodiversity Zones</w:t>
      </w:r>
    </w:p>
    <w:p w14:paraId="71C2ACE6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2CFF">
        <w:rPr>
          <w:rFonts w:ascii="Times New Roman" w:hAnsi="Times New Roman" w:cs="Times New Roman"/>
        </w:rPr>
        <w:lastRenderedPageBreak/>
        <w:t>Use all GBIF species points and stratify them along a high resolution SRTM elevation gradient.</w:t>
      </w:r>
      <w:r w:rsidRPr="00F92CFF">
        <w:rPr>
          <w:rFonts w:ascii="Times New Roman" w:hAnsi="Times New Roman" w:cs="Times New Roman"/>
        </w:rPr>
        <w:br/>
        <w:t>Identify altitudinal turnover patterns for plants, birds and reptiles.</w:t>
      </w:r>
      <w:r w:rsidRPr="00F92CFF">
        <w:rPr>
          <w:rFonts w:ascii="Times New Roman" w:hAnsi="Times New Roman" w:cs="Times New Roman"/>
        </w:rPr>
        <w:br/>
        <w:t>This kind of island elevational gradient analysis is missing.</w:t>
      </w:r>
    </w:p>
    <w:p w14:paraId="546FE73E" w14:textId="77777777" w:rsidR="00C2006B" w:rsidRPr="00F92CFF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7726AB">
          <v:rect id="_x0000_i1065" style="width:0;height:1.5pt" o:hralign="center" o:hrstd="t" o:hr="t" fillcolor="#a0a0a0" stroked="f"/>
        </w:pict>
      </w:r>
    </w:p>
    <w:p w14:paraId="640720BE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2CFF">
        <w:rPr>
          <w:rFonts w:ascii="Times New Roman" w:hAnsi="Times New Roman" w:cs="Times New Roman"/>
          <w:b/>
          <w:bCs/>
        </w:rPr>
        <w:t>9. Coral Associated Faunal Richness Prediction Using OBIS</w:t>
      </w:r>
    </w:p>
    <w:p w14:paraId="00801675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2CFF">
        <w:rPr>
          <w:rFonts w:ascii="Times New Roman" w:hAnsi="Times New Roman" w:cs="Times New Roman"/>
        </w:rPr>
        <w:t>Use OBIS marine biodiversity records and satellite derived reef metrics.</w:t>
      </w:r>
      <w:r w:rsidRPr="00F92CFF">
        <w:rPr>
          <w:rFonts w:ascii="Times New Roman" w:hAnsi="Times New Roman" w:cs="Times New Roman"/>
        </w:rPr>
        <w:br/>
        <w:t>Model hotspots for fish, molluscs or invertebrates linked to coral structure.</w:t>
      </w:r>
      <w:r w:rsidRPr="00F92CFF">
        <w:rPr>
          <w:rFonts w:ascii="Times New Roman" w:hAnsi="Times New Roman" w:cs="Times New Roman"/>
        </w:rPr>
        <w:br/>
        <w:t>No OBIS based species richness analysis exists for ANI.</w:t>
      </w:r>
    </w:p>
    <w:p w14:paraId="4CEA3C87" w14:textId="77777777" w:rsidR="00C2006B" w:rsidRPr="00F92CFF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1339CC">
          <v:rect id="_x0000_i1066" style="width:0;height:1.5pt" o:hralign="center" o:hrstd="t" o:hr="t" fillcolor="#a0a0a0" stroked="f"/>
        </w:pict>
      </w:r>
    </w:p>
    <w:p w14:paraId="5120DF75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2CFF">
        <w:rPr>
          <w:rFonts w:ascii="Times New Roman" w:hAnsi="Times New Roman" w:cs="Times New Roman"/>
          <w:b/>
          <w:bCs/>
        </w:rPr>
        <w:t>10. Urban Biodiversity Heat Mapping for Port Blair</w:t>
      </w:r>
    </w:p>
    <w:p w14:paraId="75297DB1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2CFF">
        <w:rPr>
          <w:rFonts w:ascii="Times New Roman" w:hAnsi="Times New Roman" w:cs="Times New Roman"/>
        </w:rPr>
        <w:t xml:space="preserve">Use GBIF and </w:t>
      </w:r>
      <w:proofErr w:type="spellStart"/>
      <w:r w:rsidRPr="00F92CFF">
        <w:rPr>
          <w:rFonts w:ascii="Times New Roman" w:hAnsi="Times New Roman" w:cs="Times New Roman"/>
        </w:rPr>
        <w:t>iNaturalist</w:t>
      </w:r>
      <w:proofErr w:type="spellEnd"/>
      <w:r w:rsidRPr="00F92CFF">
        <w:rPr>
          <w:rFonts w:ascii="Times New Roman" w:hAnsi="Times New Roman" w:cs="Times New Roman"/>
        </w:rPr>
        <w:t xml:space="preserve"> species records along with land cover and NDVI.</w:t>
      </w:r>
      <w:r w:rsidRPr="00F92CFF">
        <w:rPr>
          <w:rFonts w:ascii="Times New Roman" w:hAnsi="Times New Roman" w:cs="Times New Roman"/>
        </w:rPr>
        <w:br/>
        <w:t>Identify pockets of high and low urban biodiversity.</w:t>
      </w:r>
      <w:r w:rsidRPr="00F92CFF">
        <w:rPr>
          <w:rFonts w:ascii="Times New Roman" w:hAnsi="Times New Roman" w:cs="Times New Roman"/>
        </w:rPr>
        <w:br/>
        <w:t xml:space="preserve">Novel because urban biodiversity studies in ANI are almost </w:t>
      </w:r>
      <w:proofErr w:type="spellStart"/>
      <w:r w:rsidRPr="00F92CFF">
        <w:rPr>
          <w:rFonts w:ascii="Times New Roman" w:hAnsi="Times New Roman" w:cs="Times New Roman"/>
        </w:rPr>
        <w:t>nonexistent</w:t>
      </w:r>
      <w:proofErr w:type="spellEnd"/>
      <w:r w:rsidRPr="00F92CFF">
        <w:rPr>
          <w:rFonts w:ascii="Times New Roman" w:hAnsi="Times New Roman" w:cs="Times New Roman"/>
        </w:rPr>
        <w:t>.</w:t>
      </w:r>
    </w:p>
    <w:p w14:paraId="53C7E89C" w14:textId="77777777" w:rsidR="00C2006B" w:rsidRPr="00F92CFF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9D327B">
          <v:rect id="_x0000_i1067" style="width:0;height:1.5pt" o:hralign="center" o:hrstd="t" o:hr="t" fillcolor="#a0a0a0" stroked="f"/>
        </w:pict>
      </w:r>
    </w:p>
    <w:p w14:paraId="37338582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2CFF">
        <w:rPr>
          <w:rFonts w:ascii="Times New Roman" w:hAnsi="Times New Roman" w:cs="Times New Roman"/>
          <w:b/>
          <w:bCs/>
        </w:rPr>
        <w:t>11. Identifying Climate Refugia for Threatened Island Species</w:t>
      </w:r>
    </w:p>
    <w:p w14:paraId="4E95A817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2CFF">
        <w:rPr>
          <w:rFonts w:ascii="Times New Roman" w:hAnsi="Times New Roman" w:cs="Times New Roman"/>
        </w:rPr>
        <w:t>Match GBIF occurrences of threatened or endemic species with climate stability zones from CHELSA.</w:t>
      </w:r>
      <w:r w:rsidRPr="00F92CFF">
        <w:rPr>
          <w:rFonts w:ascii="Times New Roman" w:hAnsi="Times New Roman" w:cs="Times New Roman"/>
        </w:rPr>
        <w:br/>
        <w:t>Map future refugia under warming scenarios.</w:t>
      </w:r>
      <w:r w:rsidRPr="00F92CFF">
        <w:rPr>
          <w:rFonts w:ascii="Times New Roman" w:hAnsi="Times New Roman" w:cs="Times New Roman"/>
        </w:rPr>
        <w:br/>
        <w:t>Useful for conservation planning and new for the islands.</w:t>
      </w:r>
    </w:p>
    <w:p w14:paraId="5E5E485B" w14:textId="77777777" w:rsidR="00C2006B" w:rsidRPr="00F92CFF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A67DB0">
          <v:rect id="_x0000_i1068" style="width:0;height:1.5pt" o:hralign="center" o:hrstd="t" o:hr="t" fillcolor="#a0a0a0" stroked="f"/>
        </w:pict>
      </w:r>
    </w:p>
    <w:p w14:paraId="620AA845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2CFF">
        <w:rPr>
          <w:rFonts w:ascii="Times New Roman" w:hAnsi="Times New Roman" w:cs="Times New Roman"/>
          <w:b/>
          <w:bCs/>
        </w:rPr>
        <w:t>12. Predicting Undiscovered Range Extensions</w:t>
      </w:r>
    </w:p>
    <w:p w14:paraId="4DE63768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2CFF">
        <w:rPr>
          <w:rFonts w:ascii="Times New Roman" w:hAnsi="Times New Roman" w:cs="Times New Roman"/>
        </w:rPr>
        <w:t xml:space="preserve">Use environmental similarity </w:t>
      </w:r>
      <w:proofErr w:type="spellStart"/>
      <w:r w:rsidRPr="00F92CFF">
        <w:rPr>
          <w:rFonts w:ascii="Times New Roman" w:hAnsi="Times New Roman" w:cs="Times New Roman"/>
        </w:rPr>
        <w:t>modeling</w:t>
      </w:r>
      <w:proofErr w:type="spellEnd"/>
      <w:r w:rsidRPr="00F92CFF">
        <w:rPr>
          <w:rFonts w:ascii="Times New Roman" w:hAnsi="Times New Roman" w:cs="Times New Roman"/>
        </w:rPr>
        <w:t xml:space="preserve"> to find zones likely to contain undocumented species based on known occurrences.</w:t>
      </w:r>
      <w:r w:rsidRPr="00F92CFF">
        <w:rPr>
          <w:rFonts w:ascii="Times New Roman" w:hAnsi="Times New Roman" w:cs="Times New Roman"/>
        </w:rPr>
        <w:br/>
        <w:t>Works well with GBIF sparse datasets.</w:t>
      </w:r>
      <w:r w:rsidRPr="00F92CFF">
        <w:rPr>
          <w:rFonts w:ascii="Times New Roman" w:hAnsi="Times New Roman" w:cs="Times New Roman"/>
        </w:rPr>
        <w:br/>
        <w:t>Still unexplored in the ANI context.</w:t>
      </w:r>
    </w:p>
    <w:p w14:paraId="13E8708B" w14:textId="77777777" w:rsidR="00C2006B" w:rsidRPr="00F92CFF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309D15">
          <v:rect id="_x0000_i1069" style="width:0;height:1.5pt" o:hralign="center" o:hrstd="t" o:hr="t" fillcolor="#a0a0a0" stroked="f"/>
        </w:pict>
      </w:r>
    </w:p>
    <w:p w14:paraId="57323D37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2CFF">
        <w:rPr>
          <w:rFonts w:ascii="Times New Roman" w:hAnsi="Times New Roman" w:cs="Times New Roman"/>
          <w:b/>
          <w:bCs/>
        </w:rPr>
        <w:t>13. Integrating Bird Acoustic Data with eBird Occurrences</w:t>
      </w:r>
    </w:p>
    <w:p w14:paraId="3D635414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2CFF">
        <w:rPr>
          <w:rFonts w:ascii="Times New Roman" w:hAnsi="Times New Roman" w:cs="Times New Roman"/>
        </w:rPr>
        <w:t>Use publicly available sound archives such as Xeno-Canto.</w:t>
      </w:r>
      <w:r w:rsidRPr="00F92CFF">
        <w:rPr>
          <w:rFonts w:ascii="Times New Roman" w:hAnsi="Times New Roman" w:cs="Times New Roman"/>
        </w:rPr>
        <w:br/>
        <w:t>Combine acoustic presence with eBird sightings to detect mismatches or overlooked activity peaks.</w:t>
      </w:r>
      <w:r w:rsidRPr="00F92CFF">
        <w:rPr>
          <w:rFonts w:ascii="Times New Roman" w:hAnsi="Times New Roman" w:cs="Times New Roman"/>
        </w:rPr>
        <w:br/>
        <w:t>Never attempted for ANI.</w:t>
      </w:r>
    </w:p>
    <w:p w14:paraId="269D48BA" w14:textId="77777777" w:rsidR="00C2006B" w:rsidRPr="00F92CFF" w:rsidRDefault="00000000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0707CB">
          <v:rect id="_x0000_i1070" style="width:0;height:1.5pt" o:hralign="center" o:hrstd="t" o:hr="t" fillcolor="#a0a0a0" stroked="f"/>
        </w:pict>
      </w:r>
    </w:p>
    <w:p w14:paraId="7AFBC9A7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2CFF">
        <w:rPr>
          <w:rFonts w:ascii="Times New Roman" w:hAnsi="Times New Roman" w:cs="Times New Roman"/>
          <w:b/>
          <w:bCs/>
        </w:rPr>
        <w:t>14. Island Species Vulnerability Under Sea Level Rise</w:t>
      </w:r>
    </w:p>
    <w:p w14:paraId="287413D0" w14:textId="77777777" w:rsidR="00C2006B" w:rsidRPr="00F92CFF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2CFF">
        <w:rPr>
          <w:rFonts w:ascii="Times New Roman" w:hAnsi="Times New Roman" w:cs="Times New Roman"/>
        </w:rPr>
        <w:t>Overlay GBIF coastal species points with projected inundation layers from satellite altimetry and DEM.</w:t>
      </w:r>
      <w:r w:rsidRPr="00F92CFF">
        <w:rPr>
          <w:rFonts w:ascii="Times New Roman" w:hAnsi="Times New Roman" w:cs="Times New Roman"/>
        </w:rPr>
        <w:br/>
        <w:t>Identify species most at risk of habitat loss.</w:t>
      </w:r>
      <w:r w:rsidRPr="00F92CFF">
        <w:rPr>
          <w:rFonts w:ascii="Times New Roman" w:hAnsi="Times New Roman" w:cs="Times New Roman"/>
        </w:rPr>
        <w:br/>
        <w:t>A first of its kind project for ANI.</w:t>
      </w:r>
    </w:p>
    <w:p w14:paraId="0828EE0E" w14:textId="77777777" w:rsidR="00C2006B" w:rsidRPr="00BD2327" w:rsidRDefault="00C2006B" w:rsidP="00C2006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97DD98B" w14:textId="77777777" w:rsidR="00C2006B" w:rsidRDefault="00C2006B"/>
    <w:sectPr w:rsidR="00C200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06B"/>
    <w:rsid w:val="000C7F43"/>
    <w:rsid w:val="00156F4E"/>
    <w:rsid w:val="001A0EC0"/>
    <w:rsid w:val="003775E7"/>
    <w:rsid w:val="004915C9"/>
    <w:rsid w:val="0056736D"/>
    <w:rsid w:val="00722C72"/>
    <w:rsid w:val="009136C3"/>
    <w:rsid w:val="009D1665"/>
    <w:rsid w:val="00BF0573"/>
    <w:rsid w:val="00C2006B"/>
    <w:rsid w:val="00C510EA"/>
    <w:rsid w:val="00E754CE"/>
    <w:rsid w:val="00EC3AAD"/>
    <w:rsid w:val="00ED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D949D"/>
  <w15:chartTrackingRefBased/>
  <w15:docId w15:val="{6F7E48FB-911A-43A8-B2D4-88DBEA6AF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06B"/>
  </w:style>
  <w:style w:type="paragraph" w:styleId="Heading1">
    <w:name w:val="heading 1"/>
    <w:basedOn w:val="Normal"/>
    <w:next w:val="Normal"/>
    <w:link w:val="Heading1Char"/>
    <w:uiPriority w:val="9"/>
    <w:qFormat/>
    <w:rsid w:val="00C20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2166</Words>
  <Characters>12738</Characters>
  <Application>Microsoft Office Word</Application>
  <DocSecurity>0</DocSecurity>
  <Lines>344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Ramachandra Prasad</dc:creator>
  <cp:keywords/>
  <dc:description/>
  <cp:lastModifiedBy>Ramachandra Prasad</cp:lastModifiedBy>
  <cp:revision>8</cp:revision>
  <dcterms:created xsi:type="dcterms:W3CDTF">2025-12-12T06:55:00Z</dcterms:created>
  <dcterms:modified xsi:type="dcterms:W3CDTF">2025-12-21T13:28:00Z</dcterms:modified>
</cp:coreProperties>
</file>