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2623" w:rsidRPr="001F6514" w:rsidRDefault="00322623" w:rsidP="001B20A0">
      <w:pPr>
        <w:spacing w:after="0" w:line="480" w:lineRule="auto"/>
        <w:rPr>
          <w:rFonts w:ascii="Times New Roman" w:hAnsi="Times New Roman" w:cs="Times New Roman"/>
          <w:b/>
          <w:sz w:val="24"/>
          <w:szCs w:val="24"/>
        </w:rPr>
      </w:pPr>
      <w:r w:rsidRPr="001F6514">
        <w:rPr>
          <w:rFonts w:ascii="Times New Roman" w:hAnsi="Times New Roman" w:cs="Times New Roman"/>
          <w:b/>
          <w:sz w:val="24"/>
          <w:szCs w:val="24"/>
        </w:rPr>
        <w:t>Task 1</w:t>
      </w:r>
    </w:p>
    <w:p w:rsidR="00781C47" w:rsidRPr="001F6514" w:rsidRDefault="00322623" w:rsidP="001B20A0">
      <w:pPr>
        <w:spacing w:after="0" w:line="480" w:lineRule="auto"/>
        <w:rPr>
          <w:rFonts w:ascii="Times New Roman" w:hAnsi="Times New Roman" w:cs="Times New Roman"/>
          <w:sz w:val="24"/>
          <w:szCs w:val="24"/>
        </w:rPr>
      </w:pPr>
      <w:r w:rsidRPr="001F6514">
        <w:rPr>
          <w:rFonts w:ascii="Times New Roman" w:hAnsi="Times New Roman" w:cs="Times New Roman"/>
          <w:sz w:val="24"/>
          <w:szCs w:val="24"/>
        </w:rPr>
        <w:t xml:space="preserve"> </w:t>
      </w:r>
      <w:r w:rsidR="00781C47" w:rsidRPr="001F6514">
        <w:rPr>
          <w:rFonts w:ascii="Times New Roman" w:hAnsi="Times New Roman" w:cs="Times New Roman"/>
          <w:sz w:val="24"/>
          <w:szCs w:val="24"/>
        </w:rPr>
        <w:t>Podcast FLOSS Weekly</w:t>
      </w:r>
    </w:p>
    <w:p w:rsidR="00CE772D" w:rsidRDefault="00CE772D" w:rsidP="001B20A0">
      <w:pPr>
        <w:shd w:val="clear" w:color="auto" w:fill="FFFFFF"/>
        <w:spacing w:after="0" w:line="480" w:lineRule="auto"/>
        <w:ind w:firstLine="720"/>
        <w:rPr>
          <w:rFonts w:ascii="Times New Roman" w:eastAsia="Times New Roman" w:hAnsi="Times New Roman" w:cs="Times New Roman"/>
          <w:color w:val="16192B"/>
          <w:sz w:val="23"/>
          <w:szCs w:val="23"/>
        </w:rPr>
      </w:pPr>
      <w:r w:rsidRPr="00CE772D">
        <w:rPr>
          <w:rFonts w:ascii="Times New Roman" w:eastAsia="Times New Roman" w:hAnsi="Times New Roman" w:cs="Times New Roman"/>
          <w:color w:val="16192B"/>
          <w:sz w:val="23"/>
          <w:szCs w:val="23"/>
        </w:rPr>
        <w:t>Data visualization, as I've discovered from the webinar, is the method of transforming large data sets and observations into graphs, charts, and some other visual representations. The accompanying visual presentation of data makes it easier to identify and communicate current trends, outliers, and novel insights about the topic of the data. While using graphic aids like charts, graphs, and maps, visualization techniques make it simple to explore and comprehend statistics, outliers, and data patterns.</w:t>
      </w:r>
    </w:p>
    <w:p w:rsidR="00CE772D" w:rsidRPr="00CE772D" w:rsidRDefault="008D54C5" w:rsidP="00CE772D">
      <w:pPr>
        <w:shd w:val="clear" w:color="auto" w:fill="FFFFFF"/>
        <w:spacing w:after="0" w:line="480" w:lineRule="auto"/>
        <w:ind w:firstLine="720"/>
        <w:rPr>
          <w:rFonts w:ascii="Times New Roman" w:eastAsia="Times New Roman" w:hAnsi="Times New Roman" w:cs="Times New Roman"/>
          <w:color w:val="16192B"/>
          <w:sz w:val="23"/>
          <w:szCs w:val="23"/>
        </w:rPr>
      </w:pPr>
      <w:r w:rsidRPr="008D54C5">
        <w:rPr>
          <w:rFonts w:ascii="Times New Roman" w:eastAsia="Times New Roman" w:hAnsi="Times New Roman" w:cs="Times New Roman"/>
          <w:color w:val="16192B"/>
          <w:sz w:val="23"/>
          <w:szCs w:val="23"/>
        </w:rPr>
        <w:t xml:space="preserve">It provides evaluation rather than precision -While the information is accurate in foreseeing the situation, the impression of comparable just provides the assessment. </w:t>
      </w:r>
      <w:r w:rsidR="00CE772D" w:rsidRPr="00CE772D">
        <w:rPr>
          <w:rFonts w:ascii="Times New Roman" w:eastAsia="Times New Roman" w:hAnsi="Times New Roman" w:cs="Times New Roman"/>
          <w:color w:val="16192B"/>
          <w:sz w:val="23"/>
          <w:szCs w:val="23"/>
        </w:rPr>
        <w:t xml:space="preserve">Although it is not challenging to turn significant and longwinded data into a simple visual analysis, such a portrayal of data could </w:t>
      </w:r>
      <w:proofErr w:type="gramStart"/>
      <w:r w:rsidR="00CE772D" w:rsidRPr="00CE772D">
        <w:rPr>
          <w:rFonts w:ascii="Times New Roman" w:eastAsia="Times New Roman" w:hAnsi="Times New Roman" w:cs="Times New Roman"/>
          <w:color w:val="16192B"/>
          <w:sz w:val="23"/>
          <w:szCs w:val="23"/>
        </w:rPr>
        <w:t xml:space="preserve">every once in a while </w:t>
      </w:r>
      <w:proofErr w:type="gramEnd"/>
      <w:r w:rsidR="00CE772D" w:rsidRPr="00CE772D">
        <w:rPr>
          <w:rFonts w:ascii="Times New Roman" w:eastAsia="Times New Roman" w:hAnsi="Times New Roman" w:cs="Times New Roman"/>
          <w:color w:val="16192B"/>
          <w:sz w:val="23"/>
          <w:szCs w:val="23"/>
        </w:rPr>
        <w:t>lead to theoretical findings.</w:t>
      </w:r>
    </w:p>
    <w:p w:rsidR="00CE772D" w:rsidRDefault="00CE772D" w:rsidP="00CE772D">
      <w:pPr>
        <w:shd w:val="clear" w:color="auto" w:fill="FFFFFF"/>
        <w:spacing w:after="0" w:line="480" w:lineRule="auto"/>
        <w:ind w:firstLine="720"/>
        <w:rPr>
          <w:rFonts w:ascii="Times New Roman" w:eastAsia="Times New Roman" w:hAnsi="Times New Roman" w:cs="Times New Roman"/>
          <w:color w:val="16192B"/>
          <w:sz w:val="23"/>
          <w:szCs w:val="23"/>
        </w:rPr>
      </w:pPr>
      <w:r w:rsidRPr="00CE772D">
        <w:rPr>
          <w:rFonts w:ascii="Times New Roman" w:eastAsia="Times New Roman" w:hAnsi="Times New Roman" w:cs="Times New Roman"/>
          <w:color w:val="16192B"/>
          <w:sz w:val="23"/>
          <w:szCs w:val="23"/>
        </w:rPr>
        <w:t>The human functionality is liable again for basic layout of data processing, which presumes that the data that forms the foundation of perceived notion might be one-sided. The people providing the details for the comparable may only think about a small fraction of it. Documentation or details that meets the prerequisites center, and may dismiss the rest of the data, resulting in one-sided results.</w:t>
      </w:r>
    </w:p>
    <w:p w:rsidR="008D54C5" w:rsidRPr="008D54C5" w:rsidRDefault="008D54C5" w:rsidP="00CE772D">
      <w:pPr>
        <w:shd w:val="clear" w:color="auto" w:fill="FFFFFF"/>
        <w:spacing w:after="0" w:line="480" w:lineRule="auto"/>
        <w:ind w:firstLine="720"/>
        <w:rPr>
          <w:rFonts w:ascii="Times New Roman" w:eastAsia="Times New Roman" w:hAnsi="Times New Roman" w:cs="Times New Roman"/>
          <w:color w:val="16192B"/>
          <w:sz w:val="23"/>
          <w:szCs w:val="23"/>
        </w:rPr>
      </w:pPr>
      <w:r w:rsidRPr="008D54C5">
        <w:rPr>
          <w:rFonts w:ascii="Times New Roman" w:eastAsia="Times New Roman" w:hAnsi="Times New Roman" w:cs="Times New Roman"/>
          <w:color w:val="16192B"/>
          <w:sz w:val="23"/>
          <w:szCs w:val="23"/>
        </w:rPr>
        <w:t>Absence of assistance - One of the disadvantages of information perception is that it cannot assist, which implies that another group of people may decode it in an unanticipated way.</w:t>
      </w:r>
    </w:p>
    <w:p w:rsidR="008D54C5" w:rsidRDefault="008D54C5" w:rsidP="001B20A0">
      <w:pPr>
        <w:shd w:val="clear" w:color="auto" w:fill="FFFFFF"/>
        <w:spacing w:after="0" w:line="480" w:lineRule="auto"/>
        <w:rPr>
          <w:rFonts w:ascii="Times New Roman" w:eastAsia="Times New Roman" w:hAnsi="Times New Roman" w:cs="Times New Roman"/>
          <w:color w:val="16192B"/>
          <w:sz w:val="23"/>
          <w:szCs w:val="23"/>
        </w:rPr>
      </w:pPr>
      <w:r w:rsidRPr="008D54C5">
        <w:rPr>
          <w:rFonts w:ascii="Times New Roman" w:eastAsia="Times New Roman" w:hAnsi="Times New Roman" w:cs="Times New Roman"/>
          <w:color w:val="16192B"/>
          <w:sz w:val="23"/>
          <w:szCs w:val="23"/>
        </w:rPr>
        <w:t>If information perception is regarded as such a connection. It must be verifiable at that stage in defining the rationale. In the event that the strategy isn't authentic, it might cause confusion in correspondence. People who are not fully engaged might miss important signals. One of the problems with information is that it is not always accurate However rational it may appear, its clarity in clarifying is entirely dependent on the crowd's focus point.</w:t>
      </w:r>
    </w:p>
    <w:p w:rsidR="00A71C7B" w:rsidRPr="008D54C5" w:rsidRDefault="00A71C7B" w:rsidP="001B20A0">
      <w:pPr>
        <w:shd w:val="clear" w:color="auto" w:fill="FFFFFF"/>
        <w:spacing w:after="0" w:line="480" w:lineRule="auto"/>
        <w:rPr>
          <w:rFonts w:ascii="Times New Roman" w:eastAsia="Times New Roman" w:hAnsi="Times New Roman" w:cs="Times New Roman"/>
          <w:color w:val="16192B"/>
          <w:sz w:val="23"/>
          <w:szCs w:val="23"/>
        </w:rPr>
      </w:pPr>
      <w:bookmarkStart w:id="0" w:name="_GoBack"/>
      <w:bookmarkEnd w:id="0"/>
    </w:p>
    <w:p w:rsidR="00322623" w:rsidRPr="001F6514" w:rsidRDefault="00322623" w:rsidP="001B20A0">
      <w:pPr>
        <w:spacing w:after="0" w:line="480" w:lineRule="auto"/>
        <w:rPr>
          <w:rFonts w:ascii="Times New Roman" w:hAnsi="Times New Roman" w:cs="Times New Roman"/>
          <w:sz w:val="24"/>
          <w:szCs w:val="24"/>
        </w:rPr>
      </w:pPr>
      <w:r w:rsidRPr="001F6514">
        <w:rPr>
          <w:rFonts w:ascii="Times New Roman" w:hAnsi="Times New Roman" w:cs="Times New Roman"/>
          <w:b/>
          <w:sz w:val="24"/>
          <w:szCs w:val="24"/>
        </w:rPr>
        <w:lastRenderedPageBreak/>
        <w:t xml:space="preserve">Task 2: </w:t>
      </w:r>
      <w:r w:rsidRPr="001F6514">
        <w:rPr>
          <w:rFonts w:ascii="Times New Roman" w:hAnsi="Times New Roman" w:cs="Times New Roman"/>
          <w:sz w:val="24"/>
          <w:szCs w:val="24"/>
        </w:rPr>
        <w:t>observablehq.com</w:t>
      </w:r>
    </w:p>
    <w:p w:rsidR="00322623" w:rsidRPr="001F6514" w:rsidRDefault="00322623" w:rsidP="001B20A0">
      <w:pPr>
        <w:spacing w:after="0" w:line="480" w:lineRule="auto"/>
        <w:rPr>
          <w:rFonts w:ascii="Times New Roman" w:hAnsi="Times New Roman" w:cs="Times New Roman"/>
          <w:b/>
          <w:sz w:val="24"/>
          <w:szCs w:val="24"/>
        </w:rPr>
      </w:pPr>
      <w:r w:rsidRPr="001F6514">
        <w:rPr>
          <w:rFonts w:ascii="Times New Roman" w:hAnsi="Times New Roman" w:cs="Times New Roman"/>
          <w:b/>
          <w:sz w:val="24"/>
          <w:szCs w:val="24"/>
        </w:rPr>
        <w:t xml:space="preserve">URL and description of the project on Observable </w:t>
      </w:r>
    </w:p>
    <w:p w:rsidR="001B20A0" w:rsidRDefault="001B20A0" w:rsidP="001B20A0">
      <w:pPr>
        <w:spacing w:after="0" w:line="480" w:lineRule="auto"/>
      </w:pPr>
      <w:r w:rsidRPr="001B20A0">
        <w:t xml:space="preserve">https://protocol.ai/ </w:t>
      </w:r>
    </w:p>
    <w:p w:rsidR="00322623" w:rsidRPr="001F6514" w:rsidRDefault="00322623" w:rsidP="001B20A0">
      <w:pPr>
        <w:spacing w:after="0" w:line="480" w:lineRule="auto"/>
        <w:rPr>
          <w:rFonts w:ascii="Times New Roman" w:hAnsi="Times New Roman" w:cs="Times New Roman"/>
          <w:b/>
          <w:sz w:val="24"/>
          <w:szCs w:val="24"/>
        </w:rPr>
      </w:pPr>
      <w:r w:rsidRPr="001F6514">
        <w:rPr>
          <w:rFonts w:ascii="Times New Roman" w:hAnsi="Times New Roman" w:cs="Times New Roman"/>
          <w:b/>
          <w:sz w:val="24"/>
          <w:szCs w:val="24"/>
        </w:rPr>
        <w:t>Describe the datasets used in the project</w:t>
      </w:r>
    </w:p>
    <w:p w:rsidR="00322623" w:rsidRPr="001F6514" w:rsidRDefault="001B20A0" w:rsidP="001B20A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used in this project is mote concerned with providing a simplified internet solution for companies through an open Lab</w:t>
      </w:r>
    </w:p>
    <w:p w:rsidR="00322623" w:rsidRPr="00322623" w:rsidRDefault="00322623" w:rsidP="001B20A0">
      <w:pPr>
        <w:spacing w:after="0" w:line="480" w:lineRule="auto"/>
        <w:rPr>
          <w:rFonts w:ascii="Times New Roman" w:eastAsia="Times New Roman" w:hAnsi="Times New Roman" w:cs="Times New Roman"/>
          <w:b/>
          <w:sz w:val="24"/>
          <w:szCs w:val="24"/>
        </w:rPr>
      </w:pPr>
      <w:r w:rsidRPr="001F6514">
        <w:rPr>
          <w:rFonts w:ascii="Times New Roman" w:hAnsi="Times New Roman" w:cs="Times New Roman"/>
          <w:b/>
          <w:sz w:val="24"/>
          <w:szCs w:val="24"/>
        </w:rPr>
        <w:t>Provide a brief description of the visualizations used</w:t>
      </w:r>
    </w:p>
    <w:p w:rsidR="00322623" w:rsidRPr="001F6514" w:rsidRDefault="001B20A0" w:rsidP="001B20A0">
      <w:pPr>
        <w:spacing w:after="0" w:line="480" w:lineRule="auto"/>
        <w:rPr>
          <w:rFonts w:ascii="Times New Roman" w:hAnsi="Times New Roman" w:cs="Times New Roman"/>
          <w:bCs/>
          <w:color w:val="202124"/>
          <w:sz w:val="24"/>
          <w:szCs w:val="24"/>
          <w:shd w:val="clear" w:color="auto" w:fill="FFFFFF"/>
        </w:rPr>
      </w:pPr>
      <w:r>
        <w:rPr>
          <w:rFonts w:ascii="Times New Roman" w:hAnsi="Times New Roman" w:cs="Times New Roman"/>
          <w:bCs/>
          <w:color w:val="202124"/>
          <w:sz w:val="24"/>
          <w:szCs w:val="24"/>
          <w:shd w:val="clear" w:color="auto" w:fill="FFFFFF"/>
        </w:rPr>
        <w:t>The visualizations applied in this project are complex making it hard for a first-time user navigate the platform</w:t>
      </w:r>
    </w:p>
    <w:p w:rsidR="001F6514" w:rsidRPr="001F6514" w:rsidRDefault="001F6514" w:rsidP="001B20A0">
      <w:pPr>
        <w:spacing w:after="0" w:line="480" w:lineRule="auto"/>
        <w:rPr>
          <w:rFonts w:ascii="Times New Roman" w:hAnsi="Times New Roman" w:cs="Times New Roman"/>
          <w:b/>
          <w:sz w:val="24"/>
          <w:szCs w:val="24"/>
        </w:rPr>
      </w:pPr>
      <w:r>
        <w:rPr>
          <w:rFonts w:ascii="Times New Roman" w:hAnsi="Times New Roman" w:cs="Times New Roman"/>
          <w:b/>
          <w:sz w:val="24"/>
          <w:szCs w:val="24"/>
        </w:rPr>
        <w:t>D</w:t>
      </w:r>
      <w:r w:rsidRPr="001F6514">
        <w:rPr>
          <w:rFonts w:ascii="Times New Roman" w:hAnsi="Times New Roman" w:cs="Times New Roman"/>
          <w:b/>
          <w:sz w:val="24"/>
          <w:szCs w:val="24"/>
        </w:rPr>
        <w:t>escribe why you found this dataset / project interesting</w:t>
      </w:r>
    </w:p>
    <w:p w:rsidR="001F6514" w:rsidRPr="001F6514" w:rsidRDefault="001F6514" w:rsidP="001B20A0">
      <w:pPr>
        <w:spacing w:after="0" w:line="480" w:lineRule="auto"/>
        <w:rPr>
          <w:rFonts w:ascii="Times New Roman" w:hAnsi="Times New Roman" w:cs="Times New Roman"/>
          <w:sz w:val="24"/>
          <w:szCs w:val="24"/>
        </w:rPr>
      </w:pPr>
      <w:r w:rsidRPr="001F6514">
        <w:rPr>
          <w:rFonts w:ascii="Times New Roman" w:hAnsi="Times New Roman" w:cs="Times New Roman"/>
          <w:sz w:val="24"/>
          <w:szCs w:val="24"/>
        </w:rPr>
        <w:t xml:space="preserve">I found this dataset interesting </w:t>
      </w:r>
      <w:r w:rsidR="001B20A0">
        <w:rPr>
          <w:rFonts w:ascii="Times New Roman" w:hAnsi="Times New Roman" w:cs="Times New Roman"/>
          <w:sz w:val="24"/>
          <w:szCs w:val="24"/>
        </w:rPr>
        <w:t>as it had captured all aspects of user interface in a more engaging but rather complex approach</w:t>
      </w:r>
      <w:r w:rsidRPr="001F6514">
        <w:rPr>
          <w:rFonts w:ascii="Times New Roman" w:hAnsi="Times New Roman" w:cs="Times New Roman"/>
          <w:sz w:val="24"/>
          <w:szCs w:val="24"/>
        </w:rPr>
        <w:t>.</w:t>
      </w:r>
    </w:p>
    <w:sectPr w:rsidR="001F6514" w:rsidRPr="001F65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C47"/>
    <w:rsid w:val="001B20A0"/>
    <w:rsid w:val="001F6514"/>
    <w:rsid w:val="00322623"/>
    <w:rsid w:val="00484FAF"/>
    <w:rsid w:val="00781C47"/>
    <w:rsid w:val="008D54C5"/>
    <w:rsid w:val="00980C02"/>
    <w:rsid w:val="00A71C7B"/>
    <w:rsid w:val="00CE7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CE99D"/>
  <w15:chartTrackingRefBased/>
  <w15:docId w15:val="{27283D40-3011-4E01-B3E2-26034C5C6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1C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1C47"/>
    <w:rPr>
      <w:b/>
      <w:bCs/>
    </w:rPr>
  </w:style>
  <w:style w:type="character" w:styleId="Hyperlink">
    <w:name w:val="Hyperlink"/>
    <w:basedOn w:val="DefaultParagraphFont"/>
    <w:uiPriority w:val="99"/>
    <w:unhideWhenUsed/>
    <w:rsid w:val="00322623"/>
    <w:rPr>
      <w:color w:val="0563C1" w:themeColor="hyperlink"/>
      <w:u w:val="single"/>
    </w:rPr>
  </w:style>
  <w:style w:type="character" w:styleId="UnresolvedMention">
    <w:name w:val="Unresolved Mention"/>
    <w:basedOn w:val="DefaultParagraphFont"/>
    <w:uiPriority w:val="99"/>
    <w:semiHidden/>
    <w:unhideWhenUsed/>
    <w:rsid w:val="003226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93303">
      <w:bodyDiv w:val="1"/>
      <w:marLeft w:val="0"/>
      <w:marRight w:val="0"/>
      <w:marTop w:val="0"/>
      <w:marBottom w:val="0"/>
      <w:divBdr>
        <w:top w:val="none" w:sz="0" w:space="0" w:color="auto"/>
        <w:left w:val="none" w:sz="0" w:space="0" w:color="auto"/>
        <w:bottom w:val="none" w:sz="0" w:space="0" w:color="auto"/>
        <w:right w:val="none" w:sz="0" w:space="0" w:color="auto"/>
      </w:divBdr>
    </w:div>
    <w:div w:id="1075393098">
      <w:bodyDiv w:val="1"/>
      <w:marLeft w:val="0"/>
      <w:marRight w:val="0"/>
      <w:marTop w:val="0"/>
      <w:marBottom w:val="0"/>
      <w:divBdr>
        <w:top w:val="none" w:sz="0" w:space="0" w:color="auto"/>
        <w:left w:val="none" w:sz="0" w:space="0" w:color="auto"/>
        <w:bottom w:val="none" w:sz="0" w:space="0" w:color="auto"/>
        <w:right w:val="none" w:sz="0" w:space="0" w:color="auto"/>
      </w:divBdr>
    </w:div>
    <w:div w:id="2068676542">
      <w:bodyDiv w:val="1"/>
      <w:marLeft w:val="0"/>
      <w:marRight w:val="0"/>
      <w:marTop w:val="0"/>
      <w:marBottom w:val="0"/>
      <w:divBdr>
        <w:top w:val="none" w:sz="0" w:space="0" w:color="auto"/>
        <w:left w:val="none" w:sz="0" w:space="0" w:color="auto"/>
        <w:bottom w:val="none" w:sz="0" w:space="0" w:color="auto"/>
        <w:right w:val="none" w:sz="0" w:space="0" w:color="auto"/>
      </w:divBdr>
      <w:divsChild>
        <w:div w:id="1892766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dc:creator>
  <cp:keywords/>
  <dc:description/>
  <cp:lastModifiedBy>Edwin</cp:lastModifiedBy>
  <cp:revision>3</cp:revision>
  <dcterms:created xsi:type="dcterms:W3CDTF">2022-09-21T15:26:00Z</dcterms:created>
  <dcterms:modified xsi:type="dcterms:W3CDTF">2022-09-21T15:39:00Z</dcterms:modified>
</cp:coreProperties>
</file>