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B09" w:rsidRDefault="00223A58" w:rsidP="00223A58">
      <w:pPr>
        <w:pStyle w:val="Title"/>
        <w:jc w:val="center"/>
      </w:pPr>
      <w:r w:rsidRPr="00223A58">
        <w:t>Hydraulic systems condition monitoring</w:t>
      </w:r>
    </w:p>
    <w:p w:rsidR="00223A58" w:rsidRPr="00223A58" w:rsidRDefault="00223A58" w:rsidP="00223A58">
      <w:pPr>
        <w:pStyle w:val="Subtitle"/>
        <w:jc w:val="center"/>
      </w:pPr>
      <w:r>
        <w:t>(Analytics Hackathon Use-Case 4)</w:t>
      </w:r>
    </w:p>
    <w:p w:rsidR="0089268C" w:rsidRDefault="0089268C" w:rsidP="0089268C">
      <w:pPr>
        <w:pStyle w:val="Heading1"/>
      </w:pPr>
      <w:r>
        <w:t>Basic Premise</w:t>
      </w:r>
    </w:p>
    <w:p w:rsidR="0089268C" w:rsidRDefault="0089268C" w:rsidP="0089268C">
      <w:pPr>
        <w:jc w:val="both"/>
      </w:pPr>
      <w:r>
        <w:t xml:space="preserve">We have entered the age of </w:t>
      </w:r>
      <w:proofErr w:type="spellStart"/>
      <w:r>
        <w:t>IoT</w:t>
      </w:r>
      <w:proofErr w:type="spellEnd"/>
      <w:r>
        <w:t xml:space="preserve">, and analytics of sensor data for system condition monitoring and maintenance prediction is becoming a commonplace affair. The datasets comprise sensor time series data, and characterize the system under monitoring both </w:t>
      </w:r>
      <w:r w:rsidR="00623717">
        <w:t>for</w:t>
      </w:r>
      <w:r>
        <w:t xml:space="preserve"> normal</w:t>
      </w:r>
      <w:r w:rsidR="00623717">
        <w:t xml:space="preserve"> </w:t>
      </w:r>
      <w:r>
        <w:t>and anomal</w:t>
      </w:r>
      <w:r w:rsidR="00623717">
        <w:t>ous conditions. T</w:t>
      </w:r>
      <w:r>
        <w:t xml:space="preserve">he aim of this hackathon problem is to </w:t>
      </w:r>
      <w:r w:rsidR="00623717">
        <w:t>generate a model that can be used effectively for condition monitoring and failure prediction</w:t>
      </w:r>
      <w:r w:rsidR="002D4CD2">
        <w:t xml:space="preserve"> from time series sensor data</w:t>
      </w:r>
      <w:r w:rsidR="00623717">
        <w:t>.</w:t>
      </w:r>
    </w:p>
    <w:p w:rsidR="00623717" w:rsidRDefault="00623717" w:rsidP="00623717">
      <w:pPr>
        <w:pStyle w:val="Heading1"/>
      </w:pPr>
      <w:r>
        <w:t>Criteria for Evaluation</w:t>
      </w:r>
    </w:p>
    <w:p w:rsidR="00623717" w:rsidRDefault="00DF63FA" w:rsidP="00DF63FA">
      <w:pPr>
        <w:pStyle w:val="ListParagraph"/>
        <w:numPr>
          <w:ilvl w:val="0"/>
          <w:numId w:val="2"/>
        </w:numPr>
      </w:pPr>
      <w:r>
        <w:t>Accurate prediction of anomalous conditions</w:t>
      </w:r>
    </w:p>
    <w:p w:rsidR="00DF63FA" w:rsidRDefault="00DF63FA" w:rsidP="00DF63FA">
      <w:pPr>
        <w:pStyle w:val="ListParagraph"/>
        <w:numPr>
          <w:ilvl w:val="0"/>
          <w:numId w:val="2"/>
        </w:numPr>
      </w:pPr>
      <w:r>
        <w:t>Low number of false alarms</w:t>
      </w:r>
    </w:p>
    <w:p w:rsidR="00623717" w:rsidRDefault="00DF63FA" w:rsidP="00623717">
      <w:pPr>
        <w:pStyle w:val="ListParagraph"/>
        <w:numPr>
          <w:ilvl w:val="0"/>
          <w:numId w:val="2"/>
        </w:numPr>
      </w:pPr>
      <w:r>
        <w:t>Capability of the system to explain the basis of predictions</w:t>
      </w:r>
    </w:p>
    <w:p w:rsidR="00AA705D" w:rsidRDefault="00CC340D" w:rsidP="00623717">
      <w:pPr>
        <w:pStyle w:val="ListParagraph"/>
        <w:numPr>
          <w:ilvl w:val="0"/>
          <w:numId w:val="2"/>
        </w:numPr>
      </w:pPr>
      <w:r>
        <w:t xml:space="preserve">Ability to improve on </w:t>
      </w:r>
      <w:r w:rsidR="00AA705D">
        <w:t>performance</w:t>
      </w:r>
      <w:r>
        <w:t xml:space="preserve"> reported in cited paper</w:t>
      </w:r>
    </w:p>
    <w:p w:rsidR="00DF63FA" w:rsidRDefault="00DF63FA" w:rsidP="00DF63FA">
      <w:pPr>
        <w:pStyle w:val="Heading1"/>
      </w:pPr>
      <w:r>
        <w:t>Data Set Information</w:t>
      </w:r>
    </w:p>
    <w:p w:rsidR="006F2D47" w:rsidRDefault="006F2D47" w:rsidP="006F2D47"/>
    <w:p w:rsidR="006F2D47" w:rsidRPr="006F2D47" w:rsidRDefault="006F2D47" w:rsidP="006F2D47">
      <w:r>
        <w:t xml:space="preserve">Link to the dataset: </w:t>
      </w:r>
      <w:hyperlink r:id="rId5" w:history="1">
        <w:r w:rsidRPr="00DB03D1">
          <w:rPr>
            <w:rStyle w:val="Hyperlink"/>
          </w:rPr>
          <w:t>http://archive.ics.uci.edu/ml/machine-learning-databases/00447/data.zip</w:t>
        </w:r>
      </w:hyperlink>
      <w:r>
        <w:t xml:space="preserve"> </w:t>
      </w:r>
      <w:bookmarkStart w:id="0" w:name="_GoBack"/>
      <w:bookmarkEnd w:id="0"/>
    </w:p>
    <w:p w:rsidR="00DF63FA" w:rsidRDefault="00223A58" w:rsidP="00DF63FA">
      <w:pPr>
        <w:jc w:val="both"/>
      </w:pPr>
      <w:r>
        <w:t>The data set was experimentally obtained with a hydraulic test rig. This test rig consists of a primary working and a secondary cooling-filtration circuit which are con</w:t>
      </w:r>
      <w:r w:rsidR="004D67C9">
        <w:t>nected via the oil tank [1]</w:t>
      </w:r>
      <w:r>
        <w:t xml:space="preserve">. The system cyclically repeats constant load cycles (duration 60 seconds) and measures process values such as pressures, volume flows and temperatures while the condition of four hydraulic components (cooler, valve, pump and accumulator) is quantitatively varied. </w:t>
      </w:r>
    </w:p>
    <w:p w:rsidR="00223A58" w:rsidRDefault="00A355FC" w:rsidP="00DF63FA">
      <w:pPr>
        <w:pStyle w:val="Heading2"/>
      </w:pPr>
      <w:r>
        <w:t>Attribute Information</w:t>
      </w:r>
    </w:p>
    <w:p w:rsidR="00A355FC" w:rsidRPr="00A355FC" w:rsidRDefault="00A355FC" w:rsidP="00A355FC">
      <w:pPr>
        <w:pStyle w:val="Heading3"/>
      </w:pPr>
      <w:r>
        <w:t>Sensor data</w:t>
      </w:r>
    </w:p>
    <w:p w:rsidR="00DF63FA" w:rsidRDefault="00223A58" w:rsidP="00DF63FA">
      <w:r>
        <w:t>The data set contains raw process sensor data (i.e. without feature extraction) which are structured as matrices (tab-delimited) with the rows representing the cycles and the columns the data points within a c</w:t>
      </w:r>
      <w:r w:rsidR="00DF63FA">
        <w:t>ycle. The sensors involved are:</w:t>
      </w:r>
    </w:p>
    <w:p w:rsidR="00DF63FA" w:rsidRPr="00C516F3" w:rsidRDefault="00223A58" w:rsidP="00C516F3">
      <w:pPr>
        <w:ind w:left="720"/>
        <w:rPr>
          <w:b/>
        </w:rPr>
      </w:pPr>
      <w:r w:rsidRPr="00C516F3">
        <w:rPr>
          <w:b/>
        </w:rPr>
        <w:t xml:space="preserve">Sensor </w:t>
      </w:r>
      <w:r w:rsidR="00C516F3">
        <w:rPr>
          <w:b/>
        </w:rPr>
        <w:tab/>
      </w:r>
      <w:r w:rsidR="00C516F3">
        <w:rPr>
          <w:b/>
        </w:rPr>
        <w:tab/>
      </w:r>
      <w:r w:rsidRPr="00C516F3">
        <w:rPr>
          <w:b/>
        </w:rPr>
        <w:t>Physic</w:t>
      </w:r>
      <w:r w:rsidR="00DF63FA" w:rsidRPr="00C516F3">
        <w:rPr>
          <w:b/>
        </w:rPr>
        <w:t xml:space="preserve">al quantity </w:t>
      </w:r>
      <w:r w:rsidR="00C516F3">
        <w:rPr>
          <w:b/>
        </w:rPr>
        <w:tab/>
      </w:r>
      <w:r w:rsidR="00ED3EC6">
        <w:rPr>
          <w:b/>
        </w:rPr>
        <w:tab/>
      </w:r>
      <w:r w:rsidR="00DF63FA" w:rsidRPr="00C516F3">
        <w:rPr>
          <w:b/>
        </w:rPr>
        <w:t xml:space="preserve">Unit </w:t>
      </w:r>
      <w:r w:rsidR="00C516F3">
        <w:rPr>
          <w:b/>
        </w:rPr>
        <w:tab/>
      </w:r>
      <w:r w:rsidR="00DF63FA" w:rsidRPr="00C516F3">
        <w:rPr>
          <w:b/>
        </w:rPr>
        <w:t xml:space="preserve">Sampling rate </w:t>
      </w:r>
    </w:p>
    <w:p w:rsidR="00A355FC" w:rsidRDefault="00223A58" w:rsidP="00C516F3">
      <w:pPr>
        <w:ind w:left="720"/>
      </w:pPr>
      <w:r>
        <w:t xml:space="preserve">PS1 </w:t>
      </w:r>
      <w:r w:rsidR="00C516F3">
        <w:tab/>
      </w:r>
      <w:r w:rsidR="00C516F3">
        <w:tab/>
      </w:r>
      <w:r>
        <w:t xml:space="preserve">Pressure </w:t>
      </w:r>
      <w:r w:rsidR="00C516F3">
        <w:tab/>
      </w:r>
      <w:r w:rsidR="00C516F3">
        <w:tab/>
      </w:r>
      <w:r w:rsidR="00ED3EC6">
        <w:tab/>
      </w:r>
      <w:r>
        <w:t xml:space="preserve">bar </w:t>
      </w:r>
      <w:r w:rsidR="00C516F3">
        <w:tab/>
      </w:r>
      <w:r>
        <w:t xml:space="preserve">100 Hz </w:t>
      </w:r>
      <w:r>
        <w:br/>
        <w:t xml:space="preserve">PS2 </w:t>
      </w:r>
      <w:r w:rsidR="00C516F3">
        <w:tab/>
      </w:r>
      <w:r w:rsidR="00C516F3">
        <w:tab/>
      </w:r>
      <w:r>
        <w:t xml:space="preserve">Pressure </w:t>
      </w:r>
      <w:r w:rsidR="00C516F3">
        <w:tab/>
      </w:r>
      <w:r w:rsidR="00C516F3">
        <w:tab/>
      </w:r>
      <w:r w:rsidR="00ED3EC6">
        <w:tab/>
      </w:r>
      <w:r>
        <w:t xml:space="preserve">bar </w:t>
      </w:r>
      <w:r w:rsidR="00C516F3">
        <w:tab/>
      </w:r>
      <w:r>
        <w:t xml:space="preserve">100 Hz </w:t>
      </w:r>
      <w:r>
        <w:br/>
        <w:t xml:space="preserve">PS3 </w:t>
      </w:r>
      <w:r w:rsidR="00C516F3">
        <w:tab/>
      </w:r>
      <w:r w:rsidR="00C516F3">
        <w:tab/>
      </w:r>
      <w:r>
        <w:t xml:space="preserve">Pressure </w:t>
      </w:r>
      <w:r w:rsidR="00C516F3">
        <w:tab/>
      </w:r>
      <w:r w:rsidR="00C516F3">
        <w:tab/>
      </w:r>
      <w:r w:rsidR="00ED3EC6">
        <w:tab/>
      </w:r>
      <w:r>
        <w:t xml:space="preserve">bar </w:t>
      </w:r>
      <w:r w:rsidR="00C516F3">
        <w:tab/>
      </w:r>
      <w:r>
        <w:t xml:space="preserve">100 Hz </w:t>
      </w:r>
      <w:r>
        <w:br/>
        <w:t>PS4</w:t>
      </w:r>
      <w:r w:rsidR="00C516F3">
        <w:tab/>
      </w:r>
      <w:r w:rsidR="00C516F3">
        <w:tab/>
      </w:r>
      <w:r>
        <w:t xml:space="preserve">Pressure </w:t>
      </w:r>
      <w:r w:rsidR="00C516F3">
        <w:tab/>
      </w:r>
      <w:r w:rsidR="00C516F3">
        <w:tab/>
      </w:r>
      <w:r w:rsidR="00ED3EC6">
        <w:tab/>
      </w:r>
      <w:r>
        <w:t xml:space="preserve">bar </w:t>
      </w:r>
      <w:r w:rsidR="00C516F3">
        <w:tab/>
      </w:r>
      <w:r>
        <w:t xml:space="preserve">100 Hz </w:t>
      </w:r>
      <w:r>
        <w:br/>
        <w:t xml:space="preserve">PS5 </w:t>
      </w:r>
      <w:r w:rsidR="00C516F3">
        <w:tab/>
      </w:r>
      <w:r w:rsidR="00C516F3">
        <w:tab/>
      </w:r>
      <w:r>
        <w:t xml:space="preserve">Pressure </w:t>
      </w:r>
      <w:r w:rsidR="00C516F3">
        <w:tab/>
      </w:r>
      <w:r w:rsidR="00C516F3">
        <w:tab/>
      </w:r>
      <w:r w:rsidR="00ED3EC6">
        <w:tab/>
      </w:r>
      <w:r>
        <w:t xml:space="preserve">bar </w:t>
      </w:r>
      <w:r w:rsidR="00C516F3">
        <w:tab/>
      </w:r>
      <w:r>
        <w:t xml:space="preserve">100 Hz </w:t>
      </w:r>
      <w:r>
        <w:br/>
        <w:t xml:space="preserve">PS6 </w:t>
      </w:r>
      <w:r w:rsidR="00C516F3">
        <w:tab/>
      </w:r>
      <w:r w:rsidR="00C516F3">
        <w:tab/>
      </w:r>
      <w:r>
        <w:t xml:space="preserve">Pressure </w:t>
      </w:r>
      <w:r w:rsidR="00C516F3">
        <w:tab/>
      </w:r>
      <w:r w:rsidR="00C516F3">
        <w:tab/>
      </w:r>
      <w:r w:rsidR="00ED3EC6">
        <w:tab/>
      </w:r>
      <w:r>
        <w:t xml:space="preserve">bar </w:t>
      </w:r>
      <w:r w:rsidR="00C516F3">
        <w:tab/>
      </w:r>
      <w:r>
        <w:t xml:space="preserve">100 Hz </w:t>
      </w:r>
      <w:r>
        <w:br/>
        <w:t xml:space="preserve">EPS1 </w:t>
      </w:r>
      <w:r w:rsidR="00C516F3">
        <w:tab/>
      </w:r>
      <w:r w:rsidR="00C516F3">
        <w:tab/>
      </w:r>
      <w:r>
        <w:t xml:space="preserve">Motor power </w:t>
      </w:r>
      <w:r w:rsidR="00C516F3">
        <w:tab/>
      </w:r>
      <w:r w:rsidR="00C516F3">
        <w:tab/>
      </w:r>
      <w:r w:rsidR="00ED3EC6">
        <w:tab/>
      </w:r>
      <w:r>
        <w:t xml:space="preserve">W </w:t>
      </w:r>
      <w:r w:rsidR="00C516F3">
        <w:tab/>
      </w:r>
      <w:r>
        <w:t xml:space="preserve">100 Hz </w:t>
      </w:r>
      <w:r>
        <w:br/>
        <w:t xml:space="preserve">FS1 </w:t>
      </w:r>
      <w:r w:rsidR="00C516F3">
        <w:tab/>
      </w:r>
      <w:r w:rsidR="00C516F3">
        <w:tab/>
      </w:r>
      <w:r>
        <w:t xml:space="preserve">Volume flow </w:t>
      </w:r>
      <w:r w:rsidR="00C516F3">
        <w:tab/>
      </w:r>
      <w:r w:rsidR="00C516F3">
        <w:tab/>
      </w:r>
      <w:r w:rsidR="00ED3EC6">
        <w:tab/>
      </w:r>
      <w:r>
        <w:t xml:space="preserve">l/min </w:t>
      </w:r>
      <w:r w:rsidR="00C516F3">
        <w:tab/>
      </w:r>
      <w:r>
        <w:t xml:space="preserve">10 Hz </w:t>
      </w:r>
      <w:r>
        <w:br/>
        <w:t xml:space="preserve">FS2 </w:t>
      </w:r>
      <w:r w:rsidR="00C516F3">
        <w:tab/>
      </w:r>
      <w:r w:rsidR="00C516F3">
        <w:tab/>
      </w:r>
      <w:r>
        <w:t xml:space="preserve">Volume flow </w:t>
      </w:r>
      <w:r w:rsidR="00C516F3">
        <w:tab/>
      </w:r>
      <w:r w:rsidR="00C516F3">
        <w:tab/>
      </w:r>
      <w:r w:rsidR="00ED3EC6">
        <w:tab/>
      </w:r>
      <w:r>
        <w:t xml:space="preserve">l/min </w:t>
      </w:r>
      <w:r w:rsidR="00C516F3">
        <w:tab/>
      </w:r>
      <w:r>
        <w:t xml:space="preserve">10 Hz </w:t>
      </w:r>
      <w:r>
        <w:br/>
      </w:r>
      <w:r>
        <w:lastRenderedPageBreak/>
        <w:t xml:space="preserve">TS1 </w:t>
      </w:r>
      <w:r w:rsidR="00C516F3">
        <w:tab/>
      </w:r>
      <w:r w:rsidR="00C516F3">
        <w:tab/>
      </w:r>
      <w:r>
        <w:t xml:space="preserve">Temperature </w:t>
      </w:r>
      <w:r w:rsidR="00C516F3">
        <w:tab/>
      </w:r>
      <w:r w:rsidR="00C516F3">
        <w:tab/>
      </w:r>
      <w:r w:rsidR="00ED3EC6">
        <w:tab/>
      </w:r>
      <w:r>
        <w:t xml:space="preserve">°C </w:t>
      </w:r>
      <w:r w:rsidR="00C516F3">
        <w:tab/>
      </w:r>
      <w:r>
        <w:t xml:space="preserve">1 Hz </w:t>
      </w:r>
      <w:r>
        <w:br/>
        <w:t xml:space="preserve">TS2 </w:t>
      </w:r>
      <w:r w:rsidR="00C516F3">
        <w:tab/>
      </w:r>
      <w:r w:rsidR="00C516F3">
        <w:tab/>
      </w:r>
      <w:r>
        <w:t>Te</w:t>
      </w:r>
      <w:r w:rsidR="00C516F3">
        <w:t xml:space="preserve">mperature </w:t>
      </w:r>
      <w:r w:rsidR="00C516F3">
        <w:tab/>
      </w:r>
      <w:r w:rsidR="00C516F3">
        <w:tab/>
      </w:r>
      <w:r w:rsidR="00ED3EC6">
        <w:tab/>
      </w:r>
      <w:r>
        <w:t xml:space="preserve">°C </w:t>
      </w:r>
      <w:r w:rsidR="00C516F3">
        <w:tab/>
      </w:r>
      <w:r>
        <w:t xml:space="preserve">1 Hz </w:t>
      </w:r>
      <w:r>
        <w:br/>
        <w:t xml:space="preserve">TS3 </w:t>
      </w:r>
      <w:r w:rsidR="00C516F3">
        <w:tab/>
      </w:r>
      <w:r w:rsidR="00C516F3">
        <w:tab/>
      </w:r>
      <w:r>
        <w:t xml:space="preserve">Temperature </w:t>
      </w:r>
      <w:r w:rsidR="00C516F3">
        <w:tab/>
      </w:r>
      <w:r w:rsidR="00C516F3">
        <w:tab/>
      </w:r>
      <w:r w:rsidR="00ED3EC6">
        <w:tab/>
      </w:r>
      <w:r>
        <w:t xml:space="preserve">°C </w:t>
      </w:r>
      <w:r w:rsidR="00C516F3">
        <w:tab/>
      </w:r>
      <w:r>
        <w:t xml:space="preserve">1 Hz </w:t>
      </w:r>
      <w:r>
        <w:br/>
        <w:t xml:space="preserve">TS4 </w:t>
      </w:r>
      <w:r w:rsidR="00C516F3">
        <w:tab/>
      </w:r>
      <w:r w:rsidR="00C516F3">
        <w:tab/>
        <w:t xml:space="preserve">Temperature </w:t>
      </w:r>
      <w:r w:rsidR="00C516F3">
        <w:tab/>
      </w:r>
      <w:r w:rsidR="00C516F3">
        <w:tab/>
      </w:r>
      <w:r w:rsidR="00ED3EC6">
        <w:tab/>
      </w:r>
      <w:r>
        <w:t xml:space="preserve">°C </w:t>
      </w:r>
      <w:r w:rsidR="00C516F3">
        <w:tab/>
      </w:r>
      <w:r>
        <w:t xml:space="preserve">1 Hz </w:t>
      </w:r>
      <w:r>
        <w:br/>
        <w:t xml:space="preserve">VS1 </w:t>
      </w:r>
      <w:r w:rsidR="00C516F3">
        <w:tab/>
      </w:r>
      <w:r w:rsidR="00C516F3">
        <w:tab/>
      </w:r>
      <w:r>
        <w:t xml:space="preserve">Vibration </w:t>
      </w:r>
      <w:r w:rsidR="00C516F3">
        <w:tab/>
      </w:r>
      <w:r w:rsidR="00C516F3">
        <w:tab/>
      </w:r>
      <w:r w:rsidR="00ED3EC6">
        <w:tab/>
      </w:r>
      <w:r>
        <w:t xml:space="preserve">mm/s </w:t>
      </w:r>
      <w:r w:rsidR="00C516F3">
        <w:tab/>
      </w:r>
      <w:r>
        <w:t xml:space="preserve">1 Hz </w:t>
      </w:r>
      <w:r>
        <w:br/>
        <w:t xml:space="preserve">CE </w:t>
      </w:r>
      <w:r w:rsidR="00ED3EC6">
        <w:tab/>
      </w:r>
      <w:r w:rsidR="00ED3EC6">
        <w:tab/>
      </w:r>
      <w:r>
        <w:t xml:space="preserve">Cooling efficiency (virtual) </w:t>
      </w:r>
      <w:r w:rsidR="00ED3EC6">
        <w:tab/>
      </w:r>
      <w:r>
        <w:t xml:space="preserve">% </w:t>
      </w:r>
      <w:r w:rsidR="00ED3EC6">
        <w:tab/>
      </w:r>
      <w:r>
        <w:t xml:space="preserve">1 Hz </w:t>
      </w:r>
      <w:r>
        <w:br/>
        <w:t xml:space="preserve">CP </w:t>
      </w:r>
      <w:r w:rsidR="00ED3EC6">
        <w:tab/>
      </w:r>
      <w:r w:rsidR="00ED3EC6">
        <w:tab/>
      </w:r>
      <w:r>
        <w:t xml:space="preserve">Cooling power (virtual) </w:t>
      </w:r>
      <w:r w:rsidR="00ED3EC6">
        <w:tab/>
      </w:r>
      <w:r w:rsidR="00ED3EC6">
        <w:tab/>
      </w:r>
      <w:r>
        <w:t xml:space="preserve">kW </w:t>
      </w:r>
      <w:r w:rsidR="00ED3EC6">
        <w:tab/>
      </w:r>
      <w:r>
        <w:t xml:space="preserve">1 Hz </w:t>
      </w:r>
      <w:r>
        <w:br/>
        <w:t xml:space="preserve">SE </w:t>
      </w:r>
      <w:r w:rsidR="00ED3EC6">
        <w:tab/>
      </w:r>
      <w:r w:rsidR="00ED3EC6">
        <w:tab/>
      </w:r>
      <w:r>
        <w:t xml:space="preserve">Efficiency factor </w:t>
      </w:r>
      <w:r w:rsidR="00ED3EC6">
        <w:tab/>
      </w:r>
      <w:r w:rsidR="00ED3EC6">
        <w:tab/>
      </w:r>
      <w:r>
        <w:t xml:space="preserve">% </w:t>
      </w:r>
      <w:r w:rsidR="00ED3EC6">
        <w:tab/>
      </w:r>
      <w:r w:rsidR="00A355FC">
        <w:t xml:space="preserve">1 Hz </w:t>
      </w:r>
      <w:r w:rsidR="00A355FC">
        <w:br/>
      </w:r>
    </w:p>
    <w:p w:rsidR="00A355FC" w:rsidRDefault="00A355FC" w:rsidP="00A355FC">
      <w:pPr>
        <w:pStyle w:val="Heading3"/>
      </w:pPr>
      <w:r>
        <w:t>Target condition</w:t>
      </w:r>
    </w:p>
    <w:p w:rsidR="009A5809" w:rsidRDefault="00223A58" w:rsidP="00A355FC">
      <w:r>
        <w:t xml:space="preserve">The target condition values are cycle-wise annotated in </w:t>
      </w:r>
      <w:r w:rsidR="00A355FC">
        <w:t>“</w:t>
      </w:r>
      <w:r>
        <w:t>profile.txt</w:t>
      </w:r>
      <w:r w:rsidR="00A355FC">
        <w:t>”</w:t>
      </w:r>
      <w:r w:rsidR="0006223D">
        <w:t xml:space="preserve"> </w:t>
      </w:r>
      <w:r>
        <w:t>(tab-delimited). As before, the row number represents th</w:t>
      </w:r>
      <w:r w:rsidR="00A355FC">
        <w:t>e cycle number. The columns are:</w:t>
      </w:r>
    </w:p>
    <w:p w:rsidR="009A5809" w:rsidRDefault="00223A58" w:rsidP="009A5809">
      <w:pPr>
        <w:pStyle w:val="ListParagraph"/>
        <w:numPr>
          <w:ilvl w:val="0"/>
          <w:numId w:val="5"/>
        </w:numPr>
      </w:pPr>
      <w:r w:rsidRPr="00F74E65">
        <w:rPr>
          <w:b/>
        </w:rPr>
        <w:t>Cooler condition / %</w:t>
      </w:r>
      <w:r>
        <w:t xml:space="preserve">: </w:t>
      </w:r>
    </w:p>
    <w:p w:rsidR="009A5809" w:rsidRDefault="00223A58" w:rsidP="009A5809">
      <w:pPr>
        <w:ind w:left="720"/>
      </w:pPr>
      <w:r>
        <w:t xml:space="preserve">3: </w:t>
      </w:r>
      <w:r w:rsidR="009A5809">
        <w:tab/>
      </w:r>
      <w:r>
        <w:t xml:space="preserve">close to total failure </w:t>
      </w:r>
      <w:r>
        <w:br/>
        <w:t xml:space="preserve">20: </w:t>
      </w:r>
      <w:r w:rsidR="009A5809">
        <w:tab/>
      </w:r>
      <w:r>
        <w:t>reduced effi</w:t>
      </w:r>
      <w:r w:rsidR="00623717">
        <w:t>ci</w:t>
      </w:r>
      <w:r>
        <w:t xml:space="preserve">ency </w:t>
      </w:r>
      <w:r>
        <w:br/>
        <w:t xml:space="preserve">100: </w:t>
      </w:r>
      <w:r w:rsidR="009A5809">
        <w:tab/>
        <w:t xml:space="preserve">full efficiency </w:t>
      </w:r>
    </w:p>
    <w:p w:rsidR="009A5809" w:rsidRDefault="00223A58" w:rsidP="009A5809">
      <w:pPr>
        <w:pStyle w:val="ListParagraph"/>
        <w:numPr>
          <w:ilvl w:val="0"/>
          <w:numId w:val="5"/>
        </w:numPr>
      </w:pPr>
      <w:r w:rsidRPr="00F74E65">
        <w:rPr>
          <w:b/>
        </w:rPr>
        <w:t>Valve condition / %</w:t>
      </w:r>
      <w:r>
        <w:t xml:space="preserve">: </w:t>
      </w:r>
      <w:r>
        <w:br/>
        <w:t xml:space="preserve">100: </w:t>
      </w:r>
      <w:r w:rsidR="009A5809">
        <w:tab/>
      </w:r>
      <w:r>
        <w:t xml:space="preserve">optimal switching behavior </w:t>
      </w:r>
      <w:r>
        <w:br/>
        <w:t xml:space="preserve">90: </w:t>
      </w:r>
      <w:r w:rsidR="009A5809">
        <w:tab/>
      </w:r>
      <w:r>
        <w:t xml:space="preserve">small lag </w:t>
      </w:r>
      <w:r>
        <w:br/>
        <w:t xml:space="preserve">80: </w:t>
      </w:r>
      <w:r w:rsidR="009A5809">
        <w:tab/>
      </w:r>
      <w:r>
        <w:t xml:space="preserve">severe lag </w:t>
      </w:r>
      <w:r>
        <w:br/>
        <w:t xml:space="preserve">73: </w:t>
      </w:r>
      <w:r w:rsidR="009A5809">
        <w:tab/>
        <w:t xml:space="preserve">close to total failure </w:t>
      </w:r>
    </w:p>
    <w:p w:rsidR="009A5809" w:rsidRDefault="00223A58" w:rsidP="009A5809">
      <w:pPr>
        <w:pStyle w:val="ListParagraph"/>
        <w:numPr>
          <w:ilvl w:val="0"/>
          <w:numId w:val="5"/>
        </w:numPr>
      </w:pPr>
      <w:r w:rsidRPr="00F74E65">
        <w:rPr>
          <w:b/>
        </w:rPr>
        <w:t>Internal pump leakage</w:t>
      </w:r>
      <w:r>
        <w:t xml:space="preserve">: </w:t>
      </w:r>
      <w:r>
        <w:br/>
        <w:t xml:space="preserve">0: </w:t>
      </w:r>
      <w:r w:rsidR="0097628A">
        <w:tab/>
      </w:r>
      <w:r>
        <w:t xml:space="preserve">no leakage </w:t>
      </w:r>
      <w:r>
        <w:br/>
        <w:t xml:space="preserve">1: </w:t>
      </w:r>
      <w:r w:rsidR="0097628A">
        <w:tab/>
      </w:r>
      <w:r>
        <w:t xml:space="preserve">weak </w:t>
      </w:r>
      <w:r w:rsidR="009A5809">
        <w:t xml:space="preserve">leakage </w:t>
      </w:r>
      <w:r w:rsidR="009A5809">
        <w:br/>
        <w:t xml:space="preserve">2: </w:t>
      </w:r>
      <w:r w:rsidR="0097628A">
        <w:tab/>
      </w:r>
      <w:r w:rsidR="009A5809">
        <w:t xml:space="preserve">severe leakage </w:t>
      </w:r>
    </w:p>
    <w:p w:rsidR="0097628A" w:rsidRDefault="00223A58" w:rsidP="009A5809">
      <w:pPr>
        <w:pStyle w:val="ListParagraph"/>
        <w:numPr>
          <w:ilvl w:val="0"/>
          <w:numId w:val="5"/>
        </w:numPr>
      </w:pPr>
      <w:r w:rsidRPr="00F74E65">
        <w:rPr>
          <w:b/>
        </w:rPr>
        <w:t>Hydraulic accumulator / bar</w:t>
      </w:r>
      <w:r>
        <w:t xml:space="preserve">: </w:t>
      </w:r>
      <w:r>
        <w:br/>
        <w:t xml:space="preserve">130: </w:t>
      </w:r>
      <w:r w:rsidR="009A5809">
        <w:tab/>
      </w:r>
      <w:r>
        <w:t xml:space="preserve">optimal pressure </w:t>
      </w:r>
      <w:r>
        <w:br/>
        <w:t xml:space="preserve">115: </w:t>
      </w:r>
      <w:r w:rsidR="009A5809">
        <w:tab/>
      </w:r>
      <w:r>
        <w:t xml:space="preserve">slightly reduced pressure </w:t>
      </w:r>
      <w:r>
        <w:br/>
        <w:t xml:space="preserve">100: </w:t>
      </w:r>
      <w:r w:rsidR="009A5809">
        <w:tab/>
      </w:r>
      <w:r>
        <w:t xml:space="preserve">severely reduced pressure </w:t>
      </w:r>
      <w:r>
        <w:br/>
        <w:t xml:space="preserve">90: </w:t>
      </w:r>
      <w:r w:rsidR="009A5809">
        <w:tab/>
      </w:r>
      <w:r w:rsidR="0097628A">
        <w:t xml:space="preserve">close to total failure </w:t>
      </w:r>
    </w:p>
    <w:p w:rsidR="00223A58" w:rsidRDefault="00223A58" w:rsidP="009A5809">
      <w:pPr>
        <w:pStyle w:val="ListParagraph"/>
        <w:numPr>
          <w:ilvl w:val="0"/>
          <w:numId w:val="5"/>
        </w:numPr>
      </w:pPr>
      <w:r w:rsidRPr="00F74E65">
        <w:rPr>
          <w:b/>
        </w:rPr>
        <w:t>stable flag</w:t>
      </w:r>
      <w:r>
        <w:t xml:space="preserve">: </w:t>
      </w:r>
      <w:r>
        <w:br/>
        <w:t xml:space="preserve">0: </w:t>
      </w:r>
      <w:r w:rsidR="0097628A">
        <w:tab/>
      </w:r>
      <w:r>
        <w:t xml:space="preserve">conditions were stable </w:t>
      </w:r>
      <w:r>
        <w:br/>
        <w:t xml:space="preserve">1: </w:t>
      </w:r>
      <w:r w:rsidR="0097628A">
        <w:tab/>
      </w:r>
      <w:r>
        <w:t>static conditions might not have been reached yet</w:t>
      </w:r>
    </w:p>
    <w:p w:rsidR="00223A58" w:rsidRDefault="00223A58" w:rsidP="00E11062">
      <w:pPr>
        <w:pStyle w:val="Heading1"/>
      </w:pPr>
      <w:r>
        <w:t>Relevant Papers</w:t>
      </w:r>
      <w:r w:rsidR="0018417C">
        <w:t xml:space="preserve"> and data reference</w:t>
      </w:r>
      <w:r>
        <w:t>:</w:t>
      </w:r>
    </w:p>
    <w:p w:rsidR="00223A58" w:rsidRDefault="00223A58" w:rsidP="00E11062">
      <w:pPr>
        <w:pStyle w:val="ListParagraph"/>
        <w:numPr>
          <w:ilvl w:val="0"/>
          <w:numId w:val="6"/>
        </w:numPr>
        <w:jc w:val="both"/>
      </w:pPr>
      <w:r>
        <w:t xml:space="preserve">Nikolai </w:t>
      </w:r>
      <w:proofErr w:type="spellStart"/>
      <w:r>
        <w:t>Helwig</w:t>
      </w:r>
      <w:proofErr w:type="spellEnd"/>
      <w:r>
        <w:t xml:space="preserve">, </w:t>
      </w:r>
      <w:r w:rsidR="0018417C">
        <w:t xml:space="preserve">Eliseo </w:t>
      </w:r>
      <w:proofErr w:type="spellStart"/>
      <w:r w:rsidR="0018417C">
        <w:t>Pignanelli</w:t>
      </w:r>
      <w:proofErr w:type="spellEnd"/>
      <w:r w:rsidR="0018417C">
        <w:t xml:space="preserve">, Andreas </w:t>
      </w:r>
      <w:proofErr w:type="spellStart"/>
      <w:r w:rsidR="0018417C">
        <w:t>Schatze</w:t>
      </w:r>
      <w:proofErr w:type="spellEnd"/>
      <w:r w:rsidR="0018417C">
        <w:t>, “</w:t>
      </w:r>
      <w:r>
        <w:t xml:space="preserve">Condition Monitoring of a Complex Hydraulic System </w:t>
      </w:r>
      <w:r w:rsidR="0018417C">
        <w:t>Using Multivariate Statistics”</w:t>
      </w:r>
      <w:r>
        <w:t>, in Proc. I2MTC-2015 - 2015 IEEE International Instrumentation and Measurement Technology Conference, paper PPS1-39, Pisa, Italy, May 11-14, 2015, doi: 10.1109/I2MTC.2015.7151267.</w:t>
      </w:r>
    </w:p>
    <w:sectPr w:rsidR="00223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F701D"/>
    <w:multiLevelType w:val="hybridMultilevel"/>
    <w:tmpl w:val="CC06B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5694F"/>
    <w:multiLevelType w:val="hybridMultilevel"/>
    <w:tmpl w:val="9A0C4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3216D"/>
    <w:multiLevelType w:val="hybridMultilevel"/>
    <w:tmpl w:val="39525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1357C"/>
    <w:multiLevelType w:val="hybridMultilevel"/>
    <w:tmpl w:val="31EEC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B56B1"/>
    <w:multiLevelType w:val="hybridMultilevel"/>
    <w:tmpl w:val="23BEB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020CD"/>
    <w:multiLevelType w:val="hybridMultilevel"/>
    <w:tmpl w:val="09F0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A58"/>
    <w:rsid w:val="0006223D"/>
    <w:rsid w:val="0018417C"/>
    <w:rsid w:val="00223A58"/>
    <w:rsid w:val="002C2C9C"/>
    <w:rsid w:val="002D4CD2"/>
    <w:rsid w:val="0045167F"/>
    <w:rsid w:val="00477789"/>
    <w:rsid w:val="004D67C9"/>
    <w:rsid w:val="00623717"/>
    <w:rsid w:val="006F2D47"/>
    <w:rsid w:val="0089268C"/>
    <w:rsid w:val="0097628A"/>
    <w:rsid w:val="009A5809"/>
    <w:rsid w:val="00A316A3"/>
    <w:rsid w:val="00A355FC"/>
    <w:rsid w:val="00AA705D"/>
    <w:rsid w:val="00C516F3"/>
    <w:rsid w:val="00CC340D"/>
    <w:rsid w:val="00DF63FA"/>
    <w:rsid w:val="00E11062"/>
    <w:rsid w:val="00ED3EC6"/>
    <w:rsid w:val="00F74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10091"/>
  <w15:chartTrackingRefBased/>
  <w15:docId w15:val="{1C6D136C-C064-4D29-8BD3-3E284C3C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3A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37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5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23A58"/>
    <w:pPr>
      <w:spacing w:before="100" w:beforeAutospacing="1" w:after="100" w:afterAutospacing="1" w:line="240" w:lineRule="auto"/>
    </w:pPr>
    <w:rPr>
      <w:rFonts w:ascii="Arial" w:eastAsia="Times New Roman" w:hAnsi="Arial" w:cs="Arial"/>
      <w:color w:val="123654"/>
      <w:sz w:val="20"/>
      <w:szCs w:val="20"/>
    </w:rPr>
  </w:style>
  <w:style w:type="paragraph" w:customStyle="1" w:styleId="small-heading">
    <w:name w:val="small-heading"/>
    <w:basedOn w:val="Normal"/>
    <w:rsid w:val="00223A58"/>
    <w:pPr>
      <w:spacing w:before="100" w:beforeAutospacing="1" w:after="100" w:afterAutospacing="1" w:line="240" w:lineRule="auto"/>
    </w:pPr>
    <w:rPr>
      <w:rFonts w:ascii="Arial" w:eastAsia="Times New Roman" w:hAnsi="Arial" w:cs="Arial"/>
      <w:color w:val="123654"/>
      <w:sz w:val="24"/>
      <w:szCs w:val="24"/>
    </w:rPr>
  </w:style>
  <w:style w:type="character" w:customStyle="1" w:styleId="Heading1Char">
    <w:name w:val="Heading 1 Char"/>
    <w:basedOn w:val="DefaultParagraphFont"/>
    <w:link w:val="Heading1"/>
    <w:uiPriority w:val="9"/>
    <w:rsid w:val="00223A5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3A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A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23A5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62371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3717"/>
    <w:pPr>
      <w:ind w:left="720"/>
      <w:contextualSpacing/>
    </w:pPr>
  </w:style>
  <w:style w:type="character" w:customStyle="1" w:styleId="Heading3Char">
    <w:name w:val="Heading 3 Char"/>
    <w:basedOn w:val="DefaultParagraphFont"/>
    <w:link w:val="Heading3"/>
    <w:uiPriority w:val="9"/>
    <w:rsid w:val="00A355F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F2D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rchive.ics.uci.edu/ml/machine-learning-databases/00447/data.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Puranjoy Bhattacharya</dc:creator>
  <cp:keywords/>
  <dc:description/>
  <cp:lastModifiedBy>Swapnil Soni01</cp:lastModifiedBy>
  <cp:revision>16</cp:revision>
  <dcterms:created xsi:type="dcterms:W3CDTF">2018-07-03T17:00:00Z</dcterms:created>
  <dcterms:modified xsi:type="dcterms:W3CDTF">2018-07-04T03:27:00Z</dcterms:modified>
</cp:coreProperties>
</file>