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A92" w:rsidRDefault="008D17B4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:rsidR="004A0A92" w:rsidRDefault="008D17B4">
      <w:pPr>
        <w:spacing w:after="40" w:line="240" w:lineRule="auto"/>
        <w:jc w:val="center"/>
      </w:pPr>
      <w:r>
        <w:rPr>
          <w:b/>
          <w:sz w:val="24"/>
        </w:rPr>
        <w:t>ASSESSMENT TOOL 1: Analytical Problem Solving</w:t>
      </w:r>
    </w:p>
    <w:p w:rsidR="004A0A92" w:rsidRDefault="004A0A92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4A0A92">
        <w:tc>
          <w:tcPr>
            <w:tcW w:w="2560" w:type="dxa"/>
          </w:tcPr>
          <w:p w:rsidR="004A0A92" w:rsidRDefault="008D17B4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:rsidR="004A0A92" w:rsidRDefault="008D17B4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:rsidR="004A0A92" w:rsidRDefault="008D17B4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:rsidR="004A0A92" w:rsidRDefault="008D17B4">
            <w:r>
              <w:rPr>
                <w:sz w:val="23"/>
              </w:rPr>
              <w:t>CSA15</w:t>
            </w:r>
          </w:p>
        </w:tc>
      </w:tr>
    </w:tbl>
    <w:p w:rsidR="004A0A92" w:rsidRDefault="004A0A92"/>
    <w:p w:rsidR="004A0A92" w:rsidRDefault="004A0A92">
      <w:pPr>
        <w:pBdr>
          <w:bottom w:val="single" w:sz="6" w:space="1" w:color="A6A6A6"/>
        </w:pBdr>
        <w:spacing w:after="240"/>
      </w:pPr>
    </w:p>
    <w:p w:rsidR="004A0A92" w:rsidRDefault="008D17B4">
      <w:pPr>
        <w:spacing w:after="40" w:line="240" w:lineRule="auto"/>
      </w:pPr>
      <w:r>
        <w:rPr>
          <w:b/>
        </w:rPr>
        <w:t>COURSE OUTCOME COVERED</w:t>
      </w:r>
    </w:p>
    <w:p w:rsidR="004A0A92" w:rsidRDefault="008D17B4">
      <w:pPr>
        <w:spacing w:after="120"/>
      </w:pPr>
      <w:r>
        <w:rPr>
          <w:b/>
        </w:rPr>
        <w:t xml:space="preserve">CO2: </w:t>
      </w:r>
      <w:r>
        <w:rPr>
          <w:i/>
        </w:rPr>
        <w:t>Analyze virtualization architectures to identify performance and security issues in cloud computing environments.</w:t>
      </w:r>
      <w:r>
        <w:t xml:space="preserve"> (BL3)</w:t>
      </w:r>
    </w:p>
    <w:p w:rsidR="004A0A92" w:rsidRDefault="00585A9F">
      <w:pPr>
        <w:spacing w:after="40" w:line="240" w:lineRule="auto"/>
      </w:pPr>
      <w:r>
        <w:t>Assessment Tool Weightage: 4</w:t>
      </w:r>
      <w:r w:rsidR="008D17B4">
        <w:t>0%</w:t>
      </w:r>
    </w:p>
    <w:p w:rsidR="004A0A92" w:rsidRDefault="004A0A92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4A0A92">
        <w:tc>
          <w:tcPr>
            <w:tcW w:w="5120" w:type="dxa"/>
          </w:tcPr>
          <w:p w:rsidR="004A0A92" w:rsidRDefault="008D17B4">
            <w:r>
              <w:t>Dave's Taxonomy: Manipulation (Level 2)</w:t>
            </w:r>
            <w:r>
              <w:br/>
              <w:t>Question Count: 5</w:t>
            </w:r>
          </w:p>
        </w:tc>
        <w:tc>
          <w:tcPr>
            <w:tcW w:w="5120" w:type="dxa"/>
          </w:tcPr>
          <w:p w:rsidR="004A0A92" w:rsidRDefault="008D17B4">
            <w:pPr>
              <w:jc w:val="right"/>
            </w:pPr>
            <w:r>
              <w:rPr>
                <w:b/>
              </w:rPr>
              <w:t>Total Marks: 50</w:t>
            </w:r>
          </w:p>
        </w:tc>
      </w:tr>
    </w:tbl>
    <w:p w:rsidR="004A0A92" w:rsidRDefault="004A0A92"/>
    <w:p w:rsidR="004A0A92" w:rsidRDefault="004A0A92">
      <w:pPr>
        <w:pBdr>
          <w:bottom w:val="single" w:sz="6" w:space="1" w:color="A6A6A6"/>
        </w:pBdr>
      </w:pPr>
    </w:p>
    <w:p w:rsidR="004A0A92" w:rsidRDefault="008D17B4">
      <w:pPr>
        <w:spacing w:after="40" w:line="240" w:lineRule="auto"/>
      </w:pPr>
      <w:r>
        <w:rPr>
          <w:b/>
        </w:rPr>
        <w:t>Code of Conduct</w:t>
      </w:r>
    </w:p>
    <w:p w:rsidR="004A0A92" w:rsidRDefault="008D17B4">
      <w:pPr>
        <w:spacing w:after="40" w:line="240" w:lineRule="auto"/>
      </w:pPr>
      <w:r>
        <w:t>I ____________________ (Name / Reg No) certify that this submission is my original work and that I have adhered to the guidelines specified for this assessment.</w:t>
      </w:r>
    </w:p>
    <w:p w:rsidR="004A0A92" w:rsidRDefault="008D17B4">
      <w:pPr>
        <w:spacing w:after="40" w:line="240" w:lineRule="auto"/>
      </w:pPr>
      <w:r>
        <w:t>I understand that any violation of academic integrity rules will result in disciplinary action.</w:t>
      </w:r>
    </w:p>
    <w:p w:rsidR="004A0A92" w:rsidRDefault="008D17B4">
      <w:pPr>
        <w:spacing w:after="40" w:line="240" w:lineRule="auto"/>
      </w:pPr>
      <w:r>
        <w:t>Signature of the student: ____________________</w:t>
      </w:r>
    </w:p>
    <w:p w:rsidR="004A0A92" w:rsidRDefault="004A0A92">
      <w:pPr>
        <w:spacing w:after="40" w:line="240" w:lineRule="auto"/>
      </w:pPr>
    </w:p>
    <w:p w:rsidR="004A0A92" w:rsidRDefault="008D17B4">
      <w:pPr>
        <w:spacing w:after="40" w:line="240" w:lineRule="auto"/>
      </w:pPr>
      <w:r>
        <w:rPr>
          <w:b/>
        </w:rPr>
        <w:t>Assessment Tasks</w:t>
      </w:r>
    </w:p>
    <w:p w:rsidR="004A0A92" w:rsidRDefault="008D17B4">
      <w:pPr>
        <w:spacing w:after="40" w:line="240" w:lineRule="auto"/>
      </w:pPr>
      <w:r>
        <w:rPr>
          <w:b/>
        </w:rPr>
        <w:t>Analytical Problem Solving</w:t>
      </w:r>
    </w:p>
    <w:p w:rsidR="004A0A92" w:rsidRDefault="008D17B4">
      <w:pPr>
        <w:pStyle w:val="ListNumber"/>
      </w:pPr>
      <w:r>
        <w:t>Compare Type-1 and Type-2 hypervisors for a cloud datacenter hosting mission-critical applications. Analyze performance, security, and manageability, then justify the better choice.</w:t>
      </w:r>
    </w:p>
    <w:p w:rsidR="004A0A92" w:rsidRDefault="008D17B4">
      <w:pPr>
        <w:pStyle w:val="ListNumber"/>
      </w:pPr>
      <w:r>
        <w:t>A cloud provider must isolate workloads belonging to finance, healthcare, and student portals on the same hardware. Analyze how virtualization architecture supports isolation and identify two major attack surfaces.</w:t>
      </w:r>
    </w:p>
    <w:p w:rsidR="004A0A92" w:rsidRDefault="008D17B4">
      <w:pPr>
        <w:pStyle w:val="ListNumber"/>
      </w:pPr>
      <w:r>
        <w:t>Study the following VM host utilization snapshot and recommend corrective actions: CPU 92%, memory 88%, storage I/O latency 35 ms, average VM boot time 170 s. Explain the likely bottlenecks.</w:t>
      </w:r>
    </w:p>
    <w:p w:rsidR="004A0A92" w:rsidRDefault="008D17B4">
      <w:pPr>
        <w:pStyle w:val="ListNumber"/>
      </w:pPr>
      <w:r>
        <w:t>Analyze how Software Defined Datacenter architecture improves agility compared with a traditional datacenter. Support your answer with compute, storage, and network virtualization considerations.</w:t>
      </w:r>
    </w:p>
    <w:p w:rsidR="004A0A92" w:rsidRDefault="008D17B4">
      <w:pPr>
        <w:pStyle w:val="ListNumber"/>
      </w:pPr>
      <w:r>
        <w:t>A multi-cloud federation project fails due to identity mismatches between providers. Analyze the issue and propose a secure identity and privacy design using federation concepts.</w:t>
      </w:r>
    </w:p>
    <w:p w:rsidR="004A0A92" w:rsidRDefault="004A0A92">
      <w:pPr>
        <w:spacing w:after="40" w:line="240" w:lineRule="auto"/>
      </w:pPr>
    </w:p>
    <w:p w:rsidR="00B91B36" w:rsidRDefault="00B91B36">
      <w:pPr>
        <w:spacing w:after="40" w:line="240" w:lineRule="auto"/>
        <w:rPr>
          <w:b/>
        </w:rPr>
      </w:pPr>
      <w:r>
        <w:rPr>
          <w:b/>
        </w:rPr>
        <w:br/>
      </w:r>
    </w:p>
    <w:p w:rsidR="00B91B36" w:rsidRDefault="00B91B36">
      <w:pPr>
        <w:rPr>
          <w:b/>
        </w:rPr>
      </w:pPr>
      <w:r>
        <w:rPr>
          <w:b/>
        </w:rPr>
        <w:br w:type="page"/>
      </w:r>
    </w:p>
    <w:p w:rsidR="004A0A92" w:rsidRDefault="008D17B4">
      <w:pPr>
        <w:spacing w:after="40" w:line="240" w:lineRule="auto"/>
        <w:rPr>
          <w:b/>
        </w:rPr>
      </w:pPr>
      <w:r>
        <w:rPr>
          <w:b/>
        </w:rPr>
        <w:lastRenderedPageBreak/>
        <w:t>Analytical Problem Solving Rubric</w:t>
      </w:r>
    </w:p>
    <w:p w:rsidR="00B91B36" w:rsidRDefault="00B91B36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4A0A92">
        <w:tc>
          <w:tcPr>
            <w:tcW w:w="1707" w:type="dxa"/>
            <w:shd w:val="clear" w:color="auto" w:fill="D9E2F3"/>
          </w:tcPr>
          <w:p w:rsidR="004A0A92" w:rsidRDefault="008D17B4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4A0A92" w:rsidRDefault="008D17B4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4A0A92" w:rsidRDefault="008D17B4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4A0A92" w:rsidRDefault="008D17B4">
            <w:r>
              <w:rPr>
                <w:b/>
                <w:sz w:val="20"/>
              </w:rPr>
              <w:t>Level 3 – Proficient</w:t>
            </w:r>
          </w:p>
        </w:tc>
        <w:tc>
          <w:tcPr>
            <w:tcW w:w="1707" w:type="dxa"/>
            <w:shd w:val="clear" w:color="auto" w:fill="D9E2F3"/>
          </w:tcPr>
          <w:p w:rsidR="004A0A92" w:rsidRDefault="008D17B4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4A0A92" w:rsidRDefault="008D17B4">
            <w:r>
              <w:rPr>
                <w:b/>
                <w:sz w:val="20"/>
              </w:rPr>
              <w:t>Level 1 - Beginning</w:t>
            </w:r>
          </w:p>
        </w:tc>
      </w:tr>
      <w:tr w:rsidR="004A0A92">
        <w:tc>
          <w:tcPr>
            <w:tcW w:w="1707" w:type="dxa"/>
          </w:tcPr>
          <w:p w:rsidR="004A0A92" w:rsidRDefault="008D17B4">
            <w:r>
              <w:rPr>
                <w:sz w:val="20"/>
              </w:rPr>
              <w:t>Problem Interpretation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Interprets all technical requirements accurately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Interprets most requirements correctly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Partial interpretation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Misinterprets the problem</w:t>
            </w:r>
          </w:p>
        </w:tc>
      </w:tr>
      <w:tr w:rsidR="004A0A92">
        <w:tc>
          <w:tcPr>
            <w:tcW w:w="1707" w:type="dxa"/>
          </w:tcPr>
          <w:p w:rsidR="004A0A92" w:rsidRDefault="008D17B4">
            <w:r>
              <w:rPr>
                <w:sz w:val="20"/>
              </w:rPr>
              <w:t>Analytical Reasoning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Strong reasoning with clear cause-effect analysis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Good reasoning with minor gaps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Basic analysis only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Weak or no analysis</w:t>
            </w:r>
          </w:p>
        </w:tc>
      </w:tr>
      <w:tr w:rsidR="004A0A92">
        <w:tc>
          <w:tcPr>
            <w:tcW w:w="1707" w:type="dxa"/>
          </w:tcPr>
          <w:p w:rsidR="004A0A92" w:rsidRDefault="008D17B4">
            <w:r>
              <w:rPr>
                <w:sz w:val="20"/>
              </w:rPr>
              <w:t>Method Selection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Chooses highly appropriate virtualization and security concepts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Chooses mostly suitable concepts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Partially suitable concepts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Inappropriate approach</w:t>
            </w:r>
          </w:p>
        </w:tc>
      </w:tr>
      <w:tr w:rsidR="004A0A92">
        <w:tc>
          <w:tcPr>
            <w:tcW w:w="1707" w:type="dxa"/>
          </w:tcPr>
          <w:p w:rsidR="004A0A92" w:rsidRDefault="008D17B4">
            <w:r>
              <w:rPr>
                <w:sz w:val="20"/>
              </w:rPr>
              <w:t>Solution Quality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Provides feasible and technically sound solution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Reasonable solution with minor issues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Basic solution with limitations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Unclear or invalid solution</w:t>
            </w:r>
          </w:p>
        </w:tc>
      </w:tr>
      <w:tr w:rsidR="004A0A92">
        <w:tc>
          <w:tcPr>
            <w:tcW w:w="1707" w:type="dxa"/>
          </w:tcPr>
          <w:p w:rsidR="004A0A92" w:rsidRDefault="008D17B4">
            <w:r>
              <w:rPr>
                <w:sz w:val="20"/>
              </w:rPr>
              <w:t>Presentation of Analysis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Well-structured and technically precise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Generally clear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Somewhat unclear</w:t>
            </w:r>
          </w:p>
        </w:tc>
        <w:tc>
          <w:tcPr>
            <w:tcW w:w="1707" w:type="dxa"/>
          </w:tcPr>
          <w:p w:rsidR="004A0A92" w:rsidRDefault="008D17B4">
            <w:r>
              <w:rPr>
                <w:sz w:val="20"/>
              </w:rPr>
              <w:t>Difficult to follow</w:t>
            </w:r>
          </w:p>
        </w:tc>
      </w:tr>
    </w:tbl>
    <w:p w:rsidR="004A0A92" w:rsidRDefault="004A0A92"/>
    <w:p w:rsidR="00B91B36" w:rsidRDefault="00B91B36" w:rsidP="00B91B36">
      <w:pPr>
        <w:ind w:left="4320" w:firstLine="720"/>
      </w:pPr>
    </w:p>
    <w:p w:rsidR="00B91B36" w:rsidRPr="009B7897" w:rsidRDefault="00B91B36" w:rsidP="00B91B36">
      <w:pPr>
        <w:ind w:left="6480" w:firstLine="720"/>
        <w:rPr>
          <w:b/>
        </w:rPr>
      </w:pPr>
      <w:r w:rsidRPr="009B7897">
        <w:rPr>
          <w:b/>
        </w:rPr>
        <w:t xml:space="preserve">Total Marks </w:t>
      </w:r>
      <w:bookmarkStart w:id="0" w:name="_GoBack"/>
      <w:bookmarkEnd w:id="0"/>
      <w:r w:rsidR="00B12575" w:rsidRPr="009B7897">
        <w:rPr>
          <w:b/>
        </w:rPr>
        <w:t>Awarded:</w:t>
      </w:r>
      <w:r w:rsidRPr="009B7897">
        <w:rPr>
          <w:b/>
        </w:rPr>
        <w:t xml:space="preserve"> </w:t>
      </w:r>
    </w:p>
    <w:sectPr w:rsidR="00B91B36" w:rsidRPr="009B7897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A92"/>
    <w:rsid w:val="00585A9F"/>
    <w:rsid w:val="006E7C98"/>
    <w:rsid w:val="008D17B4"/>
    <w:rsid w:val="009B7897"/>
    <w:rsid w:val="00AA1D8D"/>
    <w:rsid w:val="00B12575"/>
    <w:rsid w:val="00B47730"/>
    <w:rsid w:val="00B91B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2C49DC-1CF2-4552-AE26-9BE8CED85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11</cp:revision>
  <dcterms:created xsi:type="dcterms:W3CDTF">2013-12-23T23:15:00Z</dcterms:created>
  <dcterms:modified xsi:type="dcterms:W3CDTF">2026-06-05T07:09:00Z</dcterms:modified>
  <cp:category/>
</cp:coreProperties>
</file>