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Power BI Assignment 2</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the advantages of Natural Queries in PowerBi with an example.</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Power BI, natural queries refer to the ability to ask questions in a more conversational and intuitive manner, using natural language, instead of writing complex queries or formulas. This feature leverages natural language processing (NLP) capabilities to understand user queries and generate meaningful visualizations and insights from data.</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Advantages of Natural Queries in Power BI:</w:t>
      </w:r>
    </w:p>
    <w:p w:rsidR="00000000" w:rsidDel="00000000" w:rsidP="00000000" w:rsidRDefault="00000000" w:rsidRPr="00000000" w14:paraId="0000000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Accessibility: Natural queries make Power BI more accessible to a wider range of users, including those who may not have expertise in writing SQL queries or using complex data analysis tools. With natural language, users can interact with the data using familiar language, reducing the learning curve and empowering business users to explore data independently.</w:t>
      </w:r>
    </w:p>
    <w:p w:rsidR="00000000" w:rsidDel="00000000" w:rsidP="00000000" w:rsidRDefault="00000000" w:rsidRPr="00000000" w14:paraId="0000000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Faster insights: Natural queries enable users to quickly retrieve insights from data without the need to navigate complex menus or write lengthy queries. Users can simply ask questions about the data, such as "What were the sales figures for the last quarter?" or "Show me the top-selling products by region." Power BI understands the intent behind the query and presents the relevant information in a visual format.</w:t>
      </w:r>
    </w:p>
    <w:p w:rsidR="00000000" w:rsidDel="00000000" w:rsidP="00000000" w:rsidRDefault="00000000" w:rsidRPr="00000000" w14:paraId="0000000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Enhanced interactivity: Natural queries allow for interactive exploration of data. Users can refine their queries by adding context or criteria to get more specific results. For example, a user can ask, "Show me the sales by region for the last quarter, excluding product A." Power BI can interpret the query, apply the necessary filters, and display the requested insights, fostering a dynamic and iterative data exploration process.</w:t>
      </w:r>
    </w:p>
    <w:p w:rsidR="00000000" w:rsidDel="00000000" w:rsidP="00000000" w:rsidRDefault="00000000" w:rsidRPr="00000000" w14:paraId="0000000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Improved data comprehension: Natural queries help bridge the gap between data and insights. By using familiar language, users can better articulate their questions and understand the relationships and patterns in the data. Power BI's natural language processing capabilities enable it to interpret the semantics of the query, recognize synonyms, and understand complex linguistic structures, resulting in more accurate and relevant responses.</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consider a scenario where a sales manager wants to analyze the performance of a specific product category. Instead of manually filtering and aggregating data, the manager can simply ask Power BI a question like, "What were the sales trends for electronics in the last year?"</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would interpret the query, analyze the relevant data, and generate a visual representation, such as a line chart, showing the sales trends for electronics over the past year. The manager can further refine the query by asking follow-up questions, like "What were the top-selling electronics by region?" or "Compare the sales of electronics with appliances."</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ability to ask these natural queries not only saves time but also empowers the manager to explore the data interactively and gain valuable insights without requiring technical expertise or writing complex queries.</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Web Front End(WFE) cluster from Power BI Service Architecture.</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Power BI Service architecture, a Web Front End (WFE) cluster refers to a group of servers that handle user requests and provide the front-end interface for interacting with the Power BI Service. The WFE cluster is responsible for rendering and delivering the Power BI user interface to clients, including web browsers, mobile devices, and other applications.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how a WFE cluster fits into the Power BI Service architecture:</w:t>
      </w:r>
    </w:p>
    <w:p w:rsidR="00000000" w:rsidDel="00000000" w:rsidP="00000000" w:rsidRDefault="00000000" w:rsidRPr="00000000" w14:paraId="0000001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 Interaction: When a user accesses the Power BI Service through a web browser or other client application, the request is sent to the WFE cluster. The WFE cluster acts as the entry point for user interactions with Power BI.</w:t>
      </w:r>
    </w:p>
    <w:p w:rsidR="00000000" w:rsidDel="00000000" w:rsidP="00000000" w:rsidRDefault="00000000" w:rsidRPr="00000000" w14:paraId="0000001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Load Balancing: The WFE cluster employs load balancing techniques to distribute incoming requests across multiple servers within the cluster. This ensures efficient handling of user traffic and helps maintain a high level of performance and availability.</w:t>
      </w:r>
    </w:p>
    <w:p w:rsidR="00000000" w:rsidDel="00000000" w:rsidP="00000000" w:rsidRDefault="00000000" w:rsidRPr="00000000" w14:paraId="0000001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Authentication and Authorization: The WFE cluster handles user authentication and authorization processes. It verifies user credentials and permissions to ensure secure access to Power BI resources.</w:t>
      </w:r>
    </w:p>
    <w:p w:rsidR="00000000" w:rsidDel="00000000" w:rsidP="00000000" w:rsidRDefault="00000000" w:rsidRPr="00000000" w14:paraId="0000001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Interface Rendering: Once a user is authenticated, the WFE cluster renders the Power BI user interface and delivers it to the client. This includes visual elements such as dashboards, reports, and interactive components.</w:t>
      </w:r>
    </w:p>
    <w:p w:rsidR="00000000" w:rsidDel="00000000" w:rsidP="00000000" w:rsidRDefault="00000000" w:rsidRPr="00000000" w14:paraId="0000001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Query Processing: When users interact with Power BI visuals, such as filtering data or drilling down into details, the WFE cluster handles the associated query processing. It translates user actions into data queries, retrieves the required data from underlying data sources, and prepares the results for display.</w:t>
      </w:r>
    </w:p>
    <w:p w:rsidR="00000000" w:rsidDel="00000000" w:rsidP="00000000" w:rsidRDefault="00000000" w:rsidRPr="00000000" w14:paraId="0000001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Communication with other Components: The WFE cluster communicates with other components in the Power BI architecture, such as the Application Tier and Data Tier. It interacts with the Application Tier to retrieve metadata, configuration settings, and user-specific data. Additionally, it communicates with the Data Tier to fetch and process the underlying data required for visualizations.</w:t>
      </w:r>
    </w:p>
    <w:p w:rsidR="00000000" w:rsidDel="00000000" w:rsidP="00000000" w:rsidRDefault="00000000" w:rsidRPr="00000000" w14:paraId="0000001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Caching and Performance Optimization: To improve performance and reduce latency, the WFE cluster utilizes caching mechanisms. It caches frequently accessed data, metadata, and query results, reducing the need to fetch data from the underlying data sources repeatedly.</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Back End cluster from Power BI Service Architecture.</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Power BI Service architecture, the Back End cluster refers to a distributed system that manages the processing and storage of data for Power BI. It is responsible for handling various tasks related to data ingestion, transformation, modeling, and serving of reports and dashboards.</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the key components and functions of the Back End cluster in Power BI Service:</w:t>
      </w:r>
    </w:p>
    <w:p w:rsidR="00000000" w:rsidDel="00000000" w:rsidP="00000000" w:rsidRDefault="00000000" w:rsidRPr="00000000" w14:paraId="0000001E">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Ingestion: The Back End cluster receives data from various sources such as databases, files, cloud services, and streaming platforms. It provides connectors and integration capabilities to fetch data and bring it into the Power BI environment.</w:t>
      </w:r>
    </w:p>
    <w:p w:rsidR="00000000" w:rsidDel="00000000" w:rsidP="00000000" w:rsidRDefault="00000000" w:rsidRPr="00000000" w14:paraId="0000001F">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Transformation and Modeling: Once the data is ingested, the Back End cluster performs data transformation tasks, such as cleaning, shaping, and enriching the data. It also supports data modeling activities, including the creation of relationships, calculated columns, measures, and hierarchies.</w:t>
      </w:r>
    </w:p>
    <w:p w:rsidR="00000000" w:rsidDel="00000000" w:rsidP="00000000" w:rsidRDefault="00000000" w:rsidRPr="00000000" w14:paraId="00000020">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Storage: The Back End cluster utilizes a scalable storage system to store the processed and modeled data. It can handle large volumes of data and ensure efficient storage and retrieval operations for quick access during report rendering.</w:t>
      </w:r>
    </w:p>
    <w:p w:rsidR="00000000" w:rsidDel="00000000" w:rsidP="00000000" w:rsidRDefault="00000000" w:rsidRPr="00000000" w14:paraId="00000021">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Query Processing: When a user interacts with a report or dashboard in the Power BI Service, the Back End cluster handles the query processing. It optimizes and executes queries against the stored data to retrieve the requested information. This involves aggregations, filtering, and calculations based on the report's visualizations and user interactions.</w:t>
      </w:r>
    </w:p>
    <w:p w:rsidR="00000000" w:rsidDel="00000000" w:rsidP="00000000" w:rsidRDefault="00000000" w:rsidRPr="00000000" w14:paraId="00000022">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and Access Control: The Back End cluster enforces security measures to protect the data and ensure authorized access. It manages user authentication, authorization, and role-based access controls to safeguard sensitive information and maintain data privacy.</w:t>
      </w:r>
    </w:p>
    <w:p w:rsidR="00000000" w:rsidDel="00000000" w:rsidP="00000000" w:rsidRDefault="00000000" w:rsidRPr="00000000" w14:paraId="00000023">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Report and Dashboard Rendering: Once the query results are obtained, the Back End cluster generates the visualizations and renders the reports and dashboards. It handles the formatting, layout, and interactive features, allowing users to explore and analyze the data effectively.</w:t>
      </w:r>
    </w:p>
    <w:p w:rsidR="00000000" w:rsidDel="00000000" w:rsidP="00000000" w:rsidRDefault="00000000" w:rsidRPr="00000000" w14:paraId="00000024">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 Optimization: The Back End cluster employs various optimization techniques to enhance the performance of data processing and query execution. This includes caching frequently accessed data, leveraging indexing strategies, and employing query optimization algorithms.</w:t>
      </w:r>
    </w:p>
    <w:p w:rsidR="00000000" w:rsidDel="00000000" w:rsidP="00000000" w:rsidRDefault="00000000" w:rsidRPr="00000000" w14:paraId="00000025">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Scalability and High Availability: The Back End cluster is designed to be scalable and highly available. It can handle concurrent user requests, large datasets, and growing workloads by distributing the processing across multiple nodes or servers. It also incorporates redundancy and fault tolerance mechanisms to ensure continuous service availability.</w:t>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ASP.NET component does in Power BI Service Architecture?</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Power BI Service architecture, ASP.NET is a web application framework used for building and hosting web applications. ASP.NET components play a significant role in the Power BI Service's backend infrastructure.</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Power BI Service is a cloud-based platform that allows users to create, publish, and share interactive reports and dashboards. When a user interacts with a Power BI report or dashboard in their web browser, the request is sent to the Power BI Service, which processes the request and returns the appropriate data and visuals.</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ASP.NET components handle the request processing and rendering of Power BI reports and dashboards within the Power BI Service. These components include ASP.NET Core, which is the latest version of the framework, and its associated libraries and modules.</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ASP.NET Core provides a robust and scalable foundation for handling HTTP requests and managing the user interface elements of the Power BI Service. It includes features such as routing, caching, authentication, authorization, and session management, which are essential for building and maintaining a secure and efficient web application like the Power BI Service.</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ASP.NET Core also integrates with other components and services within the Power BI Service architecture, such as the data retrieval and storage layers, authentication providers, and the underlying infrastructure for scalability and reliability.</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Compare Microsoft Excel and PowerBi Desktop on the following features:</w:t>
      </w:r>
    </w:p>
    <w:p w:rsidR="00000000" w:rsidDel="00000000" w:rsidP="00000000" w:rsidRDefault="00000000" w:rsidRPr="00000000" w14:paraId="0000002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Import</w:t>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transformation</w:t>
      </w:r>
    </w:p>
    <w:p w:rsidR="00000000" w:rsidDel="00000000" w:rsidP="00000000" w:rsidRDefault="00000000" w:rsidRPr="00000000" w14:paraId="0000003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Modeling</w:t>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Reporting</w:t>
      </w:r>
    </w:p>
    <w:p w:rsidR="00000000" w:rsidDel="00000000" w:rsidP="00000000" w:rsidRDefault="00000000" w:rsidRPr="00000000" w14:paraId="0000003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Server Deployment</w:t>
      </w:r>
    </w:p>
    <w:p w:rsidR="00000000" w:rsidDel="00000000" w:rsidP="00000000" w:rsidRDefault="00000000" w:rsidRPr="00000000" w14:paraId="0000003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Convert Models</w:t>
      </w:r>
    </w:p>
    <w:p w:rsidR="00000000" w:rsidDel="00000000" w:rsidP="00000000" w:rsidRDefault="00000000" w:rsidRPr="00000000" w14:paraId="0000003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Cost</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a comparison of Microsoft Excel and Power BI Desktop on various features:</w:t>
      </w:r>
    </w:p>
    <w:p w:rsidR="00000000" w:rsidDel="00000000" w:rsidP="00000000" w:rsidRDefault="00000000" w:rsidRPr="00000000" w14:paraId="00000037">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Import:</w:t>
      </w:r>
    </w:p>
    <w:p w:rsidR="00000000" w:rsidDel="00000000" w:rsidP="00000000" w:rsidRDefault="00000000" w:rsidRPr="00000000" w14:paraId="00000038">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Microsoft Excel: Excel allows users to import data from various sources such as databases, text files, web sources, and other Excel files. It supports importing data through built-in features like Power Query and Get &amp; Transform.</w:t>
      </w:r>
    </w:p>
    <w:p w:rsidR="00000000" w:rsidDel="00000000" w:rsidP="00000000" w:rsidRDefault="00000000" w:rsidRPr="00000000" w14:paraId="00000039">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Desktop: Power BI Desktop offers robust data import capabilities and supports importing data from various sources similar to Excel. Additionally, it provides direct connectors to a wide range of data sources, including databases, cloud services, and online platforms.</w:t>
      </w:r>
    </w:p>
    <w:p w:rsidR="00000000" w:rsidDel="00000000" w:rsidP="00000000" w:rsidRDefault="00000000" w:rsidRPr="00000000" w14:paraId="0000003A">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Transformation:</w:t>
      </w:r>
    </w:p>
    <w:p w:rsidR="00000000" w:rsidDel="00000000" w:rsidP="00000000" w:rsidRDefault="00000000" w:rsidRPr="00000000" w14:paraId="0000003B">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Microsoft Excel: Excel provides basic data transformation capabilities through functions and formulas. Users can manipulate and transform data using functions, sorting, filtering, and pivot tables.</w:t>
      </w:r>
    </w:p>
    <w:p w:rsidR="00000000" w:rsidDel="00000000" w:rsidP="00000000" w:rsidRDefault="00000000" w:rsidRPr="00000000" w14:paraId="0000003C">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Desktop: Power BI Desktop offers advanced data transformation features through its Power Query Editor. Users can perform complex data transformations, such as merging tables, splitting columns, applying advanced filters, and creating calculated columns.</w:t>
      </w:r>
    </w:p>
    <w:p w:rsidR="00000000" w:rsidDel="00000000" w:rsidP="00000000" w:rsidRDefault="00000000" w:rsidRPr="00000000" w14:paraId="0000003D">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Modeling:</w:t>
      </w:r>
    </w:p>
    <w:p w:rsidR="00000000" w:rsidDel="00000000" w:rsidP="00000000" w:rsidRDefault="00000000" w:rsidRPr="00000000" w14:paraId="0000003E">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Microsoft Excel: Excel provides basic modeling capabilities using features like tables, named ranges, and data validation. It also supports creating simple relationships between tables.</w:t>
      </w:r>
    </w:p>
    <w:p w:rsidR="00000000" w:rsidDel="00000000" w:rsidP="00000000" w:rsidRDefault="00000000" w:rsidRPr="00000000" w14:paraId="0000003F">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Desktop: Power BI Desktop is specifically designed for data modeling. It offers a rich set of modeling features like creating relationships between tables, defining hierarchies, creating measures using DAX (Data Analysis Expressions), and managing calculated tables.</w:t>
      </w:r>
    </w:p>
    <w:p w:rsidR="00000000" w:rsidDel="00000000" w:rsidP="00000000" w:rsidRDefault="00000000" w:rsidRPr="00000000" w14:paraId="00000040">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Reporting:</w:t>
      </w:r>
    </w:p>
    <w:p w:rsidR="00000000" w:rsidDel="00000000" w:rsidP="00000000" w:rsidRDefault="00000000" w:rsidRPr="00000000" w14:paraId="00000041">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Microsoft Excel: Excel is known for its reporting capabilities and provides a wide range of tools for creating and formatting reports. It offers features like charts, pivot tables, conditional formatting, and advanced formatting options.</w:t>
      </w:r>
    </w:p>
    <w:p w:rsidR="00000000" w:rsidDel="00000000" w:rsidP="00000000" w:rsidRDefault="00000000" w:rsidRPr="00000000" w14:paraId="00000042">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Desktop: Power BI Desktop is built for creating interactive and visually appealing reports. It provides a variety of data visualization options, including charts, maps, tables, and matrices. Users can also create interactive dashboards and reports that can be shared with others.</w:t>
      </w:r>
    </w:p>
    <w:p w:rsidR="00000000" w:rsidDel="00000000" w:rsidP="00000000" w:rsidRDefault="00000000" w:rsidRPr="00000000" w14:paraId="00000043">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Server Deployment:</w:t>
      </w:r>
    </w:p>
    <w:p w:rsidR="00000000" w:rsidDel="00000000" w:rsidP="00000000" w:rsidRDefault="00000000" w:rsidRPr="00000000" w14:paraId="00000044">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Microsoft Excel: Excel files can be shared and accessed by multiple users through shared drives or cloud storage platforms like OneDrive or SharePoint. However, collaboration and version control can be challenging.</w:t>
      </w:r>
    </w:p>
    <w:p w:rsidR="00000000" w:rsidDel="00000000" w:rsidP="00000000" w:rsidRDefault="00000000" w:rsidRPr="00000000" w14:paraId="00000045">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Desktop: Power BI Desktop allows users to publish reports and dashboards to the Power BI service or Power BI Report Server for easy sharing and collaboration. This enables users to access and interact with reports through web browsers or dedicated Power BI apps.</w:t>
      </w:r>
    </w:p>
    <w:p w:rsidR="00000000" w:rsidDel="00000000" w:rsidP="00000000" w:rsidRDefault="00000000" w:rsidRPr="00000000" w14:paraId="00000046">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Convert Models:</w:t>
      </w:r>
    </w:p>
    <w:p w:rsidR="00000000" w:rsidDel="00000000" w:rsidP="00000000" w:rsidRDefault="00000000" w:rsidRPr="00000000" w14:paraId="00000047">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Microsoft Excel: Excel models can be converted into Power BI Desktop models, but the process may require restructuring and adapting formulas, relationships, and data transformations to fit the Power BI data modeling approach.</w:t>
      </w:r>
    </w:p>
    <w:p w:rsidR="00000000" w:rsidDel="00000000" w:rsidP="00000000" w:rsidRDefault="00000000" w:rsidRPr="00000000" w14:paraId="00000048">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Desktop: Power BI Desktop models can be directly used in Power BI service for sharing and collaboration. Additionally, Power BI models can be imported into Excel using Power Pivot, allowing users to leverage Power BI data models within Excel.</w:t>
      </w:r>
    </w:p>
    <w:p w:rsidR="00000000" w:rsidDel="00000000" w:rsidP="00000000" w:rsidRDefault="00000000" w:rsidRPr="00000000" w14:paraId="00000049">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Cost:</w:t>
      </w:r>
    </w:p>
    <w:p w:rsidR="00000000" w:rsidDel="00000000" w:rsidP="00000000" w:rsidRDefault="00000000" w:rsidRPr="00000000" w14:paraId="0000004A">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Microsoft Excel: Excel is available as part of the Microsoft Office suite, and its cost varies depending on the specific Office edition or subscription plan.</w:t>
      </w:r>
    </w:p>
    <w:p w:rsidR="00000000" w:rsidDel="00000000" w:rsidP="00000000" w:rsidRDefault="00000000" w:rsidRPr="00000000" w14:paraId="0000004B">
      <w:pPr>
        <w:numPr>
          <w:ilvl w:val="1"/>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Desktop: Power BI Desktop is a free application available for download from the Microsoft website. However, certain features and functionalities may require a Power BI Pro or Premium subscription, which have associated costs.</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important to note that both Excel and Power BI Desktop have their strengths and use cases. Excel is widely used for individual analysis and smaller datasets, while Power BI Desktop is more suitable for building interactive reports, data modeling, and collaboration. The choice between the two depends on the specific requirements and preferences of the user or organization.</w:t>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List 20 data sources supported by the Power Bi desktop.</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 BI Desktop supports a wide range of data sources. Here are 20 popular data sources supported by Power BI Desktop:</w:t>
      </w:r>
    </w:p>
    <w:p w:rsidR="00000000" w:rsidDel="00000000" w:rsidP="00000000" w:rsidRDefault="00000000" w:rsidRPr="00000000" w14:paraId="0000005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Excel workbook (XLS, XLSX)</w:t>
      </w:r>
    </w:p>
    <w:p w:rsidR="00000000" w:rsidDel="00000000" w:rsidP="00000000" w:rsidRDefault="00000000" w:rsidRPr="00000000" w14:paraId="0000005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CSV (Comma Separated Values)</w:t>
      </w:r>
    </w:p>
    <w:p w:rsidR="00000000" w:rsidDel="00000000" w:rsidP="00000000" w:rsidRDefault="00000000" w:rsidRPr="00000000" w14:paraId="0000005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SQL Server Database</w:t>
      </w:r>
    </w:p>
    <w:p w:rsidR="00000000" w:rsidDel="00000000" w:rsidP="00000000" w:rsidRDefault="00000000" w:rsidRPr="00000000" w14:paraId="0000005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SQL Server Analysis Services Database</w:t>
      </w:r>
    </w:p>
    <w:p w:rsidR="00000000" w:rsidDel="00000000" w:rsidP="00000000" w:rsidRDefault="00000000" w:rsidRPr="00000000" w14:paraId="0000005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SharePoint List</w:t>
      </w:r>
    </w:p>
    <w:p w:rsidR="00000000" w:rsidDel="00000000" w:rsidP="00000000" w:rsidRDefault="00000000" w:rsidRPr="00000000" w14:paraId="0000005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 SQL Database</w:t>
      </w:r>
    </w:p>
    <w:p w:rsidR="00000000" w:rsidDel="00000000" w:rsidP="00000000" w:rsidRDefault="00000000" w:rsidRPr="00000000" w14:paraId="0000005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Oracle Database</w:t>
      </w:r>
    </w:p>
    <w:p w:rsidR="00000000" w:rsidDel="00000000" w:rsidP="00000000" w:rsidRDefault="00000000" w:rsidRPr="00000000" w14:paraId="0000005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MySQL Database</w:t>
      </w:r>
    </w:p>
    <w:p w:rsidR="00000000" w:rsidDel="00000000" w:rsidP="00000000" w:rsidRDefault="00000000" w:rsidRPr="00000000" w14:paraId="0000005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PostgreSQL Database</w:t>
      </w:r>
    </w:p>
    <w:p w:rsidR="00000000" w:rsidDel="00000000" w:rsidP="00000000" w:rsidRDefault="00000000" w:rsidRPr="00000000" w14:paraId="0000005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IBM DB2 Database</w:t>
      </w:r>
    </w:p>
    <w:p w:rsidR="00000000" w:rsidDel="00000000" w:rsidP="00000000" w:rsidRDefault="00000000" w:rsidRPr="00000000" w14:paraId="0000005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Teradata Database</w:t>
      </w:r>
    </w:p>
    <w:p w:rsidR="00000000" w:rsidDel="00000000" w:rsidP="00000000" w:rsidRDefault="00000000" w:rsidRPr="00000000" w14:paraId="0000005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SAP HANA Database</w:t>
      </w:r>
    </w:p>
    <w:p w:rsidR="00000000" w:rsidDel="00000000" w:rsidP="00000000" w:rsidRDefault="00000000" w:rsidRPr="00000000" w14:paraId="0000005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 BigQuery</w:t>
      </w:r>
    </w:p>
    <w:p w:rsidR="00000000" w:rsidDel="00000000" w:rsidP="00000000" w:rsidRDefault="00000000" w:rsidRPr="00000000" w14:paraId="0000005D">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Amazon Redshift</w:t>
      </w:r>
    </w:p>
    <w:p w:rsidR="00000000" w:rsidDel="00000000" w:rsidP="00000000" w:rsidRDefault="00000000" w:rsidRPr="00000000" w14:paraId="0000005E">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Salesforce</w:t>
      </w:r>
    </w:p>
    <w:p w:rsidR="00000000" w:rsidDel="00000000" w:rsidP="00000000" w:rsidRDefault="00000000" w:rsidRPr="00000000" w14:paraId="0000005F">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Dynamics 365</w:t>
      </w:r>
    </w:p>
    <w:p w:rsidR="00000000" w:rsidDel="00000000" w:rsidP="00000000" w:rsidRDefault="00000000" w:rsidRPr="00000000" w14:paraId="0000006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JSON (JavaScript Object Notation)</w:t>
      </w:r>
    </w:p>
    <w:p w:rsidR="00000000" w:rsidDel="00000000" w:rsidP="00000000" w:rsidRDefault="00000000" w:rsidRPr="00000000" w14:paraId="0000006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(HTML tables, Web APIs)</w:t>
      </w:r>
    </w:p>
    <w:p w:rsidR="00000000" w:rsidDel="00000000" w:rsidP="00000000" w:rsidRDefault="00000000" w:rsidRPr="00000000" w14:paraId="0000006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OData feed</w:t>
      </w:r>
    </w:p>
    <w:p w:rsidR="00000000" w:rsidDel="00000000" w:rsidP="00000000" w:rsidRDefault="00000000" w:rsidRPr="00000000" w14:paraId="0000006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SharePoint Online</w:t>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are just a few examples, and Power BI Desktop supports many more data sources, including cloud services, file formats, and databases.</w:t>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