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37013807"/>
        <w:docPartObj>
          <w:docPartGallery w:val="Cover Pages"/>
          <w:docPartUnique/>
        </w:docPartObj>
      </w:sdtPr>
      <w:sdtEndPr>
        <w:rPr>
          <w:rFonts w:asciiTheme="majorHAnsi" w:hAnsiTheme="majorHAnsi" w:cstheme="majorHAnsi"/>
          <w:b/>
          <w:bCs/>
          <w:color w:val="auto"/>
          <w:sz w:val="36"/>
          <w:szCs w:val="36"/>
        </w:rPr>
      </w:sdtEndPr>
      <w:sdtContent>
        <w:p w14:paraId="6F04C6AE" w14:textId="04C33E2D" w:rsidR="00FD7D38" w:rsidRDefault="00FD7D38">
          <w:pPr>
            <w:pStyle w:val="NoSpacing"/>
            <w:spacing w:before="1540" w:after="240"/>
            <w:jc w:val="center"/>
            <w:rPr>
              <w:color w:val="4472C4" w:themeColor="accent1"/>
            </w:rPr>
          </w:pPr>
        </w:p>
        <w:sdt>
          <w:sdtPr>
            <w:rPr>
              <w:rFonts w:asciiTheme="majorHAnsi" w:eastAsiaTheme="majorEastAsia" w:hAnsiTheme="majorHAnsi" w:cstheme="majorHAnsi"/>
              <w:caps/>
              <w:color w:val="000000" w:themeColor="text1"/>
              <w:sz w:val="72"/>
              <w:szCs w:val="72"/>
            </w:rPr>
            <w:alias w:val="Title"/>
            <w:tag w:val=""/>
            <w:id w:val="1735040861"/>
            <w:placeholder>
              <w:docPart w:val="E8CE4D13C13549D69B6053AF4E4C5D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4700E4" w14:textId="11C59DA6" w:rsidR="00FD7D38" w:rsidRPr="00F16AF1" w:rsidRDefault="00F16A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sidRPr="00F16AF1">
                <w:rPr>
                  <w:rFonts w:asciiTheme="majorHAnsi" w:eastAsiaTheme="majorEastAsia" w:hAnsiTheme="majorHAnsi" w:cstheme="majorHAnsi"/>
                  <w:caps/>
                  <w:color w:val="000000" w:themeColor="text1"/>
                  <w:sz w:val="72"/>
                  <w:szCs w:val="72"/>
                </w:rPr>
                <w:t>Predicting selling price of used caR</w:t>
              </w:r>
            </w:p>
          </w:sdtContent>
        </w:sdt>
        <w:sdt>
          <w:sdtPr>
            <w:rPr>
              <w:color w:val="000000" w:themeColor="text1"/>
              <w:sz w:val="28"/>
              <w:szCs w:val="28"/>
            </w:rPr>
            <w:alias w:val="Subtitle"/>
            <w:tag w:val=""/>
            <w:id w:val="328029620"/>
            <w:placeholder>
              <w:docPart w:val="8111BF6992634702BED4910B1147E62B"/>
            </w:placeholder>
            <w:dataBinding w:prefixMappings="xmlns:ns0='http://purl.org/dc/elements/1.1/' xmlns:ns1='http://schemas.openxmlformats.org/package/2006/metadata/core-properties' " w:xpath="/ns1:coreProperties[1]/ns0:subject[1]" w:storeItemID="{6C3C8BC8-F283-45AE-878A-BAB7291924A1}"/>
            <w:text/>
          </w:sdtPr>
          <w:sdtEndPr/>
          <w:sdtContent>
            <w:p w14:paraId="2FF9F216" w14:textId="2C1483EE" w:rsidR="00FD7D38" w:rsidRPr="00F16AF1" w:rsidRDefault="007B40B3">
              <w:pPr>
                <w:pStyle w:val="NoSpacing"/>
                <w:jc w:val="center"/>
                <w:rPr>
                  <w:color w:val="000000" w:themeColor="text1"/>
                  <w:sz w:val="28"/>
                  <w:szCs w:val="28"/>
                </w:rPr>
              </w:pPr>
              <w:r>
                <w:rPr>
                  <w:color w:val="000000" w:themeColor="text1"/>
                  <w:sz w:val="28"/>
                  <w:szCs w:val="28"/>
                </w:rPr>
                <w:t>STAT 614 Final Project</w:t>
              </w:r>
              <w:r w:rsidR="001827AF">
                <w:rPr>
                  <w:color w:val="000000" w:themeColor="text1"/>
                  <w:sz w:val="28"/>
                  <w:szCs w:val="28"/>
                </w:rPr>
                <w:t xml:space="preserve"> Report</w:t>
              </w:r>
            </w:p>
          </w:sdtContent>
        </w:sdt>
        <w:p w14:paraId="0340EBEC" w14:textId="77777777" w:rsidR="00AE4C8A" w:rsidRDefault="00AE4C8A" w:rsidP="00AE4C8A">
          <w:pPr>
            <w:pStyle w:val="NoSpacing"/>
            <w:jc w:val="center"/>
          </w:pPr>
        </w:p>
        <w:p w14:paraId="6ED635CC" w14:textId="77777777" w:rsidR="00AE4C8A" w:rsidRDefault="00AE4C8A" w:rsidP="00AE4C8A">
          <w:pPr>
            <w:pStyle w:val="NoSpacing"/>
            <w:jc w:val="center"/>
          </w:pPr>
        </w:p>
        <w:p w14:paraId="261D8A81" w14:textId="77777777" w:rsidR="00AE4C8A" w:rsidRDefault="00AE4C8A" w:rsidP="00AE4C8A">
          <w:pPr>
            <w:pStyle w:val="NoSpacing"/>
            <w:jc w:val="center"/>
          </w:pPr>
        </w:p>
        <w:p w14:paraId="6B0E259C" w14:textId="77777777" w:rsidR="00AE4C8A" w:rsidRDefault="00AE4C8A" w:rsidP="00AE4C8A">
          <w:pPr>
            <w:pStyle w:val="NoSpacing"/>
            <w:jc w:val="center"/>
          </w:pPr>
        </w:p>
        <w:p w14:paraId="74375C67" w14:textId="77777777" w:rsidR="00AE4C8A" w:rsidRDefault="00AE4C8A" w:rsidP="00AE4C8A">
          <w:pPr>
            <w:pStyle w:val="NoSpacing"/>
            <w:jc w:val="center"/>
          </w:pPr>
        </w:p>
        <w:p w14:paraId="6E61DF93" w14:textId="77777777" w:rsidR="00AE4C8A" w:rsidRDefault="00AE4C8A" w:rsidP="00AE4C8A">
          <w:pPr>
            <w:pStyle w:val="NoSpacing"/>
            <w:jc w:val="center"/>
          </w:pPr>
        </w:p>
        <w:p w14:paraId="7468F066" w14:textId="77777777" w:rsidR="00AE4C8A" w:rsidRDefault="00AE4C8A" w:rsidP="00AE4C8A">
          <w:pPr>
            <w:pStyle w:val="NoSpacing"/>
            <w:jc w:val="center"/>
          </w:pPr>
        </w:p>
        <w:p w14:paraId="15BC56D4" w14:textId="77777777" w:rsidR="00AE4C8A" w:rsidRDefault="00AE4C8A" w:rsidP="00AE4C8A">
          <w:pPr>
            <w:pStyle w:val="NoSpacing"/>
            <w:jc w:val="center"/>
          </w:pPr>
        </w:p>
        <w:p w14:paraId="5C6EBAAF" w14:textId="77777777" w:rsidR="00AE4C8A" w:rsidRDefault="00AE4C8A" w:rsidP="00AE4C8A">
          <w:pPr>
            <w:pStyle w:val="NoSpacing"/>
            <w:jc w:val="center"/>
          </w:pPr>
        </w:p>
        <w:p w14:paraId="5DE11F7D" w14:textId="77777777" w:rsidR="00AE4C8A" w:rsidRDefault="00AE4C8A" w:rsidP="00AE4C8A">
          <w:pPr>
            <w:pStyle w:val="NoSpacing"/>
            <w:jc w:val="center"/>
          </w:pPr>
        </w:p>
        <w:p w14:paraId="31D30F98" w14:textId="77777777" w:rsidR="00AE4C8A" w:rsidRDefault="00AE4C8A" w:rsidP="00AE4C8A">
          <w:pPr>
            <w:pStyle w:val="NoSpacing"/>
            <w:jc w:val="center"/>
          </w:pPr>
        </w:p>
        <w:p w14:paraId="605A7005" w14:textId="77777777" w:rsidR="00AE4C8A" w:rsidRDefault="00AE4C8A" w:rsidP="00AE4C8A">
          <w:pPr>
            <w:pStyle w:val="NoSpacing"/>
            <w:jc w:val="center"/>
          </w:pPr>
        </w:p>
        <w:p w14:paraId="71672DB7" w14:textId="77777777" w:rsidR="00AE4C8A" w:rsidRDefault="00AE4C8A" w:rsidP="00AE4C8A">
          <w:pPr>
            <w:pStyle w:val="NoSpacing"/>
            <w:jc w:val="center"/>
          </w:pPr>
        </w:p>
        <w:p w14:paraId="40872E6D" w14:textId="77777777" w:rsidR="00AE4C8A" w:rsidRDefault="00AE4C8A" w:rsidP="00AE4C8A">
          <w:pPr>
            <w:pStyle w:val="NoSpacing"/>
            <w:jc w:val="center"/>
          </w:pPr>
        </w:p>
        <w:p w14:paraId="13FE5D86" w14:textId="77777777" w:rsidR="00AE4C8A" w:rsidRDefault="00AE4C8A" w:rsidP="00AE4C8A">
          <w:pPr>
            <w:pStyle w:val="NoSpacing"/>
            <w:jc w:val="center"/>
          </w:pPr>
        </w:p>
        <w:p w14:paraId="36E2BC7C" w14:textId="77777777" w:rsidR="00AE4C8A" w:rsidRDefault="00AE4C8A" w:rsidP="00AE4C8A">
          <w:pPr>
            <w:pStyle w:val="NoSpacing"/>
            <w:jc w:val="center"/>
          </w:pPr>
        </w:p>
        <w:p w14:paraId="5FA894AE" w14:textId="77777777" w:rsidR="00AE4C8A" w:rsidRDefault="00AE4C8A" w:rsidP="00AE4C8A">
          <w:pPr>
            <w:pStyle w:val="NoSpacing"/>
            <w:jc w:val="center"/>
          </w:pPr>
        </w:p>
        <w:p w14:paraId="493B3B4C" w14:textId="3365B39E" w:rsidR="00470A59" w:rsidRPr="00AE4C8A" w:rsidRDefault="00470A59" w:rsidP="00AE4C8A">
          <w:pPr>
            <w:pStyle w:val="NoSpacing"/>
            <w:jc w:val="center"/>
            <w:rPr>
              <w:sz w:val="28"/>
              <w:szCs w:val="28"/>
            </w:rPr>
          </w:pPr>
          <w:r w:rsidRPr="00AE4C8A">
            <w:rPr>
              <w:sz w:val="28"/>
              <w:szCs w:val="28"/>
            </w:rPr>
            <w:t>By</w:t>
          </w:r>
        </w:p>
        <w:p w14:paraId="22C905DE" w14:textId="3CD818C6" w:rsidR="00FD7D38" w:rsidRPr="00AE4C8A" w:rsidRDefault="00FD7D38" w:rsidP="00AE4C8A">
          <w:pPr>
            <w:pStyle w:val="NoSpacing"/>
            <w:jc w:val="center"/>
            <w:rPr>
              <w:sz w:val="28"/>
              <w:szCs w:val="28"/>
            </w:rPr>
          </w:pPr>
          <w:r w:rsidRPr="00AE4C8A">
            <w:rPr>
              <w:noProof/>
              <w:sz w:val="28"/>
              <w:szCs w:val="28"/>
            </w:rPr>
            <mc:AlternateContent>
              <mc:Choice Requires="wps">
                <w:drawing>
                  <wp:anchor distT="0" distB="0" distL="114300" distR="114300" simplePos="0" relativeHeight="251667456" behindDoc="0" locked="0" layoutInCell="1" allowOverlap="1" wp14:anchorId="6A6247CA" wp14:editId="57690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End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AF649A">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6AF1" w:rsidRPr="00F16AF1">
                                      <w:rPr>
                                        <w:caps/>
                                      </w:rPr>
                                      <w:t>Rochester Institute of technology</w:t>
                                    </w:r>
                                  </w:sdtContent>
                                </w:sdt>
                              </w:p>
                              <w:p w14:paraId="3EA9EF32" w14:textId="4F23EA77" w:rsidR="00FD7D38" w:rsidRPr="00F16AF1" w:rsidRDefault="00AF649A">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F16AF1" w:rsidRPr="00F16AF1">
                                      <w:t>Rochester, New York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6247C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End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AF649A">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6AF1" w:rsidRPr="00F16AF1">
                                <w:rPr>
                                  <w:caps/>
                                </w:rPr>
                                <w:t>Rochester Institute of technology</w:t>
                              </w:r>
                            </w:sdtContent>
                          </w:sdt>
                        </w:p>
                        <w:p w14:paraId="3EA9EF32" w14:textId="4F23EA77" w:rsidR="00FD7D38" w:rsidRPr="00F16AF1" w:rsidRDefault="00AF649A">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F16AF1" w:rsidRPr="00F16AF1">
                                <w:t>Rochester, New York</w:t>
                              </w:r>
                            </w:sdtContent>
                          </w:sdt>
                        </w:p>
                      </w:txbxContent>
                    </v:textbox>
                    <w10:wrap anchorx="margin" anchory="page"/>
                  </v:shape>
                </w:pict>
              </mc:Fallback>
            </mc:AlternateContent>
          </w:r>
          <w:r w:rsidR="00F16AF1" w:rsidRPr="00AE4C8A">
            <w:rPr>
              <w:sz w:val="28"/>
              <w:szCs w:val="28"/>
            </w:rPr>
            <w:t>Praveen Chandrasekaran</w:t>
          </w:r>
        </w:p>
        <w:p w14:paraId="7328E672" w14:textId="77777777" w:rsidR="007A036E" w:rsidRDefault="007A036E">
          <w:pPr>
            <w:rPr>
              <w:rFonts w:asciiTheme="majorHAnsi" w:hAnsiTheme="majorHAnsi" w:cstheme="majorHAnsi"/>
              <w:b/>
              <w:bCs/>
              <w:sz w:val="36"/>
              <w:szCs w:val="36"/>
            </w:rPr>
          </w:pPr>
        </w:p>
        <w:p w14:paraId="14E518B4" w14:textId="77777777" w:rsidR="007A036E"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tbl>
          <w:tblPr>
            <w:tblStyle w:val="TableGrid"/>
            <w:tblpPr w:leftFromText="180" w:rightFromText="180" w:vertAnchor="text" w:horzAnchor="margin" w:tblpY="787"/>
            <w:tblW w:w="0" w:type="auto"/>
            <w:tblLook w:val="04A0" w:firstRow="1" w:lastRow="0" w:firstColumn="1" w:lastColumn="0" w:noHBand="0" w:noVBand="1"/>
          </w:tblPr>
          <w:tblGrid>
            <w:gridCol w:w="1096"/>
            <w:gridCol w:w="6616"/>
            <w:gridCol w:w="1055"/>
          </w:tblGrid>
          <w:tr w:rsidR="007A036E" w14:paraId="3CF2E486" w14:textId="77777777" w:rsidTr="00533A55">
            <w:trPr>
              <w:trHeight w:val="1117"/>
            </w:trPr>
            <w:tc>
              <w:tcPr>
                <w:tcW w:w="8767" w:type="dxa"/>
                <w:gridSpan w:val="3"/>
              </w:tcPr>
              <w:p w14:paraId="608D6606" w14:textId="77777777" w:rsidR="00E86AAE" w:rsidRDefault="00E86AAE" w:rsidP="007A036E">
                <w:pPr>
                  <w:jc w:val="center"/>
                  <w:rPr>
                    <w:rFonts w:asciiTheme="majorHAnsi" w:hAnsiTheme="majorHAnsi" w:cstheme="majorHAnsi"/>
                    <w:b/>
                    <w:bCs/>
                    <w:sz w:val="36"/>
                    <w:szCs w:val="36"/>
                  </w:rPr>
                </w:pPr>
              </w:p>
              <w:p w14:paraId="6E4089C9" w14:textId="623D30FE" w:rsidR="007A036E" w:rsidRDefault="007A036E" w:rsidP="007A036E">
                <w:pPr>
                  <w:jc w:val="center"/>
                  <w:rPr>
                    <w:rFonts w:asciiTheme="majorHAnsi" w:hAnsiTheme="majorHAnsi" w:cstheme="majorHAnsi"/>
                    <w:b/>
                    <w:bCs/>
                    <w:sz w:val="36"/>
                    <w:szCs w:val="36"/>
                  </w:rPr>
                </w:pPr>
                <w:r>
                  <w:rPr>
                    <w:rFonts w:asciiTheme="majorHAnsi" w:hAnsiTheme="majorHAnsi" w:cstheme="majorHAnsi"/>
                    <w:b/>
                    <w:bCs/>
                    <w:sz w:val="36"/>
                    <w:szCs w:val="36"/>
                  </w:rPr>
                  <w:t>Table of Contents</w:t>
                </w:r>
              </w:p>
            </w:tc>
          </w:tr>
          <w:tr w:rsidR="007A036E" w14:paraId="413B51A7" w14:textId="77777777" w:rsidTr="00533A55">
            <w:trPr>
              <w:trHeight w:val="899"/>
            </w:trPr>
            <w:tc>
              <w:tcPr>
                <w:tcW w:w="1096" w:type="dxa"/>
              </w:tcPr>
              <w:p w14:paraId="3E1199DA" w14:textId="77777777" w:rsidR="00533A55" w:rsidRDefault="00533A55" w:rsidP="001E71DA">
                <w:pPr>
                  <w:jc w:val="center"/>
                  <w:rPr>
                    <w:rFonts w:asciiTheme="majorHAnsi" w:hAnsiTheme="majorHAnsi" w:cstheme="majorHAnsi"/>
                    <w:sz w:val="28"/>
                    <w:szCs w:val="28"/>
                  </w:rPr>
                </w:pPr>
              </w:p>
              <w:p w14:paraId="02DE5A46" w14:textId="51B5949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S.No.</w:t>
                </w:r>
              </w:p>
            </w:tc>
            <w:tc>
              <w:tcPr>
                <w:tcW w:w="6616" w:type="dxa"/>
              </w:tcPr>
              <w:p w14:paraId="23DF89C8" w14:textId="77777777" w:rsidR="00533A55" w:rsidRDefault="00533A55" w:rsidP="001E71DA">
                <w:pPr>
                  <w:jc w:val="center"/>
                  <w:rPr>
                    <w:rFonts w:asciiTheme="majorHAnsi" w:hAnsiTheme="majorHAnsi" w:cstheme="majorHAnsi"/>
                    <w:sz w:val="28"/>
                    <w:szCs w:val="28"/>
                  </w:rPr>
                </w:pPr>
              </w:p>
              <w:p w14:paraId="2739F39E" w14:textId="36CE4FFE"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Topic</w:t>
                </w:r>
              </w:p>
            </w:tc>
            <w:tc>
              <w:tcPr>
                <w:tcW w:w="1053" w:type="dxa"/>
              </w:tcPr>
              <w:p w14:paraId="294FC771" w14:textId="77777777" w:rsidR="00533A55" w:rsidRDefault="00533A55" w:rsidP="001E71DA">
                <w:pPr>
                  <w:jc w:val="center"/>
                  <w:rPr>
                    <w:rFonts w:asciiTheme="majorHAnsi" w:hAnsiTheme="majorHAnsi" w:cstheme="majorHAnsi"/>
                    <w:sz w:val="28"/>
                    <w:szCs w:val="28"/>
                  </w:rPr>
                </w:pPr>
              </w:p>
              <w:p w14:paraId="7543B31D" w14:textId="71B0DE5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Page</w:t>
                </w:r>
              </w:p>
            </w:tc>
          </w:tr>
          <w:tr w:rsidR="00533A55" w14:paraId="35E33DEA" w14:textId="77777777" w:rsidTr="00533A55">
            <w:trPr>
              <w:trHeight w:val="874"/>
            </w:trPr>
            <w:tc>
              <w:tcPr>
                <w:tcW w:w="1096" w:type="dxa"/>
              </w:tcPr>
              <w:p w14:paraId="0D78483B" w14:textId="77777777" w:rsidR="00533A55" w:rsidRDefault="00533A55" w:rsidP="001E71DA">
                <w:pPr>
                  <w:jc w:val="center"/>
                  <w:rPr>
                    <w:rFonts w:asciiTheme="majorHAnsi" w:hAnsiTheme="majorHAnsi" w:cstheme="majorHAnsi"/>
                    <w:sz w:val="28"/>
                    <w:szCs w:val="28"/>
                  </w:rPr>
                </w:pPr>
              </w:p>
              <w:p w14:paraId="4D35AFF0" w14:textId="7A6846FD"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w:t>
                </w:r>
              </w:p>
            </w:tc>
            <w:tc>
              <w:tcPr>
                <w:tcW w:w="6616" w:type="dxa"/>
              </w:tcPr>
              <w:p w14:paraId="1B172D05" w14:textId="77777777" w:rsidR="00533A55" w:rsidRDefault="00533A55" w:rsidP="001E71DA">
                <w:pPr>
                  <w:jc w:val="center"/>
                  <w:rPr>
                    <w:rFonts w:asciiTheme="majorHAnsi" w:hAnsiTheme="majorHAnsi" w:cstheme="majorHAnsi"/>
                    <w:sz w:val="28"/>
                    <w:szCs w:val="28"/>
                  </w:rPr>
                </w:pPr>
              </w:p>
              <w:p w14:paraId="1FAB5A10" w14:textId="0A4BDAD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Introduction</w:t>
                </w:r>
              </w:p>
            </w:tc>
            <w:tc>
              <w:tcPr>
                <w:tcW w:w="1053" w:type="dxa"/>
              </w:tcPr>
              <w:p w14:paraId="63849E11" w14:textId="77777777" w:rsidR="00533A55" w:rsidRDefault="00533A55" w:rsidP="001E71DA">
                <w:pPr>
                  <w:jc w:val="center"/>
                  <w:rPr>
                    <w:rFonts w:asciiTheme="majorHAnsi" w:hAnsiTheme="majorHAnsi" w:cstheme="majorHAnsi"/>
                    <w:sz w:val="28"/>
                    <w:szCs w:val="28"/>
                  </w:rPr>
                </w:pPr>
              </w:p>
              <w:p w14:paraId="0BAAE36B" w14:textId="23FE07F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EB0A864" w14:textId="77777777" w:rsidTr="00533A55">
            <w:trPr>
              <w:trHeight w:val="874"/>
            </w:trPr>
            <w:tc>
              <w:tcPr>
                <w:tcW w:w="1096" w:type="dxa"/>
              </w:tcPr>
              <w:p w14:paraId="5B41DF59" w14:textId="77777777" w:rsidR="00533A55" w:rsidRDefault="00533A55" w:rsidP="001E71DA">
                <w:pPr>
                  <w:jc w:val="center"/>
                  <w:rPr>
                    <w:rFonts w:asciiTheme="majorHAnsi" w:hAnsiTheme="majorHAnsi" w:cstheme="majorHAnsi"/>
                    <w:sz w:val="28"/>
                    <w:szCs w:val="28"/>
                  </w:rPr>
                </w:pPr>
              </w:p>
              <w:p w14:paraId="69CAFCC4" w14:textId="4D589B1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2.0</w:t>
                </w:r>
              </w:p>
            </w:tc>
            <w:tc>
              <w:tcPr>
                <w:tcW w:w="6616" w:type="dxa"/>
              </w:tcPr>
              <w:p w14:paraId="63A5FD56" w14:textId="77777777" w:rsidR="00533A55" w:rsidRDefault="00533A55" w:rsidP="001E71DA">
                <w:pPr>
                  <w:jc w:val="center"/>
                  <w:rPr>
                    <w:rFonts w:asciiTheme="majorHAnsi" w:hAnsiTheme="majorHAnsi" w:cstheme="majorHAnsi"/>
                    <w:sz w:val="28"/>
                    <w:szCs w:val="28"/>
                  </w:rPr>
                </w:pPr>
              </w:p>
              <w:p w14:paraId="2B4FE556" w14:textId="6326D428"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Objective</w:t>
                </w:r>
              </w:p>
            </w:tc>
            <w:tc>
              <w:tcPr>
                <w:tcW w:w="1053" w:type="dxa"/>
              </w:tcPr>
              <w:p w14:paraId="2D5BF93A" w14:textId="77777777" w:rsidR="00533A55" w:rsidRDefault="00533A55" w:rsidP="001E71DA">
                <w:pPr>
                  <w:jc w:val="center"/>
                  <w:rPr>
                    <w:rFonts w:asciiTheme="majorHAnsi" w:hAnsiTheme="majorHAnsi" w:cstheme="majorHAnsi"/>
                    <w:sz w:val="28"/>
                    <w:szCs w:val="28"/>
                  </w:rPr>
                </w:pPr>
              </w:p>
              <w:p w14:paraId="331DF0EE" w14:textId="74A3074D"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16278B6" w14:textId="77777777" w:rsidTr="00533A55">
            <w:trPr>
              <w:trHeight w:val="874"/>
            </w:trPr>
            <w:tc>
              <w:tcPr>
                <w:tcW w:w="1096" w:type="dxa"/>
              </w:tcPr>
              <w:p w14:paraId="3EB553B2" w14:textId="77777777" w:rsidR="00533A55" w:rsidRDefault="00533A55" w:rsidP="001E71DA">
                <w:pPr>
                  <w:jc w:val="center"/>
                  <w:rPr>
                    <w:rFonts w:asciiTheme="majorHAnsi" w:hAnsiTheme="majorHAnsi" w:cstheme="majorHAnsi"/>
                    <w:sz w:val="28"/>
                    <w:szCs w:val="28"/>
                  </w:rPr>
                </w:pPr>
              </w:p>
              <w:p w14:paraId="7A38B434" w14:textId="5A77BDB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3.0</w:t>
                </w:r>
              </w:p>
            </w:tc>
            <w:tc>
              <w:tcPr>
                <w:tcW w:w="6616" w:type="dxa"/>
              </w:tcPr>
              <w:p w14:paraId="55A7B65B" w14:textId="77777777" w:rsidR="00533A55" w:rsidRDefault="00533A55" w:rsidP="001E71DA">
                <w:pPr>
                  <w:jc w:val="center"/>
                  <w:rPr>
                    <w:rFonts w:asciiTheme="majorHAnsi" w:hAnsiTheme="majorHAnsi" w:cstheme="majorHAnsi"/>
                    <w:sz w:val="28"/>
                    <w:szCs w:val="28"/>
                  </w:rPr>
                </w:pPr>
              </w:p>
              <w:p w14:paraId="6C6631B7" w14:textId="71F4C14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Dataset</w:t>
                </w:r>
              </w:p>
            </w:tc>
            <w:tc>
              <w:tcPr>
                <w:tcW w:w="1053" w:type="dxa"/>
              </w:tcPr>
              <w:p w14:paraId="6FC3DCBA" w14:textId="77777777" w:rsidR="00533A55" w:rsidRDefault="00533A55" w:rsidP="001E71DA">
                <w:pPr>
                  <w:jc w:val="center"/>
                  <w:rPr>
                    <w:rFonts w:asciiTheme="majorHAnsi" w:hAnsiTheme="majorHAnsi" w:cstheme="majorHAnsi"/>
                    <w:sz w:val="28"/>
                    <w:szCs w:val="28"/>
                  </w:rPr>
                </w:pPr>
              </w:p>
              <w:p w14:paraId="278E1904" w14:textId="3C75016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4ACCC42D" w14:textId="77777777" w:rsidTr="00533A55">
            <w:trPr>
              <w:trHeight w:val="874"/>
            </w:trPr>
            <w:tc>
              <w:tcPr>
                <w:tcW w:w="1096" w:type="dxa"/>
              </w:tcPr>
              <w:p w14:paraId="0990EC8C" w14:textId="77777777" w:rsidR="00533A55" w:rsidRDefault="00533A55" w:rsidP="001E71DA">
                <w:pPr>
                  <w:jc w:val="center"/>
                  <w:rPr>
                    <w:rFonts w:asciiTheme="majorHAnsi" w:hAnsiTheme="majorHAnsi" w:cstheme="majorHAnsi"/>
                    <w:sz w:val="28"/>
                    <w:szCs w:val="28"/>
                  </w:rPr>
                </w:pPr>
              </w:p>
              <w:p w14:paraId="09BD91D2" w14:textId="15D438BA"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4.0</w:t>
                </w:r>
              </w:p>
            </w:tc>
            <w:tc>
              <w:tcPr>
                <w:tcW w:w="6616" w:type="dxa"/>
              </w:tcPr>
              <w:p w14:paraId="3E3C7B7C" w14:textId="77777777" w:rsidR="00533A55" w:rsidRDefault="00533A55" w:rsidP="001E71DA">
                <w:pPr>
                  <w:jc w:val="center"/>
                  <w:rPr>
                    <w:rFonts w:asciiTheme="majorHAnsi" w:hAnsiTheme="majorHAnsi" w:cstheme="majorHAnsi"/>
                    <w:sz w:val="28"/>
                    <w:szCs w:val="28"/>
                  </w:rPr>
                </w:pPr>
              </w:p>
              <w:p w14:paraId="488FE581" w14:textId="1E0B9AC0"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 Pre-processing</w:t>
                </w:r>
              </w:p>
            </w:tc>
            <w:tc>
              <w:tcPr>
                <w:tcW w:w="1053" w:type="dxa"/>
              </w:tcPr>
              <w:p w14:paraId="07658749" w14:textId="77777777" w:rsidR="00533A55" w:rsidRDefault="00533A55" w:rsidP="001E71DA">
                <w:pPr>
                  <w:jc w:val="center"/>
                  <w:rPr>
                    <w:rFonts w:asciiTheme="majorHAnsi" w:hAnsiTheme="majorHAnsi" w:cstheme="majorHAnsi"/>
                    <w:sz w:val="28"/>
                    <w:szCs w:val="28"/>
                  </w:rPr>
                </w:pPr>
              </w:p>
              <w:p w14:paraId="536452E4" w14:textId="47F7C5A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7A036E" w14:paraId="29836591" w14:textId="77777777" w:rsidTr="00533A55">
            <w:trPr>
              <w:trHeight w:val="874"/>
            </w:trPr>
            <w:tc>
              <w:tcPr>
                <w:tcW w:w="1096" w:type="dxa"/>
              </w:tcPr>
              <w:p w14:paraId="0D993B1D" w14:textId="77777777" w:rsidR="00533A55" w:rsidRDefault="00533A55" w:rsidP="001E71DA">
                <w:pPr>
                  <w:jc w:val="center"/>
                  <w:rPr>
                    <w:rFonts w:asciiTheme="majorHAnsi" w:hAnsiTheme="majorHAnsi" w:cstheme="majorHAnsi"/>
                    <w:sz w:val="28"/>
                    <w:szCs w:val="28"/>
                  </w:rPr>
                </w:pPr>
              </w:p>
              <w:p w14:paraId="77E72BF1" w14:textId="17CF7A7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5.0</w:t>
                </w:r>
              </w:p>
            </w:tc>
            <w:tc>
              <w:tcPr>
                <w:tcW w:w="6616" w:type="dxa"/>
              </w:tcPr>
              <w:p w14:paraId="6A6451AF" w14:textId="77777777" w:rsidR="00533A55" w:rsidRDefault="00533A55" w:rsidP="001E71DA">
                <w:pPr>
                  <w:jc w:val="center"/>
                  <w:rPr>
                    <w:rFonts w:asciiTheme="majorHAnsi" w:hAnsiTheme="majorHAnsi" w:cstheme="majorHAnsi"/>
                    <w:sz w:val="28"/>
                    <w:szCs w:val="28"/>
                  </w:rPr>
                </w:pPr>
              </w:p>
              <w:p w14:paraId="7A8DA96B" w14:textId="315A25AE"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Analyses of Linearity</w:t>
                </w:r>
              </w:p>
            </w:tc>
            <w:tc>
              <w:tcPr>
                <w:tcW w:w="1053" w:type="dxa"/>
              </w:tcPr>
              <w:p w14:paraId="713D9FBA" w14:textId="77777777" w:rsidR="00533A55" w:rsidRDefault="00533A55" w:rsidP="001E71DA">
                <w:pPr>
                  <w:jc w:val="center"/>
                  <w:rPr>
                    <w:rFonts w:asciiTheme="majorHAnsi" w:hAnsiTheme="majorHAnsi" w:cstheme="majorHAnsi"/>
                    <w:sz w:val="28"/>
                    <w:szCs w:val="28"/>
                  </w:rPr>
                </w:pPr>
              </w:p>
              <w:p w14:paraId="27A96B3A" w14:textId="5D03AE2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3</w:t>
                </w:r>
              </w:p>
            </w:tc>
          </w:tr>
          <w:tr w:rsidR="00533A55" w14:paraId="2B9A0DA5" w14:textId="77777777" w:rsidTr="00533A55">
            <w:trPr>
              <w:trHeight w:val="874"/>
            </w:trPr>
            <w:tc>
              <w:tcPr>
                <w:tcW w:w="1096" w:type="dxa"/>
              </w:tcPr>
              <w:p w14:paraId="4A46DAE0" w14:textId="77777777" w:rsidR="00533A55" w:rsidRDefault="00533A55" w:rsidP="001E71DA">
                <w:pPr>
                  <w:jc w:val="center"/>
                  <w:rPr>
                    <w:rFonts w:asciiTheme="majorHAnsi" w:hAnsiTheme="majorHAnsi" w:cstheme="majorHAnsi"/>
                    <w:sz w:val="28"/>
                    <w:szCs w:val="28"/>
                  </w:rPr>
                </w:pPr>
              </w:p>
              <w:p w14:paraId="2C8ED9E6" w14:textId="4A7D76E4"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6.0</w:t>
                </w:r>
              </w:p>
            </w:tc>
            <w:tc>
              <w:tcPr>
                <w:tcW w:w="6616" w:type="dxa"/>
              </w:tcPr>
              <w:p w14:paraId="5162BE1F" w14:textId="77777777" w:rsidR="00533A55" w:rsidRDefault="00533A55" w:rsidP="001E71DA">
                <w:pPr>
                  <w:jc w:val="center"/>
                  <w:rPr>
                    <w:rFonts w:asciiTheme="majorHAnsi" w:hAnsiTheme="majorHAnsi" w:cstheme="majorHAnsi"/>
                    <w:sz w:val="28"/>
                    <w:szCs w:val="28"/>
                  </w:rPr>
                </w:pPr>
              </w:p>
              <w:p w14:paraId="7F4A2770" w14:textId="259E9FB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Verification of Assumptions</w:t>
                </w:r>
              </w:p>
            </w:tc>
            <w:tc>
              <w:tcPr>
                <w:tcW w:w="1053" w:type="dxa"/>
              </w:tcPr>
              <w:p w14:paraId="13DC6C81" w14:textId="77777777" w:rsidR="00533A55" w:rsidRDefault="00533A55" w:rsidP="001E71DA">
                <w:pPr>
                  <w:jc w:val="center"/>
                  <w:rPr>
                    <w:rFonts w:asciiTheme="majorHAnsi" w:hAnsiTheme="majorHAnsi" w:cstheme="majorHAnsi"/>
                    <w:sz w:val="28"/>
                    <w:szCs w:val="28"/>
                  </w:rPr>
                </w:pPr>
              </w:p>
              <w:p w14:paraId="5AD8008D" w14:textId="6425A94A"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35996FB" w14:textId="77777777" w:rsidTr="00533A55">
            <w:trPr>
              <w:trHeight w:val="899"/>
            </w:trPr>
            <w:tc>
              <w:tcPr>
                <w:tcW w:w="1096" w:type="dxa"/>
              </w:tcPr>
              <w:p w14:paraId="24CEBF82" w14:textId="77777777" w:rsidR="00533A55" w:rsidRDefault="00533A55" w:rsidP="001E71DA">
                <w:pPr>
                  <w:jc w:val="center"/>
                  <w:rPr>
                    <w:rFonts w:asciiTheme="majorHAnsi" w:hAnsiTheme="majorHAnsi" w:cstheme="majorHAnsi"/>
                    <w:sz w:val="28"/>
                    <w:szCs w:val="28"/>
                  </w:rPr>
                </w:pPr>
              </w:p>
              <w:p w14:paraId="6D69B984" w14:textId="1B47993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7.0</w:t>
                </w:r>
              </w:p>
            </w:tc>
            <w:tc>
              <w:tcPr>
                <w:tcW w:w="6616" w:type="dxa"/>
              </w:tcPr>
              <w:p w14:paraId="1891826E" w14:textId="77777777" w:rsidR="00533A55" w:rsidRDefault="00533A55" w:rsidP="001E71DA">
                <w:pPr>
                  <w:jc w:val="center"/>
                  <w:rPr>
                    <w:rFonts w:asciiTheme="majorHAnsi" w:hAnsiTheme="majorHAnsi" w:cstheme="majorHAnsi"/>
                    <w:sz w:val="28"/>
                    <w:szCs w:val="28"/>
                  </w:rPr>
                </w:pPr>
              </w:p>
              <w:p w14:paraId="0BFEF524" w14:textId="54248866"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Hypothesis Test</w:t>
                </w:r>
              </w:p>
            </w:tc>
            <w:tc>
              <w:tcPr>
                <w:tcW w:w="1053" w:type="dxa"/>
              </w:tcPr>
              <w:p w14:paraId="1EC22EE4" w14:textId="77777777" w:rsidR="00533A55" w:rsidRDefault="00533A55" w:rsidP="001E71DA">
                <w:pPr>
                  <w:jc w:val="center"/>
                  <w:rPr>
                    <w:rFonts w:asciiTheme="majorHAnsi" w:hAnsiTheme="majorHAnsi" w:cstheme="majorHAnsi"/>
                    <w:sz w:val="28"/>
                    <w:szCs w:val="28"/>
                  </w:rPr>
                </w:pPr>
              </w:p>
              <w:p w14:paraId="4F0F270A" w14:textId="0A3B449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9CC1A36" w14:textId="77777777" w:rsidTr="00533A55">
            <w:trPr>
              <w:trHeight w:val="874"/>
            </w:trPr>
            <w:tc>
              <w:tcPr>
                <w:tcW w:w="1096" w:type="dxa"/>
              </w:tcPr>
              <w:p w14:paraId="0B530AE3" w14:textId="77777777" w:rsidR="00533A55" w:rsidRDefault="00533A55" w:rsidP="001E71DA">
                <w:pPr>
                  <w:jc w:val="center"/>
                  <w:rPr>
                    <w:rFonts w:asciiTheme="majorHAnsi" w:hAnsiTheme="majorHAnsi" w:cstheme="majorHAnsi"/>
                    <w:sz w:val="28"/>
                    <w:szCs w:val="28"/>
                  </w:rPr>
                </w:pPr>
              </w:p>
              <w:p w14:paraId="7985F09F" w14:textId="4120330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8.0</w:t>
                </w:r>
              </w:p>
            </w:tc>
            <w:tc>
              <w:tcPr>
                <w:tcW w:w="6616" w:type="dxa"/>
              </w:tcPr>
              <w:p w14:paraId="006BEE09" w14:textId="77777777" w:rsidR="00533A55" w:rsidRDefault="00533A55" w:rsidP="001E71DA">
                <w:pPr>
                  <w:jc w:val="center"/>
                  <w:rPr>
                    <w:rFonts w:asciiTheme="majorHAnsi" w:hAnsiTheme="majorHAnsi" w:cstheme="majorHAnsi"/>
                    <w:sz w:val="28"/>
                    <w:szCs w:val="28"/>
                  </w:rPr>
                </w:pPr>
              </w:p>
              <w:p w14:paraId="226D02EB" w14:textId="2145737B" w:rsidR="007A036E" w:rsidRPr="001E71DA" w:rsidRDefault="001E71DA" w:rsidP="001E71DA">
                <w:pPr>
                  <w:jc w:val="center"/>
                  <w:rPr>
                    <w:rFonts w:asciiTheme="majorHAnsi" w:hAnsiTheme="majorHAnsi" w:cstheme="majorHAnsi"/>
                    <w:sz w:val="28"/>
                    <w:szCs w:val="28"/>
                  </w:rPr>
                </w:pPr>
                <w:r w:rsidRPr="001E71DA">
                  <w:rPr>
                    <w:rFonts w:asciiTheme="majorHAnsi" w:hAnsiTheme="majorHAnsi" w:cstheme="majorHAnsi"/>
                    <w:sz w:val="28"/>
                    <w:szCs w:val="28"/>
                  </w:rPr>
                  <w:t xml:space="preserve">Implications about all </w:t>
                </w:r>
                <w:r w:rsidRPr="001E71DA">
                  <w:rPr>
                    <w:rFonts w:ascii="Cambria Math" w:hAnsi="Cambria Math" w:cs="Cambria Math"/>
                    <w:sz w:val="28"/>
                    <w:szCs w:val="28"/>
                  </w:rPr>
                  <w:t>𝛽</w:t>
                </w:r>
                <w:r w:rsidRPr="001E71DA">
                  <w:rPr>
                    <w:rFonts w:asciiTheme="majorHAnsi" w:hAnsiTheme="majorHAnsi" w:cstheme="majorHAnsi"/>
                    <w:sz w:val="28"/>
                    <w:szCs w:val="28"/>
                  </w:rPr>
                  <w:t xml:space="preserve"> values using t-test</w:t>
                </w:r>
              </w:p>
            </w:tc>
            <w:tc>
              <w:tcPr>
                <w:tcW w:w="1053" w:type="dxa"/>
              </w:tcPr>
              <w:p w14:paraId="485379E8" w14:textId="77777777" w:rsidR="00533A55" w:rsidRDefault="00533A55" w:rsidP="001E71DA">
                <w:pPr>
                  <w:jc w:val="center"/>
                  <w:rPr>
                    <w:rFonts w:asciiTheme="majorHAnsi" w:hAnsiTheme="majorHAnsi" w:cstheme="majorHAnsi"/>
                    <w:sz w:val="28"/>
                    <w:szCs w:val="28"/>
                  </w:rPr>
                </w:pPr>
              </w:p>
              <w:p w14:paraId="4B15AE4A" w14:textId="1A8DADD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33873851" w14:textId="77777777" w:rsidTr="00533A55">
            <w:trPr>
              <w:trHeight w:val="874"/>
            </w:trPr>
            <w:tc>
              <w:tcPr>
                <w:tcW w:w="1096" w:type="dxa"/>
              </w:tcPr>
              <w:p w14:paraId="4AEEAAED" w14:textId="77777777" w:rsidR="00533A55" w:rsidRDefault="00533A55" w:rsidP="001E71DA">
                <w:pPr>
                  <w:jc w:val="center"/>
                  <w:rPr>
                    <w:rFonts w:asciiTheme="majorHAnsi" w:hAnsiTheme="majorHAnsi" w:cstheme="majorHAnsi"/>
                    <w:sz w:val="28"/>
                    <w:szCs w:val="28"/>
                  </w:rPr>
                </w:pPr>
              </w:p>
              <w:p w14:paraId="2C88CB42" w14:textId="2A95ABD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9.0</w:t>
                </w:r>
              </w:p>
            </w:tc>
            <w:tc>
              <w:tcPr>
                <w:tcW w:w="6616" w:type="dxa"/>
              </w:tcPr>
              <w:p w14:paraId="1829C5F6" w14:textId="77777777" w:rsidR="00533A55" w:rsidRDefault="00533A55" w:rsidP="001E71DA">
                <w:pPr>
                  <w:jc w:val="center"/>
                  <w:rPr>
                    <w:rFonts w:asciiTheme="majorHAnsi" w:hAnsiTheme="majorHAnsi" w:cstheme="majorHAnsi"/>
                    <w:sz w:val="28"/>
                    <w:szCs w:val="28"/>
                  </w:rPr>
                </w:pPr>
              </w:p>
              <w:p w14:paraId="16EA612B" w14:textId="47977329"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Conclusion</w:t>
                </w:r>
              </w:p>
            </w:tc>
            <w:tc>
              <w:tcPr>
                <w:tcW w:w="1053" w:type="dxa"/>
              </w:tcPr>
              <w:p w14:paraId="3FBEE644" w14:textId="77777777" w:rsidR="00533A55" w:rsidRDefault="00533A55" w:rsidP="001E71DA">
                <w:pPr>
                  <w:jc w:val="center"/>
                  <w:rPr>
                    <w:rFonts w:asciiTheme="majorHAnsi" w:hAnsiTheme="majorHAnsi" w:cstheme="majorHAnsi"/>
                    <w:sz w:val="28"/>
                    <w:szCs w:val="28"/>
                  </w:rPr>
                </w:pPr>
              </w:p>
              <w:p w14:paraId="389E7F52" w14:textId="4578A0D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7DE8A36B" w14:textId="77777777" w:rsidTr="00533A55">
            <w:trPr>
              <w:trHeight w:val="874"/>
            </w:trPr>
            <w:tc>
              <w:tcPr>
                <w:tcW w:w="1096" w:type="dxa"/>
              </w:tcPr>
              <w:p w14:paraId="0C779265" w14:textId="77777777" w:rsidR="00533A55" w:rsidRDefault="00533A55" w:rsidP="001E71DA">
                <w:pPr>
                  <w:jc w:val="center"/>
                  <w:rPr>
                    <w:rFonts w:asciiTheme="majorHAnsi" w:hAnsiTheme="majorHAnsi" w:cstheme="majorHAnsi"/>
                    <w:sz w:val="28"/>
                    <w:szCs w:val="28"/>
                  </w:rPr>
                </w:pPr>
              </w:p>
              <w:p w14:paraId="0C47DC1D" w14:textId="6D2A57C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10.0</w:t>
                </w:r>
              </w:p>
            </w:tc>
            <w:tc>
              <w:tcPr>
                <w:tcW w:w="6616" w:type="dxa"/>
              </w:tcPr>
              <w:p w14:paraId="256BA35F" w14:textId="77777777" w:rsidR="00533A55" w:rsidRDefault="00533A55" w:rsidP="001E71DA">
                <w:pPr>
                  <w:jc w:val="center"/>
                  <w:rPr>
                    <w:rFonts w:asciiTheme="majorHAnsi" w:hAnsiTheme="majorHAnsi" w:cstheme="majorHAnsi"/>
                    <w:sz w:val="28"/>
                    <w:szCs w:val="28"/>
                  </w:rPr>
                </w:pPr>
              </w:p>
              <w:p w14:paraId="3BD404E6" w14:textId="159C3A0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Recommendation</w:t>
                </w:r>
              </w:p>
            </w:tc>
            <w:tc>
              <w:tcPr>
                <w:tcW w:w="1053" w:type="dxa"/>
              </w:tcPr>
              <w:p w14:paraId="7692A84F" w14:textId="77777777" w:rsidR="00533A55" w:rsidRDefault="00533A55" w:rsidP="001E71DA">
                <w:pPr>
                  <w:jc w:val="center"/>
                  <w:rPr>
                    <w:rFonts w:asciiTheme="majorHAnsi" w:hAnsiTheme="majorHAnsi" w:cstheme="majorHAnsi"/>
                    <w:sz w:val="28"/>
                    <w:szCs w:val="28"/>
                  </w:rPr>
                </w:pPr>
              </w:p>
              <w:p w14:paraId="4FCCC684" w14:textId="1994A53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6BA2A34C" w14:textId="77777777" w:rsidTr="00533A55">
            <w:trPr>
              <w:trHeight w:val="874"/>
            </w:trPr>
            <w:tc>
              <w:tcPr>
                <w:tcW w:w="1096" w:type="dxa"/>
              </w:tcPr>
              <w:p w14:paraId="13972F32" w14:textId="77777777" w:rsidR="00533A55" w:rsidRDefault="00533A55" w:rsidP="001E71DA">
                <w:pPr>
                  <w:jc w:val="center"/>
                  <w:rPr>
                    <w:rFonts w:asciiTheme="majorHAnsi" w:hAnsiTheme="majorHAnsi" w:cstheme="majorHAnsi"/>
                    <w:sz w:val="28"/>
                    <w:szCs w:val="28"/>
                  </w:rPr>
                </w:pPr>
              </w:p>
              <w:p w14:paraId="69CF0FA9" w14:textId="6237D946"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11.0</w:t>
                </w:r>
              </w:p>
            </w:tc>
            <w:tc>
              <w:tcPr>
                <w:tcW w:w="6616" w:type="dxa"/>
              </w:tcPr>
              <w:p w14:paraId="6AFBD64F" w14:textId="77777777" w:rsidR="00533A55" w:rsidRDefault="00533A55" w:rsidP="001E71DA">
                <w:pPr>
                  <w:jc w:val="center"/>
                  <w:rPr>
                    <w:rFonts w:asciiTheme="majorHAnsi" w:hAnsiTheme="majorHAnsi" w:cstheme="majorHAnsi"/>
                    <w:sz w:val="28"/>
                    <w:szCs w:val="28"/>
                  </w:rPr>
                </w:pPr>
              </w:p>
              <w:p w14:paraId="4798A8ED" w14:textId="2D67322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Software used</w:t>
                </w:r>
              </w:p>
            </w:tc>
            <w:tc>
              <w:tcPr>
                <w:tcW w:w="1053" w:type="dxa"/>
              </w:tcPr>
              <w:p w14:paraId="5932C0BB" w14:textId="77777777" w:rsidR="00533A55" w:rsidRDefault="00533A55" w:rsidP="001E71DA">
                <w:pPr>
                  <w:jc w:val="center"/>
                  <w:rPr>
                    <w:rFonts w:asciiTheme="majorHAnsi" w:hAnsiTheme="majorHAnsi" w:cstheme="majorHAnsi"/>
                    <w:sz w:val="28"/>
                    <w:szCs w:val="28"/>
                  </w:rPr>
                </w:pPr>
              </w:p>
              <w:p w14:paraId="46956078" w14:textId="734FD888"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7EFD34A9" w14:textId="77777777" w:rsidTr="00533A55">
            <w:trPr>
              <w:trHeight w:val="874"/>
            </w:trPr>
            <w:tc>
              <w:tcPr>
                <w:tcW w:w="1096" w:type="dxa"/>
              </w:tcPr>
              <w:p w14:paraId="006A61CA" w14:textId="77777777" w:rsidR="00533A55" w:rsidRDefault="00533A55" w:rsidP="001E71DA">
                <w:pPr>
                  <w:jc w:val="center"/>
                  <w:rPr>
                    <w:rFonts w:asciiTheme="majorHAnsi" w:hAnsiTheme="majorHAnsi" w:cstheme="majorHAnsi"/>
                    <w:sz w:val="28"/>
                    <w:szCs w:val="28"/>
                  </w:rPr>
                </w:pPr>
              </w:p>
              <w:p w14:paraId="3449BDDE" w14:textId="29FA3FB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12.0</w:t>
                </w:r>
              </w:p>
            </w:tc>
            <w:tc>
              <w:tcPr>
                <w:tcW w:w="6616" w:type="dxa"/>
              </w:tcPr>
              <w:p w14:paraId="399854E8" w14:textId="77777777" w:rsidR="00533A55" w:rsidRDefault="00533A55" w:rsidP="001E71DA">
                <w:pPr>
                  <w:jc w:val="center"/>
                  <w:rPr>
                    <w:rFonts w:asciiTheme="majorHAnsi" w:hAnsiTheme="majorHAnsi" w:cstheme="majorHAnsi"/>
                    <w:sz w:val="28"/>
                    <w:szCs w:val="28"/>
                  </w:rPr>
                </w:pPr>
              </w:p>
              <w:p w14:paraId="0C05CFF5" w14:textId="5A59943A"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Links to Resources</w:t>
                </w:r>
              </w:p>
            </w:tc>
            <w:tc>
              <w:tcPr>
                <w:tcW w:w="1053" w:type="dxa"/>
              </w:tcPr>
              <w:p w14:paraId="4D7F2087" w14:textId="77777777" w:rsidR="00533A55" w:rsidRDefault="00533A55" w:rsidP="001E71DA">
                <w:pPr>
                  <w:jc w:val="center"/>
                  <w:rPr>
                    <w:rFonts w:asciiTheme="majorHAnsi" w:hAnsiTheme="majorHAnsi" w:cstheme="majorHAnsi"/>
                    <w:sz w:val="28"/>
                    <w:szCs w:val="28"/>
                  </w:rPr>
                </w:pPr>
              </w:p>
              <w:p w14:paraId="5607A978" w14:textId="0B18B25C"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bl>
        <w:p w14:paraId="5446CBF8" w14:textId="47E37312" w:rsidR="00FD7D38"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sdtContent>
    </w:sdt>
    <w:p w14:paraId="25B4E72A" w14:textId="66C95174" w:rsidR="00E65480" w:rsidRDefault="00AC1DEA" w:rsidP="00E65480">
      <w:pPr>
        <w:jc w:val="center"/>
        <w:rPr>
          <w:rFonts w:cstheme="minorHAnsi"/>
        </w:rPr>
      </w:pPr>
      <w:r w:rsidRPr="00AC1DEA">
        <w:rPr>
          <w:rFonts w:asciiTheme="majorHAnsi" w:hAnsiTheme="majorHAnsi" w:cstheme="majorHAnsi"/>
          <w:b/>
          <w:bCs/>
          <w:sz w:val="36"/>
          <w:szCs w:val="36"/>
        </w:rPr>
        <w:lastRenderedPageBreak/>
        <w:t>STAT 614 Project Report: Predicting</w:t>
      </w:r>
      <w:r w:rsidR="00DF3919">
        <w:rPr>
          <w:rFonts w:asciiTheme="majorHAnsi" w:hAnsiTheme="majorHAnsi" w:cstheme="majorHAnsi"/>
          <w:b/>
          <w:bCs/>
          <w:sz w:val="36"/>
          <w:szCs w:val="36"/>
        </w:rPr>
        <w:t xml:space="preserve"> Selling </w:t>
      </w:r>
      <w:r w:rsidR="00DF3919" w:rsidRPr="00AC1DEA">
        <w:rPr>
          <w:rFonts w:asciiTheme="majorHAnsi" w:hAnsiTheme="majorHAnsi" w:cstheme="majorHAnsi"/>
          <w:b/>
          <w:bCs/>
          <w:sz w:val="36"/>
          <w:szCs w:val="36"/>
        </w:rPr>
        <w:t>Price</w:t>
      </w:r>
      <w:r w:rsidR="00DF3919">
        <w:rPr>
          <w:rFonts w:asciiTheme="majorHAnsi" w:hAnsiTheme="majorHAnsi" w:cstheme="majorHAnsi"/>
          <w:b/>
          <w:bCs/>
          <w:sz w:val="36"/>
          <w:szCs w:val="36"/>
        </w:rPr>
        <w:t xml:space="preserve"> of</w:t>
      </w:r>
      <w:r w:rsidRPr="00AC1DEA">
        <w:rPr>
          <w:rFonts w:asciiTheme="majorHAnsi" w:hAnsiTheme="majorHAnsi" w:cstheme="majorHAnsi"/>
          <w:b/>
          <w:bCs/>
          <w:sz w:val="36"/>
          <w:szCs w:val="36"/>
        </w:rPr>
        <w:t xml:space="preserve"> Used Car </w:t>
      </w:r>
      <w:r w:rsidR="00894B71">
        <w:rPr>
          <w:rFonts w:cstheme="minorHAnsi"/>
        </w:rPr>
        <w:t>Praveen Chandrasekaran &lt;</w:t>
      </w:r>
      <w:hyperlink r:id="rId8" w:history="1">
        <w:r w:rsidRPr="00894B71">
          <w:rPr>
            <w:rStyle w:val="Hyperlink"/>
            <w:rFonts w:cstheme="minorHAnsi"/>
          </w:rPr>
          <w:t>pc2846@rit.edu</w:t>
        </w:r>
      </w:hyperlink>
      <w:r w:rsidR="00894B71">
        <w:rPr>
          <w:rFonts w:cstheme="minorHAnsi"/>
        </w:rPr>
        <w:t>&gt;</w:t>
      </w:r>
    </w:p>
    <w:p w14:paraId="3CBF4C69" w14:textId="77777777" w:rsidR="00803FD1" w:rsidRDefault="00803FD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25ABF72D" wp14:editId="25662B7E">
                <wp:simplePos x="0" y="0"/>
                <wp:positionH relativeFrom="column">
                  <wp:posOffset>5786</wp:posOffset>
                </wp:positionH>
                <wp:positionV relativeFrom="paragraph">
                  <wp:posOffset>20931</wp:posOffset>
                </wp:positionV>
                <wp:extent cx="5660021" cy="5787"/>
                <wp:effectExtent l="0" t="0" r="36195" b="32385"/>
                <wp:wrapNone/>
                <wp:docPr id="4" name="Straight Connector 4"/>
                <wp:cNvGraphicFramePr/>
                <a:graphic xmlns:a="http://schemas.openxmlformats.org/drawingml/2006/main">
                  <a:graphicData uri="http://schemas.microsoft.com/office/word/2010/wordprocessingShape">
                    <wps:wsp>
                      <wps:cNvCnPr/>
                      <wps:spPr>
                        <a:xfrm>
                          <a:off x="0" y="0"/>
                          <a:ext cx="5660021" cy="5787"/>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E494B9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65pt" to="446.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" strokecolor="#a5a5a5 [3206]" strokeweight="1.5pt">
                <v:stroke joinstyle="miter"/>
              </v:line>
            </w:pict>
          </mc:Fallback>
        </mc:AlternateConten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25DE6A0D" w14:textId="4A5ECC86" w:rsidR="00431AF7" w:rsidRPr="00AC1DEA" w:rsidRDefault="007A036E">
      <w:pPr>
        <w:rPr>
          <w:rFonts w:cstheme="minorHAnsi"/>
        </w:rPr>
      </w:pPr>
      <w:r>
        <w:rPr>
          <w:rFonts w:cstheme="minorHAnsi"/>
          <w:b/>
          <w:bCs/>
        </w:rPr>
        <w:t xml:space="preserve">1.0 </w:t>
      </w:r>
      <w:r w:rsidR="003F0647" w:rsidRPr="00AC1DEA">
        <w:rPr>
          <w:rFonts w:cstheme="minorHAnsi"/>
          <w:b/>
          <w:bCs/>
        </w:rPr>
        <w:t>Introduction</w:t>
      </w:r>
    </w:p>
    <w:p w14:paraId="318E4E9C" w14:textId="0613C9FF" w:rsidR="00B12633" w:rsidRPr="00AC1DEA" w:rsidRDefault="00DF3919" w:rsidP="00BE27B4">
      <w:pPr>
        <w:jc w:val="both"/>
        <w:rPr>
          <w:rFonts w:cstheme="minorHAnsi"/>
        </w:rPr>
      </w:pPr>
      <w:r>
        <w:t xml:space="preserve">The used cars market has grown rapidly in recent years </w:t>
      </w:r>
      <w:r w:rsidR="00803FD1">
        <w:t>and expected to grow more over the next five year in the United States of America.</w:t>
      </w:r>
      <w:r w:rsidR="00717E02">
        <w:t xml:space="preserve"> Th</w:t>
      </w:r>
      <w:r w:rsidR="00C57AFC">
        <w:t xml:space="preserve">e </w:t>
      </w:r>
      <w:r w:rsidR="00717E02">
        <w:t xml:space="preserve">increasing demand </w:t>
      </w:r>
      <w:r w:rsidR="00C57AFC">
        <w:t xml:space="preserve">for used cars </w:t>
      </w:r>
      <w:r>
        <w:t>has encouraged the industry to collect enormous amounts of</w:t>
      </w:r>
      <w:r w:rsidR="00717E02">
        <w:t xml:space="preserve"> </w:t>
      </w:r>
      <w:r>
        <w:t>data. This</w:t>
      </w:r>
      <w:r w:rsidR="00717E02">
        <w:t xml:space="preserve"> project </w:t>
      </w:r>
      <w:r>
        <w:t>us</w:t>
      </w:r>
      <w:r w:rsidR="00717E02">
        <w:t>es</w:t>
      </w:r>
      <w:r>
        <w:t xml:space="preserve"> such a dataset for </w:t>
      </w:r>
      <w:r w:rsidR="00C57AFC">
        <w:t xml:space="preserve">analysing, understanding and interpreting relationships between variables and the how much value is being added by each variable in building </w:t>
      </w:r>
      <w:r>
        <w:t xml:space="preserve">a tool that can predict the selling price of a </w:t>
      </w:r>
      <w:r w:rsidR="00F30E95">
        <w:t xml:space="preserve">used </w:t>
      </w:r>
      <w:r>
        <w:t>vehicle</w:t>
      </w:r>
      <w:r w:rsidR="00F30E95">
        <w:t xml:space="preserve">. </w:t>
      </w:r>
      <w:r w:rsidR="00A94C1A">
        <w:t>Statistical tests performed on this data showed that Linear Regression is the best suited model for prediction.</w:t>
      </w:r>
      <w:r w:rsidR="00C57AFC">
        <w:t xml:space="preserve"> </w:t>
      </w:r>
    </w:p>
    <w:p w14:paraId="41FFAEDC" w14:textId="5587D03C" w:rsidR="00F04A7F" w:rsidRPr="00AC1DEA" w:rsidRDefault="007A036E" w:rsidP="00F04A7F">
      <w:pPr>
        <w:rPr>
          <w:rFonts w:cstheme="minorHAnsi"/>
        </w:rPr>
      </w:pPr>
      <w:r>
        <w:rPr>
          <w:rFonts w:cstheme="minorHAnsi"/>
          <w:b/>
          <w:bCs/>
        </w:rPr>
        <w:t xml:space="preserve">2.0 </w:t>
      </w:r>
      <w:r w:rsidR="0098488D">
        <w:rPr>
          <w:rFonts w:cstheme="minorHAnsi"/>
          <w:b/>
          <w:bCs/>
        </w:rPr>
        <w:t>Objective</w:t>
      </w:r>
      <w:r w:rsidR="00F04A7F" w:rsidRPr="00AC1DEA">
        <w:rPr>
          <w:rFonts w:cstheme="minorHAnsi"/>
          <w:b/>
          <w:bCs/>
        </w:rPr>
        <w:t xml:space="preserve"> </w:t>
      </w:r>
    </w:p>
    <w:p w14:paraId="5FBAD03D" w14:textId="742A785A" w:rsidR="0091036D" w:rsidRDefault="00C10672" w:rsidP="000004CA">
      <w:pPr>
        <w:jc w:val="both"/>
      </w:pPr>
      <w:r>
        <w:t xml:space="preserve">miles covered by the used car, make, model, year of manufacture, engine specification, etc. can influence the actual worth of the used car. From the perspective of the seller, </w:t>
      </w:r>
      <w:r w:rsidR="0091036D">
        <w:t>it</w:t>
      </w:r>
      <w:r>
        <w:t xml:space="preserve"> has always been a dilemma to price a used car appropriately. Based on the</w:t>
      </w:r>
      <w:r w:rsidR="0091036D">
        <w:t xml:space="preserve"> selected</w:t>
      </w:r>
      <w:r>
        <w:t xml:space="preserve"> datase</w:t>
      </w:r>
      <w:r w:rsidR="0091036D">
        <w:t>t, the main objective of this project is to use an appropriate statistical model to predict the selling price of a used car</w:t>
      </w:r>
      <w:r w:rsidR="00F41B12">
        <w:t xml:space="preserve"> based on 4 regressors</w:t>
      </w:r>
      <w:r w:rsidR="0091036D">
        <w:t>.</w:t>
      </w:r>
      <w:r w:rsidR="000004CA">
        <w:t xml:space="preserve"> </w:t>
      </w:r>
    </w:p>
    <w:p w14:paraId="6096E583" w14:textId="6E045B76" w:rsidR="00F04A7F" w:rsidRPr="00894B71" w:rsidRDefault="007A036E" w:rsidP="00F04A7F">
      <w:r>
        <w:rPr>
          <w:rFonts w:cstheme="minorHAnsi"/>
          <w:b/>
          <w:bCs/>
        </w:rPr>
        <w:t xml:space="preserve">3.0 </w:t>
      </w:r>
      <w:r w:rsidR="00EF58D6" w:rsidRPr="00AC1DEA">
        <w:rPr>
          <w:rFonts w:cstheme="minorHAnsi"/>
          <w:b/>
          <w:bCs/>
        </w:rPr>
        <w:t>Dataset</w:t>
      </w:r>
      <w:r w:rsidR="00F04A7F" w:rsidRPr="00AC1DEA">
        <w:rPr>
          <w:rFonts w:cstheme="minorHAnsi"/>
          <w:b/>
          <w:bCs/>
        </w:rPr>
        <w:t xml:space="preserve"> </w:t>
      </w:r>
    </w:p>
    <w:p w14:paraId="2D4838BF" w14:textId="3DD8D4CF" w:rsidR="00C76CC7" w:rsidRPr="00645F2C" w:rsidRDefault="008F32E7" w:rsidP="00645F2C">
      <w:pPr>
        <w:jc w:val="both"/>
      </w:pPr>
      <w:r>
        <w:t>For this project, the</w:t>
      </w:r>
      <w:r w:rsidR="000A7C8B">
        <w:t xml:space="preserve"> original</w:t>
      </w:r>
      <w:r>
        <w:t xml:space="preserve"> dataset is sourced from a user profile on </w:t>
      </w:r>
      <w:hyperlink r:id="rId9" w:history="1">
        <w:r w:rsidRPr="008F32E7">
          <w:rPr>
            <w:rStyle w:val="Hyperlink"/>
          </w:rPr>
          <w:t>Github</w:t>
        </w:r>
      </w:hyperlink>
      <w:r>
        <w:t>. Th</w:t>
      </w:r>
      <w:r w:rsidR="000A7C8B">
        <w:t xml:space="preserve">is </w:t>
      </w:r>
      <w:r>
        <w:t>dataset includes 6 variables and 4,006 observations, but this was reduced to 5 variables</w:t>
      </w:r>
      <w:r w:rsidR="00C50E8C">
        <w:t xml:space="preserve"> for reducing the complexity</w:t>
      </w:r>
      <w:r w:rsidR="00C76CC7">
        <w:t xml:space="preserve">. Out of 5 variables, </w:t>
      </w:r>
      <w:r>
        <w:t xml:space="preserve">4 are predictors </w:t>
      </w:r>
      <w:r w:rsidR="00247347">
        <w:t>and they are brand, model year, engine capacity, miles driven. T</w:t>
      </w:r>
      <w:r>
        <w:t>he response variable</w:t>
      </w:r>
      <w:r w:rsidR="00247347">
        <w:t xml:space="preserve"> is the selling price</w:t>
      </w:r>
      <w:r>
        <w:t xml:space="preserve">. A random sample of 22.5% was taken from the original dataset which resulted in </w:t>
      </w:r>
      <w:r w:rsidRPr="001C0B2B">
        <w:t>901</w:t>
      </w:r>
      <w:r>
        <w:t xml:space="preserve"> observations in total. </w:t>
      </w:r>
      <w:r w:rsidR="00053CCA">
        <w:t xml:space="preserve">After which, outliers and missing data were removed the get the </w:t>
      </w:r>
      <w:hyperlink r:id="rId10" w:history="1">
        <w:r w:rsidR="00053CCA" w:rsidRPr="00BC283B">
          <w:rPr>
            <w:rStyle w:val="Hyperlink"/>
          </w:rPr>
          <w:t>final dataset</w:t>
        </w:r>
      </w:hyperlink>
      <w:r w:rsidR="00053CCA">
        <w:t xml:space="preserve"> of 647 data points. </w:t>
      </w:r>
      <w:r w:rsidR="00A94C1A">
        <w:t>All input variables are continuous type except for two, one is categorical nominal and another one is quantitative discrete</w:t>
      </w:r>
      <w:r w:rsidR="00247347">
        <w:t xml:space="preserve">. </w:t>
      </w:r>
    </w:p>
    <w:p w14:paraId="7AAC190C" w14:textId="44B07916" w:rsidR="00EF58D6" w:rsidRPr="00AC1DEA" w:rsidRDefault="007A036E" w:rsidP="00EF58D6">
      <w:pPr>
        <w:rPr>
          <w:rFonts w:cstheme="minorHAnsi"/>
        </w:rPr>
      </w:pPr>
      <w:r>
        <w:rPr>
          <w:rFonts w:cstheme="minorHAnsi"/>
          <w:b/>
          <w:bCs/>
        </w:rPr>
        <w:t xml:space="preserve">4.0 </w:t>
      </w:r>
      <w:r w:rsidR="000A7C8B" w:rsidRPr="000A7C8B">
        <w:rPr>
          <w:rFonts w:cstheme="minorHAnsi"/>
          <w:b/>
          <w:bCs/>
        </w:rPr>
        <w:t>Data</w:t>
      </w:r>
      <w:r w:rsidR="000A7C8B">
        <w:rPr>
          <w:rFonts w:cstheme="minorHAnsi"/>
        </w:rPr>
        <w:t xml:space="preserve"> </w:t>
      </w:r>
      <w:r w:rsidR="00EF58D6" w:rsidRPr="00AC1DEA">
        <w:rPr>
          <w:rFonts w:cstheme="minorHAnsi"/>
          <w:b/>
          <w:bCs/>
        </w:rPr>
        <w:t xml:space="preserve">Pre-processing </w:t>
      </w:r>
    </w:p>
    <w:p w14:paraId="0D6F1CAF" w14:textId="534D0E1D" w:rsidR="00EF58D6" w:rsidRDefault="002A2944" w:rsidP="003C16EE">
      <w:pPr>
        <w:jc w:val="both"/>
        <w:rPr>
          <w:rFonts w:cstheme="minorHAnsi"/>
        </w:rPr>
      </w:pPr>
      <w:r>
        <w:rPr>
          <w:rFonts w:cstheme="minorHAnsi"/>
        </w:rPr>
        <w:t>Histograms and box plots were plotted</w:t>
      </w:r>
      <w:r w:rsidR="00135BCE">
        <w:rPr>
          <w:rFonts w:cstheme="minorHAnsi"/>
        </w:rPr>
        <w:t xml:space="preserve"> </w:t>
      </w:r>
      <w:r>
        <w:rPr>
          <w:rFonts w:cstheme="minorHAnsi"/>
        </w:rPr>
        <w:t>i</w:t>
      </w:r>
      <w:r w:rsidR="00135BCE">
        <w:rPr>
          <w:rFonts w:cstheme="minorHAnsi"/>
        </w:rPr>
        <w:t>n order to get a better understanding of the</w:t>
      </w:r>
      <w:r>
        <w:rPr>
          <w:rFonts w:cstheme="minorHAnsi"/>
        </w:rPr>
        <w:t xml:space="preserve"> data</w:t>
      </w:r>
      <w:r w:rsidR="001C0B2B">
        <w:rPr>
          <w:rFonts w:cstheme="minorHAnsi"/>
        </w:rPr>
        <w:t>.</w:t>
      </w:r>
      <w:r>
        <w:rPr>
          <w:rFonts w:cstheme="minorHAnsi"/>
        </w:rPr>
        <w:t xml:space="preserve"> Observation showed that the dataset had many outliers due to the price sensitivity of used cars. Typically, cars of latest models and that have low mileage sell for higher price, but there were many observations that didn’t conform to this. </w:t>
      </w:r>
      <w:r w:rsidR="00A90F23">
        <w:rPr>
          <w:rFonts w:cstheme="minorHAnsi"/>
        </w:rPr>
        <w:t>V</w:t>
      </w:r>
      <w:r>
        <w:rPr>
          <w:rFonts w:cstheme="minorHAnsi"/>
        </w:rPr>
        <w:t xml:space="preserve">ehicle damage history and </w:t>
      </w:r>
      <w:r w:rsidR="00611579">
        <w:rPr>
          <w:rFonts w:cstheme="minorHAnsi"/>
        </w:rPr>
        <w:t xml:space="preserve">engine </w:t>
      </w:r>
      <w:r>
        <w:rPr>
          <w:rFonts w:cstheme="minorHAnsi"/>
        </w:rPr>
        <w:t xml:space="preserve">conditions </w:t>
      </w:r>
      <w:r w:rsidR="00611579">
        <w:rPr>
          <w:rFonts w:cstheme="minorHAnsi"/>
        </w:rPr>
        <w:t xml:space="preserve">affect this price to a larger extent. Since we do not have any data regarding the history of the vehicle, outliers were removed by setting a lower and upper limit using the </w:t>
      </w:r>
      <w:r w:rsidR="00611579" w:rsidRPr="00F34A32">
        <w:rPr>
          <w:rFonts w:cstheme="minorHAnsi"/>
        </w:rPr>
        <w:t>IQR.</w:t>
      </w:r>
      <w:r w:rsidR="00247347">
        <w:rPr>
          <w:rFonts w:cstheme="minorHAnsi"/>
        </w:rPr>
        <w:t xml:space="preserve"> Outliers are shown in Fig. 1 (Left) </w:t>
      </w:r>
    </w:p>
    <w:p w14:paraId="4E233E68" w14:textId="77777777" w:rsidR="00D91A29" w:rsidRDefault="00D91A29" w:rsidP="003C16EE">
      <w:pPr>
        <w:jc w:val="both"/>
        <w:rPr>
          <w:rFonts w:cstheme="minorHAnsi"/>
        </w:rPr>
      </w:pPr>
    </w:p>
    <w:p w14:paraId="7E4BF0F0" w14:textId="4386C1C6" w:rsidR="00040033" w:rsidRDefault="0087016A" w:rsidP="00040033">
      <w:pPr>
        <w:rPr>
          <w:rFonts w:cstheme="minorHAnsi"/>
        </w:rPr>
      </w:pPr>
      <w:r>
        <w:rPr>
          <w:noProof/>
        </w:rPr>
        <w:drawing>
          <wp:inline distT="0" distB="0" distL="0" distR="0" wp14:anchorId="23C48E8A" wp14:editId="2ABD53C8">
            <wp:extent cx="5731510" cy="2187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7575"/>
                    </a:xfrm>
                    <a:prstGeom prst="rect">
                      <a:avLst/>
                    </a:prstGeom>
                  </pic:spPr>
                </pic:pic>
              </a:graphicData>
            </a:graphic>
          </wp:inline>
        </w:drawing>
      </w:r>
    </w:p>
    <w:p w14:paraId="0FD30689" w14:textId="58C01622" w:rsidR="00B57952" w:rsidRDefault="00B57952" w:rsidP="00040033">
      <w:pPr>
        <w:rPr>
          <w:rFonts w:cstheme="minorHAnsi"/>
        </w:rPr>
      </w:pPr>
    </w:p>
    <w:p w14:paraId="55CFB7BC" w14:textId="315FCE70" w:rsidR="003F075D" w:rsidRDefault="00F855EC" w:rsidP="00040033">
      <w:pPr>
        <w:rPr>
          <w:rFonts w:cstheme="minorHAnsi"/>
        </w:rPr>
      </w:pPr>
      <w:r>
        <w:rPr>
          <w:noProof/>
        </w:rPr>
        <w:lastRenderedPageBreak/>
        <w:drawing>
          <wp:inline distT="0" distB="0" distL="0" distR="0" wp14:anchorId="437F5B61" wp14:editId="6F14EB62">
            <wp:extent cx="5731510" cy="22542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4250"/>
                    </a:xfrm>
                    <a:prstGeom prst="rect">
                      <a:avLst/>
                    </a:prstGeom>
                  </pic:spPr>
                </pic:pic>
              </a:graphicData>
            </a:graphic>
          </wp:inline>
        </w:drawing>
      </w:r>
    </w:p>
    <w:p w14:paraId="3F828454" w14:textId="22C3EFFD" w:rsidR="00247347" w:rsidRDefault="00247347" w:rsidP="00040033">
      <w:pPr>
        <w:rPr>
          <w:rFonts w:cstheme="minorHAnsi"/>
        </w:rPr>
      </w:pPr>
      <w:r w:rsidRPr="000E56ED">
        <w:rPr>
          <w:u w:val="single"/>
        </w:rPr>
        <w:t>Interpretation</w:t>
      </w:r>
      <w:r>
        <w:t>:</w:t>
      </w:r>
      <w:r w:rsidR="003041F5">
        <w:t xml:space="preserve"> After removing outliers,</w:t>
      </w:r>
      <w:r>
        <w:t xml:space="preserve"> </w:t>
      </w:r>
      <w:r w:rsidR="003041F5">
        <w:t xml:space="preserve">high </w:t>
      </w:r>
      <w:r w:rsidR="0006153C">
        <w:t>skewness</w:t>
      </w:r>
      <w:r w:rsidR="003041F5">
        <w:t xml:space="preserve"> </w:t>
      </w:r>
      <w:r w:rsidR="0006153C">
        <w:t>observed in the Fig 2 (Left) histogram</w:t>
      </w:r>
      <w:r w:rsidR="003041F5">
        <w:t>s were</w:t>
      </w:r>
      <w:r w:rsidR="0006153C">
        <w:t xml:space="preserve"> </w:t>
      </w:r>
      <w:r w:rsidR="003041F5">
        <w:t xml:space="preserve">reduced and resulted in </w:t>
      </w:r>
      <w:r w:rsidR="0006153C">
        <w:t xml:space="preserve">Fig 2. (Right) </w:t>
      </w:r>
      <w:r w:rsidR="003041F5">
        <w:t xml:space="preserve">histograms. </w:t>
      </w:r>
      <w:r w:rsidR="003041F5" w:rsidRPr="002F34AA">
        <w:t>However, Year, miles driven, engine capacity and</w:t>
      </w:r>
      <w:r w:rsidR="00955923" w:rsidRPr="002F34AA">
        <w:t xml:space="preserve"> selling price were skewed left, </w:t>
      </w:r>
      <w:r w:rsidR="002F34AA" w:rsidRPr="002F34AA">
        <w:t>right,</w:t>
      </w:r>
      <w:r w:rsidR="00955923" w:rsidRPr="002F34AA">
        <w:t xml:space="preserve"> </w:t>
      </w:r>
      <w:r w:rsidR="002F34AA" w:rsidRPr="002F34AA">
        <w:t>right</w:t>
      </w:r>
      <w:r w:rsidR="00955923" w:rsidRPr="002F34AA">
        <w:t>, left respectively.</w:t>
      </w:r>
      <w:r w:rsidR="00410764">
        <w:t xml:space="preserve"> Removal of outliers helps in verifying </w:t>
      </w:r>
      <w:r w:rsidR="00C9419D">
        <w:t xml:space="preserve">Regression </w:t>
      </w:r>
      <w:r w:rsidR="00410764">
        <w:t xml:space="preserve">assumptions </w:t>
      </w:r>
      <w:r w:rsidR="00C9419D">
        <w:t>better</w:t>
      </w:r>
      <w:r w:rsidR="00410764">
        <w:t xml:space="preserve">. </w:t>
      </w:r>
    </w:p>
    <w:p w14:paraId="2CD8F6AC" w14:textId="2ACF5B5E" w:rsidR="00EF58D6" w:rsidRPr="00AC1DEA" w:rsidRDefault="007A036E" w:rsidP="001D3951">
      <w:pPr>
        <w:spacing w:line="240" w:lineRule="auto"/>
        <w:rPr>
          <w:rFonts w:cstheme="minorHAnsi"/>
        </w:rPr>
      </w:pPr>
      <w:r>
        <w:rPr>
          <w:rFonts w:cstheme="minorHAnsi"/>
          <w:b/>
          <w:bCs/>
        </w:rPr>
        <w:t xml:space="preserve">5.0 </w:t>
      </w:r>
      <w:r w:rsidR="00EF58D6" w:rsidRPr="00AC1DEA">
        <w:rPr>
          <w:rFonts w:cstheme="minorHAnsi"/>
          <w:b/>
          <w:bCs/>
        </w:rPr>
        <w:t>Analys</w:t>
      </w:r>
      <w:r w:rsidR="001E71DA">
        <w:rPr>
          <w:rFonts w:cstheme="minorHAnsi"/>
          <w:b/>
          <w:bCs/>
        </w:rPr>
        <w:t>es of</w:t>
      </w:r>
      <w:r w:rsidR="00020AD8">
        <w:rPr>
          <w:rFonts w:cstheme="minorHAnsi"/>
          <w:b/>
          <w:bCs/>
        </w:rPr>
        <w:t xml:space="preserve"> Linearity</w:t>
      </w:r>
    </w:p>
    <w:p w14:paraId="01E3BEE1" w14:textId="3BD95303" w:rsidR="001D3951" w:rsidRDefault="00D316FE" w:rsidP="003C16EE">
      <w:pPr>
        <w:jc w:val="both"/>
      </w:pPr>
      <w:r>
        <w:t>In order to</w:t>
      </w:r>
      <w:r w:rsidR="00DF3919">
        <w:t xml:space="preserve"> analyse the degree to which </w:t>
      </w:r>
      <w:r>
        <w:t>the</w:t>
      </w:r>
      <w:r w:rsidR="00DF3919">
        <w:t xml:space="preserve"> </w:t>
      </w:r>
      <w:r>
        <w:t xml:space="preserve">numeric </w:t>
      </w:r>
      <w:r w:rsidR="00DF3919">
        <w:t>features are linearly related to price,</w:t>
      </w:r>
      <w:r w:rsidR="00122E57">
        <w:t xml:space="preserve"> </w:t>
      </w:r>
      <w:r w:rsidR="00627873">
        <w:t>scatter</w:t>
      </w:r>
      <w:r w:rsidR="00C9419D">
        <w:t xml:space="preserve"> plot</w:t>
      </w:r>
      <w:r w:rsidR="00627873">
        <w:t xml:space="preserve"> and regression line were plotted</w:t>
      </w:r>
      <w:r w:rsidR="00C9419D">
        <w:t xml:space="preserve">. </w:t>
      </w:r>
      <w:r w:rsidR="00DF3919">
        <w:t xml:space="preserve">There seemed to be a </w:t>
      </w:r>
      <w:r w:rsidR="00020AD8">
        <w:t>fair degree of</w:t>
      </w:r>
      <w:r>
        <w:t xml:space="preserve"> linearity for these</w:t>
      </w:r>
      <w:r w:rsidR="00D92273">
        <w:t xml:space="preserve"> 3 features</w:t>
      </w:r>
      <w:r w:rsidR="00955923">
        <w:t xml:space="preserve"> vs price</w:t>
      </w:r>
      <w:r w:rsidR="00D92273">
        <w:t>.</w:t>
      </w:r>
      <w:r w:rsidR="00E1277D">
        <w:t xml:space="preserve"> The visuals provoke</w:t>
      </w:r>
      <w:r w:rsidR="00912046">
        <w:t>d</w:t>
      </w:r>
      <w:r w:rsidR="00E1277D">
        <w:t xml:space="preserve"> a thought that there could be relationships between the input and response variables respectively.</w:t>
      </w:r>
      <w:r w:rsidR="00997DE8">
        <w:t xml:space="preserve"> </w:t>
      </w:r>
      <w:r w:rsidR="00D55539">
        <w:t>T</w:t>
      </w:r>
      <w:r w:rsidR="00122E57">
        <w:t xml:space="preserve">he </w:t>
      </w:r>
      <w:r w:rsidR="009404FB">
        <w:t xml:space="preserve">basic regression </w:t>
      </w:r>
      <w:r w:rsidR="00122E57">
        <w:t xml:space="preserve">assumptions </w:t>
      </w:r>
      <w:r w:rsidR="009404FB">
        <w:t>were verified</w:t>
      </w:r>
      <w:r w:rsidR="00D55539">
        <w:t xml:space="preserve"> as a next step</w:t>
      </w:r>
      <w:r w:rsidR="007857B6">
        <w:t>.</w:t>
      </w:r>
    </w:p>
    <w:p w14:paraId="521AEDFB" w14:textId="65D99A64" w:rsidR="003C16EE" w:rsidRDefault="00AA3881" w:rsidP="00AA3881">
      <w:pPr>
        <w:ind w:left="2160" w:firstLine="720"/>
        <w:jc w:val="both"/>
      </w:pPr>
      <w:r>
        <w:rPr>
          <w:rFonts w:cstheme="minorHAnsi"/>
          <w:b/>
          <w:bCs/>
        </w:rPr>
        <w:t xml:space="preserve">    </w:t>
      </w:r>
      <w:r w:rsidR="003C16EE">
        <w:rPr>
          <w:rFonts w:cstheme="minorHAnsi"/>
          <w:b/>
          <w:bCs/>
        </w:rPr>
        <w:t xml:space="preserve">Scatter Plots </w:t>
      </w:r>
      <w:r>
        <w:rPr>
          <w:rFonts w:cstheme="minorHAnsi"/>
          <w:b/>
          <w:bCs/>
        </w:rPr>
        <w:t xml:space="preserve">with Regression Line </w:t>
      </w:r>
    </w:p>
    <w:p w14:paraId="33E03B0E" w14:textId="57C1BC60" w:rsidR="003C16EE" w:rsidRDefault="003C16EE" w:rsidP="00BB36F4">
      <w:pPr>
        <w:jc w:val="both"/>
      </w:pPr>
      <w:r>
        <w:rPr>
          <w:noProof/>
        </w:rPr>
        <w:drawing>
          <wp:inline distT="0" distB="0" distL="0" distR="0" wp14:anchorId="6C851EFB" wp14:editId="0DA9C2CC">
            <wp:extent cx="5731510" cy="35655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5525"/>
                    </a:xfrm>
                    <a:prstGeom prst="rect">
                      <a:avLst/>
                    </a:prstGeom>
                  </pic:spPr>
                </pic:pic>
              </a:graphicData>
            </a:graphic>
          </wp:inline>
        </w:drawing>
      </w:r>
      <w:r w:rsidR="00AA3881">
        <w:rPr>
          <w:rFonts w:cstheme="minorHAnsi"/>
        </w:rPr>
        <w:t xml:space="preserve">          Fig 3: (Top left) Miles driven vs Price. (Top right) Engine capacity vs Price. (Bottom) Year vs Price</w:t>
      </w:r>
    </w:p>
    <w:p w14:paraId="23827426" w14:textId="0830B545" w:rsidR="00992B3B" w:rsidRPr="00B466BC" w:rsidRDefault="004E13AD" w:rsidP="009D04A3">
      <w:pPr>
        <w:jc w:val="both"/>
      </w:pPr>
      <w:r w:rsidRPr="000E56ED">
        <w:rPr>
          <w:u w:val="single"/>
        </w:rPr>
        <w:t>Interpretation</w:t>
      </w:r>
      <w:r w:rsidR="00E268D0" w:rsidRPr="000E56ED">
        <w:rPr>
          <w:u w:val="single"/>
        </w:rPr>
        <w:t xml:space="preserve"> from Fig 3</w:t>
      </w:r>
      <w:r w:rsidR="00BB36F4" w:rsidRPr="000E56ED">
        <w:rPr>
          <w:u w:val="single"/>
        </w:rPr>
        <w:t>:</w:t>
      </w:r>
      <w:r>
        <w:t xml:space="preserve"> </w:t>
      </w:r>
      <w:r w:rsidR="00992B3B">
        <w:t>Considerable slope</w:t>
      </w:r>
      <w:r w:rsidR="00955923">
        <w:t>s</w:t>
      </w:r>
      <w:r w:rsidR="00992B3B">
        <w:t xml:space="preserve"> </w:t>
      </w:r>
      <w:r w:rsidR="00955923">
        <w:t>are</w:t>
      </w:r>
      <w:r w:rsidR="00992B3B">
        <w:t xml:space="preserve"> observed in </w:t>
      </w:r>
      <w:r w:rsidR="00955923">
        <w:t xml:space="preserve">Fig 3: </w:t>
      </w:r>
      <w:r w:rsidR="00955923">
        <w:rPr>
          <w:rFonts w:cstheme="minorHAnsi"/>
        </w:rPr>
        <w:t>(Top left) Miles driven vs Price</w:t>
      </w:r>
      <w:r w:rsidR="00955923">
        <w:t xml:space="preserve"> </w:t>
      </w:r>
      <w:r w:rsidR="00C13D4D">
        <w:t>and</w:t>
      </w:r>
      <w:r w:rsidR="00955923">
        <w:t xml:space="preserve"> Fig 3: </w:t>
      </w:r>
      <w:r w:rsidR="00955923">
        <w:rPr>
          <w:rFonts w:cstheme="minorHAnsi"/>
        </w:rPr>
        <w:t>(Bottom) Year vs Price</w:t>
      </w:r>
      <w:r w:rsidR="00992B3B">
        <w:t>; this</w:t>
      </w:r>
      <w:r w:rsidR="00C13D4D">
        <w:t xml:space="preserve"> shows that</w:t>
      </w:r>
      <w:r w:rsidR="00992B3B">
        <w:t xml:space="preserve"> there is linear relationship.</w:t>
      </w:r>
      <w:r w:rsidR="00E26D52">
        <w:t xml:space="preserve"> S</w:t>
      </w:r>
      <w:r w:rsidR="00992B3B">
        <w:t xml:space="preserve">lope of engine capacity vs Price is subtle but </w:t>
      </w:r>
      <w:r w:rsidR="00C13D4D">
        <w:t>it is sensible to fit a regression line, however th</w:t>
      </w:r>
      <w:r w:rsidR="00992B3B">
        <w:t xml:space="preserve">is </w:t>
      </w:r>
      <w:r w:rsidR="00E26D52">
        <w:t>observation</w:t>
      </w:r>
      <w:r w:rsidR="00C13D4D">
        <w:t xml:space="preserve"> has to be confirmed statistically by conducting more tests</w:t>
      </w:r>
      <w:r w:rsidR="00992B3B">
        <w:t>.</w:t>
      </w:r>
    </w:p>
    <w:p w14:paraId="148D713B" w14:textId="03AE4008" w:rsidR="009D04A3" w:rsidRPr="00BB36F4" w:rsidRDefault="007A036E" w:rsidP="00894B71">
      <w:pPr>
        <w:rPr>
          <w:b/>
          <w:bCs/>
        </w:rPr>
      </w:pPr>
      <w:r>
        <w:rPr>
          <w:b/>
          <w:bCs/>
        </w:rPr>
        <w:lastRenderedPageBreak/>
        <w:t xml:space="preserve">6.0 </w:t>
      </w:r>
      <w:r w:rsidR="001E71DA">
        <w:rPr>
          <w:b/>
          <w:bCs/>
        </w:rPr>
        <w:t>Verification of</w:t>
      </w:r>
      <w:r w:rsidR="00BB36F4" w:rsidRPr="00BB36F4">
        <w:rPr>
          <w:b/>
          <w:bCs/>
        </w:rPr>
        <w:t xml:space="preserve"> Assumptions</w:t>
      </w:r>
    </w:p>
    <w:p w14:paraId="0D4D3DA5" w14:textId="520C6CBC" w:rsidR="00856043" w:rsidRDefault="00997DE8" w:rsidP="00856043">
      <w:pPr>
        <w:jc w:val="both"/>
      </w:pPr>
      <w:r>
        <w:t>The assumptions of Linear Regression were verified by checking the residual by predicted plot and residual normal quantile plot</w:t>
      </w:r>
      <w:r w:rsidR="00627873">
        <w:t xml:space="preserve">, </w:t>
      </w:r>
      <w:r w:rsidR="00933E6E">
        <w:t>considering</w:t>
      </w:r>
      <w:r>
        <w:t xml:space="preserve"> all </w:t>
      </w:r>
      <w:r w:rsidR="00933E6E">
        <w:t>4</w:t>
      </w:r>
      <w:r>
        <w:t xml:space="preserve"> features</w:t>
      </w:r>
      <w:r w:rsidR="00933E6E">
        <w:t xml:space="preserve"> as input variables</w:t>
      </w:r>
      <w:r>
        <w:t>.</w:t>
      </w:r>
    </w:p>
    <w:p w14:paraId="20296590" w14:textId="08AC3742" w:rsidR="00BB36F4" w:rsidRDefault="00F16326" w:rsidP="00856043">
      <w:pPr>
        <w:ind w:firstLine="720"/>
        <w:jc w:val="both"/>
      </w:pPr>
      <w:r>
        <w:rPr>
          <w:noProof/>
        </w:rPr>
        <mc:AlternateContent>
          <mc:Choice Requires="wps">
            <w:drawing>
              <wp:anchor distT="0" distB="0" distL="114300" distR="114300" simplePos="0" relativeHeight="251660288" behindDoc="0" locked="0" layoutInCell="1" allowOverlap="1" wp14:anchorId="3390F36C" wp14:editId="662DB660">
                <wp:simplePos x="0" y="0"/>
                <wp:positionH relativeFrom="column">
                  <wp:posOffset>0</wp:posOffset>
                </wp:positionH>
                <wp:positionV relativeFrom="paragraph">
                  <wp:posOffset>243840</wp:posOffset>
                </wp:positionV>
                <wp:extent cx="2863850" cy="1722755"/>
                <wp:effectExtent l="0" t="0" r="12700" b="10795"/>
                <wp:wrapNone/>
                <wp:docPr id="35" name="Rectangle 35"/>
                <wp:cNvGraphicFramePr/>
                <a:graphic xmlns:a="http://schemas.openxmlformats.org/drawingml/2006/main">
                  <a:graphicData uri="http://schemas.microsoft.com/office/word/2010/wordprocessingShape">
                    <wps:wsp>
                      <wps:cNvSpPr/>
                      <wps:spPr>
                        <a:xfrm>
                          <a:off x="0" y="0"/>
                          <a:ext cx="28638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EFFF" id="Rectangle 35" o:spid="_x0000_s1026" style="position:absolute;margin-left:0;margin-top:19.2pt;width:225.5pt;height:13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" filled="f" strokecolor="black [3213]" strokeweight=".25pt"/>
            </w:pict>
          </mc:Fallback>
        </mc:AlternateContent>
      </w:r>
      <w:r>
        <w:rPr>
          <w:noProof/>
        </w:rPr>
        <mc:AlternateContent>
          <mc:Choice Requires="wps">
            <w:drawing>
              <wp:anchor distT="0" distB="0" distL="114300" distR="114300" simplePos="0" relativeHeight="251662336" behindDoc="0" locked="0" layoutInCell="1" allowOverlap="1" wp14:anchorId="737A74CA" wp14:editId="4BA4D7E7">
                <wp:simplePos x="0" y="0"/>
                <wp:positionH relativeFrom="column">
                  <wp:posOffset>3003550</wp:posOffset>
                </wp:positionH>
                <wp:positionV relativeFrom="paragraph">
                  <wp:posOffset>243840</wp:posOffset>
                </wp:positionV>
                <wp:extent cx="2698750" cy="1722755"/>
                <wp:effectExtent l="0" t="0" r="25400" b="10795"/>
                <wp:wrapNone/>
                <wp:docPr id="36" name="Rectangle 36"/>
                <wp:cNvGraphicFramePr/>
                <a:graphic xmlns:a="http://schemas.openxmlformats.org/drawingml/2006/main">
                  <a:graphicData uri="http://schemas.microsoft.com/office/word/2010/wordprocessingShape">
                    <wps:wsp>
                      <wps:cNvSpPr/>
                      <wps:spPr>
                        <a:xfrm>
                          <a:off x="0" y="0"/>
                          <a:ext cx="26987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5A88" id="Rectangle 36" o:spid="_x0000_s1026" style="position:absolute;margin-left:236.5pt;margin-top:19.2pt;width:212.5pt;height:1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" filled="f" strokecolor="black [3213]" strokeweight=".25pt"/>
            </w:pict>
          </mc:Fallback>
        </mc:AlternateContent>
      </w:r>
      <w:r w:rsidR="00856043">
        <w:t xml:space="preserve">  </w:t>
      </w:r>
      <w:r w:rsidR="00993E50">
        <w:t xml:space="preserve">        </w:t>
      </w:r>
      <w:r w:rsidR="00856043">
        <w:rPr>
          <w:rFonts w:cstheme="minorHAnsi"/>
          <w:b/>
          <w:bCs/>
        </w:rPr>
        <w:t>Residual by Predicted Plot</w:t>
      </w:r>
      <w:r w:rsidR="00933E6E">
        <w:rPr>
          <w:rFonts w:cstheme="minorHAnsi"/>
          <w:b/>
          <w:bCs/>
        </w:rPr>
        <w:tab/>
      </w:r>
      <w:r w:rsidR="00856043">
        <w:rPr>
          <w:rFonts w:cstheme="minorHAnsi"/>
          <w:b/>
          <w:bCs/>
        </w:rPr>
        <w:tab/>
      </w:r>
      <w:r w:rsidR="00856043">
        <w:rPr>
          <w:rFonts w:cstheme="minorHAnsi"/>
          <w:b/>
          <w:bCs/>
        </w:rPr>
        <w:tab/>
        <w:t xml:space="preserve">                      Normal Quantile Plot </w:t>
      </w:r>
    </w:p>
    <w:p w14:paraId="625B45F3" w14:textId="24949118" w:rsidR="001D4B37" w:rsidRPr="001D4B37" w:rsidRDefault="001D4B37" w:rsidP="001D4B3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ACC10E" wp14:editId="482E5D94">
            <wp:extent cx="2863531" cy="1722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136" cy="1730339"/>
                    </a:xfrm>
                    <a:prstGeom prst="rect">
                      <a:avLst/>
                    </a:prstGeom>
                    <a:noFill/>
                    <a:ln>
                      <a:noFill/>
                    </a:ln>
                  </pic:spPr>
                </pic:pic>
              </a:graphicData>
            </a:graphic>
          </wp:inline>
        </w:drawing>
      </w:r>
      <w:r>
        <w:rPr>
          <w:rFonts w:ascii="Segoe UI" w:hAnsi="Segoe UI" w:cs="Segoe UI"/>
          <w:color w:val="000000"/>
          <w:sz w:val="18"/>
          <w:szCs w:val="18"/>
        </w:rPr>
        <w:t xml:space="preserve">     </w:t>
      </w:r>
      <w:r w:rsidR="00BB36F4">
        <w:rPr>
          <w:rFonts w:ascii="Segoe UI" w:hAnsi="Segoe UI" w:cs="Segoe UI"/>
          <w:noProof/>
          <w:color w:val="000000"/>
          <w:sz w:val="18"/>
          <w:szCs w:val="18"/>
        </w:rPr>
        <w:drawing>
          <wp:inline distT="0" distB="0" distL="0" distR="0" wp14:anchorId="4A6D6EA5" wp14:editId="67CDAF63">
            <wp:extent cx="2698750" cy="171640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50" cy="1716405"/>
                    </a:xfrm>
                    <a:prstGeom prst="rect">
                      <a:avLst/>
                    </a:prstGeom>
                    <a:noFill/>
                    <a:ln>
                      <a:noFill/>
                    </a:ln>
                  </pic:spPr>
                </pic:pic>
              </a:graphicData>
            </a:graphic>
          </wp:inline>
        </w:drawing>
      </w:r>
    </w:p>
    <w:p w14:paraId="73E64EB8" w14:textId="77777777" w:rsidR="001D4B37" w:rsidRDefault="001D4B37" w:rsidP="0033458B">
      <w:pPr>
        <w:keepNext/>
        <w:autoSpaceDE w:val="0"/>
        <w:autoSpaceDN w:val="0"/>
        <w:adjustRightInd w:val="0"/>
        <w:spacing w:after="0" w:line="240" w:lineRule="auto"/>
        <w:rPr>
          <w:rFonts w:ascii="Segoe UI" w:hAnsi="Segoe UI" w:cs="Segoe UI"/>
          <w:b/>
          <w:bCs/>
          <w:color w:val="000000"/>
        </w:rPr>
      </w:pPr>
    </w:p>
    <w:p w14:paraId="374F4250" w14:textId="728F0601" w:rsidR="008C0983" w:rsidRDefault="0033458B" w:rsidP="0033458B">
      <w:pPr>
        <w:keepNext/>
        <w:autoSpaceDE w:val="0"/>
        <w:autoSpaceDN w:val="0"/>
        <w:adjustRightInd w:val="0"/>
        <w:spacing w:after="0" w:line="240" w:lineRule="auto"/>
        <w:rPr>
          <w:rFonts w:cstheme="minorHAnsi"/>
        </w:rPr>
      </w:pPr>
      <w:r>
        <w:rPr>
          <w:rFonts w:cstheme="minorHAnsi"/>
        </w:rPr>
        <w:t xml:space="preserve">         </w:t>
      </w:r>
      <w:r w:rsidR="00856043">
        <w:rPr>
          <w:rFonts w:cstheme="minorHAnsi"/>
        </w:rPr>
        <w:t>Fig 4: (Left) Selling Price Residual vs Predicted. (Right) Normal Quantile plot of Selling Price Residual</w:t>
      </w:r>
    </w:p>
    <w:p w14:paraId="5DCD3E57" w14:textId="25DD7E6D" w:rsidR="008C0983" w:rsidRDefault="008C0983" w:rsidP="008C0983">
      <w:pPr>
        <w:keepNext/>
        <w:autoSpaceDE w:val="0"/>
        <w:autoSpaceDN w:val="0"/>
        <w:adjustRightInd w:val="0"/>
        <w:spacing w:after="0" w:line="240" w:lineRule="auto"/>
        <w:rPr>
          <w:rFonts w:cstheme="minorHAnsi"/>
        </w:rPr>
      </w:pPr>
    </w:p>
    <w:p w14:paraId="7A57CF27" w14:textId="00D2DB11" w:rsidR="009D04A3" w:rsidRDefault="004E13AD" w:rsidP="009D04A3">
      <w:pPr>
        <w:keepNext/>
        <w:autoSpaceDE w:val="0"/>
        <w:autoSpaceDN w:val="0"/>
        <w:adjustRightInd w:val="0"/>
        <w:spacing w:after="0" w:line="240" w:lineRule="auto"/>
        <w:jc w:val="both"/>
      </w:pPr>
      <w:r w:rsidRPr="000E56ED">
        <w:rPr>
          <w:u w:val="single"/>
        </w:rPr>
        <w:t>Interpretation</w:t>
      </w:r>
      <w:r w:rsidR="00E268D0" w:rsidRPr="000E56ED">
        <w:rPr>
          <w:u w:val="single"/>
        </w:rPr>
        <w:t xml:space="preserve"> from Fig 4</w:t>
      </w:r>
      <w:r>
        <w:t xml:space="preserve">: </w:t>
      </w:r>
      <w:r w:rsidR="00766A03">
        <w:t>In Fig 4: (Left) t</w:t>
      </w:r>
      <w:r w:rsidR="00933E6E">
        <w:t xml:space="preserve">he residuals </w:t>
      </w:r>
      <w:r w:rsidR="00632AF2">
        <w:t>are</w:t>
      </w:r>
      <w:r w:rsidR="00933E6E">
        <w:t xml:space="preserve"> scatter</w:t>
      </w:r>
      <w:r w:rsidR="00632AF2">
        <w:t>ed but not perfectly random, if at all there is a pattern observed it is not very serious</w:t>
      </w:r>
      <w:r w:rsidR="00933E6E">
        <w:t>. The assumption of constant or homogeneous variance does not appear to be violated.</w:t>
      </w:r>
      <w:r w:rsidR="00632AF2">
        <w:t xml:space="preserve"> </w:t>
      </w:r>
      <w:r w:rsidR="00766A03">
        <w:t>In Fig 4: (Right) t</w:t>
      </w:r>
      <w:r w:rsidR="00933E6E">
        <w:t xml:space="preserve">he </w:t>
      </w:r>
      <w:r w:rsidR="00122E57">
        <w:t>residuals form a straight line in the Normal Quantile Plot. The residuals do not appear to violate the assumption that they are normally distributed. This allows us to fit the model and perform hypothesis testing</w:t>
      </w:r>
      <w:r w:rsidR="00766A03">
        <w:t xml:space="preserve"> as the next step.</w:t>
      </w:r>
    </w:p>
    <w:p w14:paraId="0A34CF51" w14:textId="77777777" w:rsidR="009D04A3" w:rsidRPr="009D04A3" w:rsidRDefault="009D04A3" w:rsidP="009D04A3">
      <w:pPr>
        <w:keepNext/>
        <w:autoSpaceDE w:val="0"/>
        <w:autoSpaceDN w:val="0"/>
        <w:adjustRightInd w:val="0"/>
        <w:spacing w:after="0" w:line="240" w:lineRule="auto"/>
        <w:jc w:val="both"/>
      </w:pPr>
    </w:p>
    <w:p w14:paraId="64D7621F" w14:textId="697D8537" w:rsidR="009404FB" w:rsidRDefault="007A036E" w:rsidP="004E13AD">
      <w:pPr>
        <w:spacing w:line="240" w:lineRule="auto"/>
        <w:rPr>
          <w:b/>
          <w:bCs/>
        </w:rPr>
      </w:pPr>
      <w:r>
        <w:rPr>
          <w:b/>
          <w:bCs/>
        </w:rPr>
        <w:t xml:space="preserve">7.0 </w:t>
      </w:r>
      <w:r w:rsidR="009404FB" w:rsidRPr="009404FB">
        <w:rPr>
          <w:b/>
          <w:bCs/>
        </w:rPr>
        <w:t xml:space="preserve">Hypothesis </w:t>
      </w:r>
      <w:r w:rsidR="003172C6" w:rsidRPr="009404FB">
        <w:rPr>
          <w:b/>
          <w:bCs/>
        </w:rPr>
        <w:t>Test</w:t>
      </w:r>
    </w:p>
    <w:p w14:paraId="54A9321C" w14:textId="594295B3" w:rsidR="00BB3457" w:rsidRDefault="00BB3457" w:rsidP="00D37069">
      <w:pPr>
        <w:pStyle w:val="ListParagraph"/>
        <w:numPr>
          <w:ilvl w:val="0"/>
          <w:numId w:val="3"/>
        </w:numPr>
        <w:spacing w:line="276" w:lineRule="auto"/>
        <w:jc w:val="both"/>
      </w:pPr>
      <w:r w:rsidRPr="005F36FF">
        <w:rPr>
          <w:rFonts w:ascii="Cambria Math" w:hAnsi="Cambria Math" w:cs="Cambria Math"/>
        </w:rPr>
        <w:t>𝐻</w:t>
      </w:r>
      <w:r w:rsidRPr="005F36FF">
        <w:rPr>
          <w:vertAlign w:val="subscript"/>
        </w:rPr>
        <w:t>0</w:t>
      </w:r>
      <w:r>
        <w:t xml:space="preserve">: </w:t>
      </w:r>
      <w:r w:rsidR="00BE2845" w:rsidRPr="005F36FF">
        <w:rPr>
          <w:rFonts w:ascii="Cambria Math" w:hAnsi="Cambria Math" w:cs="Cambria Math"/>
        </w:rPr>
        <w:t>𝛽</w:t>
      </w:r>
      <w:r w:rsidR="00BE2845" w:rsidRPr="00DB6C70">
        <w:t xml:space="preserve">1 </w:t>
      </w:r>
      <w:r w:rsidR="00BE2845" w:rsidRPr="005F36FF">
        <w:rPr>
          <w:vertAlign w:val="subscript"/>
        </w:rPr>
        <w:t>(</w:t>
      </w:r>
      <w:r w:rsidR="00BE2845" w:rsidRPr="005F36FF">
        <w:rPr>
          <w:rFonts w:cstheme="minorHAnsi"/>
          <w:color w:val="000000"/>
          <w:sz w:val="18"/>
          <w:szCs w:val="18"/>
          <w:vertAlign w:val="subscript"/>
        </w:rPr>
        <w:t>vehicle_brand [Audi]</w:t>
      </w:r>
      <w:r w:rsidR="00BE2845" w:rsidRPr="005F36FF">
        <w:rPr>
          <w:vertAlign w:val="subscript"/>
        </w:rPr>
        <w:t>)</w:t>
      </w:r>
      <w:r w:rsidR="00BE2845">
        <w:t xml:space="preserve"> =</w:t>
      </w:r>
      <w:r w:rsidR="00BE2845" w:rsidRPr="00DB6C70">
        <w:t xml:space="preserve"> </w:t>
      </w:r>
      <w:r w:rsidR="00BE2845" w:rsidRPr="005F36FF">
        <w:rPr>
          <w:rFonts w:ascii="Cambria Math" w:hAnsi="Cambria Math" w:cs="Cambria Math"/>
        </w:rPr>
        <w:t>𝛽</w:t>
      </w:r>
      <w:r w:rsidR="00BE2845" w:rsidRPr="00DB6C70">
        <w:t xml:space="preserve">2 </w:t>
      </w:r>
      <w:r w:rsidR="00BE2845" w:rsidRPr="005F36FF">
        <w:rPr>
          <w:vertAlign w:val="subscript"/>
        </w:rPr>
        <w:t>(</w:t>
      </w:r>
      <w:r w:rsidR="00BE2845" w:rsidRPr="005F36FF">
        <w:rPr>
          <w:rFonts w:cstheme="minorHAnsi"/>
          <w:color w:val="000000"/>
          <w:sz w:val="18"/>
          <w:szCs w:val="18"/>
          <w:vertAlign w:val="subscript"/>
        </w:rPr>
        <w:t>vehicle_brand [BMW]</w:t>
      </w:r>
      <w:r w:rsidR="00BE2845" w:rsidRPr="005F36FF">
        <w:rPr>
          <w:vertAlign w:val="subscript"/>
        </w:rPr>
        <w:t>)</w:t>
      </w:r>
      <w:r w:rsidR="00BE2845">
        <w:t xml:space="preserve"> = </w:t>
      </w:r>
      <w:r w:rsidR="00BE2845" w:rsidRPr="005F36FF">
        <w:rPr>
          <w:rFonts w:ascii="Cambria Math" w:hAnsi="Cambria Math" w:cs="Cambria Math"/>
        </w:rPr>
        <w:t>𝛽</w:t>
      </w:r>
      <w:r w:rsidR="00BE2845" w:rsidRPr="00DB6C70">
        <w:t xml:space="preserve">3 </w:t>
      </w:r>
      <w:r w:rsidR="00BE2845" w:rsidRPr="005F36FF">
        <w:rPr>
          <w:vertAlign w:val="subscript"/>
        </w:rPr>
        <w:t>(</w:t>
      </w:r>
      <w:r w:rsidR="00BE2845" w:rsidRPr="005F36FF">
        <w:rPr>
          <w:rFonts w:cstheme="minorHAnsi"/>
          <w:color w:val="000000"/>
          <w:sz w:val="18"/>
          <w:szCs w:val="18"/>
          <w:vertAlign w:val="subscript"/>
        </w:rPr>
        <w:t>vehicle_brand [Mercedes-Benz]</w:t>
      </w:r>
      <w:r w:rsidR="00BE2845" w:rsidRPr="005F36FF">
        <w:rPr>
          <w:vertAlign w:val="subscript"/>
        </w:rPr>
        <w:t>)</w:t>
      </w:r>
      <w:r w:rsidR="00BE2845">
        <w:t xml:space="preserve"> =</w:t>
      </w:r>
      <w:r w:rsidR="00BE2845" w:rsidRPr="00DB6C70">
        <w:t xml:space="preserve"> </w:t>
      </w:r>
      <w:r w:rsidR="00BE2845" w:rsidRPr="005F36FF">
        <w:rPr>
          <w:rFonts w:ascii="Cambria Math" w:hAnsi="Cambria Math" w:cs="Cambria Math"/>
        </w:rPr>
        <w:t>𝛽</w:t>
      </w:r>
      <w:r w:rsidR="00BE2845" w:rsidRPr="00DB6C70">
        <w:t xml:space="preserve">4 </w:t>
      </w:r>
      <w:r w:rsidR="00BE2845" w:rsidRPr="005F36FF">
        <w:rPr>
          <w:vertAlign w:val="subscript"/>
        </w:rPr>
        <w:t>(</w:t>
      </w:r>
      <w:r w:rsidR="00BE2845" w:rsidRPr="005F36FF">
        <w:rPr>
          <w:rFonts w:cstheme="minorHAnsi"/>
          <w:color w:val="000000"/>
          <w:sz w:val="18"/>
          <w:szCs w:val="18"/>
          <w:vertAlign w:val="subscript"/>
        </w:rPr>
        <w:t>vehicle_brand [Mitsubishi]</w:t>
      </w:r>
      <w:r w:rsidR="00BE2845" w:rsidRPr="005F36FF">
        <w:rPr>
          <w:vertAlign w:val="subscript"/>
        </w:rPr>
        <w:t>)</w:t>
      </w:r>
      <w:r w:rsidR="00BE2845">
        <w:t xml:space="preserve"> =</w:t>
      </w:r>
      <w:r w:rsidR="00BE2845" w:rsidRPr="00DB6C70">
        <w:t xml:space="preserve"> </w:t>
      </w:r>
      <w:r w:rsidR="00BE2845" w:rsidRPr="005F36FF">
        <w:rPr>
          <w:rFonts w:ascii="Cambria Math" w:hAnsi="Cambria Math" w:cs="Cambria Math"/>
        </w:rPr>
        <w:t>𝛽</w:t>
      </w:r>
      <w:r w:rsidR="00BE2845" w:rsidRPr="00DB6C70">
        <w:t xml:space="preserve">5 </w:t>
      </w:r>
      <w:r w:rsidR="00BE2845" w:rsidRPr="005F36FF">
        <w:rPr>
          <w:vertAlign w:val="subscript"/>
        </w:rPr>
        <w:t>(</w:t>
      </w:r>
      <w:r w:rsidR="00BE2845" w:rsidRPr="005F36FF">
        <w:rPr>
          <w:rFonts w:cstheme="minorHAnsi"/>
          <w:color w:val="000000"/>
          <w:sz w:val="18"/>
          <w:szCs w:val="18"/>
          <w:vertAlign w:val="subscript"/>
        </w:rPr>
        <w:t>vehicle_brand [Renault]</w:t>
      </w:r>
      <w:r w:rsidR="00BE2845" w:rsidRPr="005F36FF">
        <w:rPr>
          <w:vertAlign w:val="subscript"/>
        </w:rPr>
        <w:t>)</w:t>
      </w:r>
      <w:r w:rsidR="00BE2845" w:rsidRPr="00DB6C70">
        <w:t xml:space="preserve"> </w:t>
      </w:r>
      <w:r w:rsidR="00BE2845">
        <w:t xml:space="preserve">= </w:t>
      </w:r>
      <w:r w:rsidR="00BE2845" w:rsidRPr="005F36FF">
        <w:rPr>
          <w:rFonts w:ascii="Cambria Math" w:hAnsi="Cambria Math" w:cs="Cambria Math"/>
        </w:rPr>
        <w:t>𝛽</w:t>
      </w:r>
      <w:r w:rsidR="00BE2845" w:rsidRPr="00DB6C70">
        <w:t xml:space="preserve">7 </w:t>
      </w:r>
      <w:r w:rsidR="00BE2845" w:rsidRPr="005F36FF">
        <w:rPr>
          <w:vertAlign w:val="subscript"/>
        </w:rPr>
        <w:t>(</w:t>
      </w:r>
      <w:r w:rsidR="00BE2845" w:rsidRPr="005F36FF">
        <w:rPr>
          <w:rFonts w:cstheme="minorHAnsi"/>
          <w:color w:val="000000"/>
          <w:sz w:val="18"/>
          <w:szCs w:val="18"/>
          <w:vertAlign w:val="subscript"/>
        </w:rPr>
        <w:t>year</w:t>
      </w:r>
      <w:r w:rsidR="00BE2845" w:rsidRPr="005F36FF">
        <w:rPr>
          <w:vertAlign w:val="subscript"/>
        </w:rPr>
        <w:t>)</w:t>
      </w:r>
      <w:r w:rsidR="00BE2845">
        <w:t xml:space="preserve"> =</w:t>
      </w:r>
      <w:r w:rsidR="00BE2845" w:rsidRPr="00DB6C70">
        <w:t xml:space="preserve"> </w:t>
      </w:r>
      <w:r w:rsidR="00BE2845" w:rsidRPr="005F36FF">
        <w:rPr>
          <w:rFonts w:ascii="Cambria Math" w:hAnsi="Cambria Math" w:cs="Cambria Math"/>
        </w:rPr>
        <w:t>𝛽</w:t>
      </w:r>
      <w:r w:rsidR="00BE2845" w:rsidRPr="00DB6C70">
        <w:t xml:space="preserve">8 </w:t>
      </w:r>
      <w:r w:rsidR="00BE2845" w:rsidRPr="005F36FF">
        <w:rPr>
          <w:vertAlign w:val="subscript"/>
        </w:rPr>
        <w:t>(</w:t>
      </w:r>
      <w:r w:rsidR="00BE2845" w:rsidRPr="005F36FF">
        <w:rPr>
          <w:rFonts w:cstheme="minorHAnsi"/>
          <w:color w:val="000000"/>
          <w:sz w:val="18"/>
          <w:szCs w:val="18"/>
          <w:vertAlign w:val="subscript"/>
        </w:rPr>
        <w:t>engine_capacity]</w:t>
      </w:r>
      <w:r w:rsidR="00BE2845" w:rsidRPr="005F36FF">
        <w:rPr>
          <w:vertAlign w:val="subscript"/>
        </w:rPr>
        <w:t>)</w:t>
      </w:r>
      <w:r w:rsidR="00BE2845">
        <w:t xml:space="preserve"> =</w:t>
      </w:r>
      <w:r w:rsidR="00BE2845" w:rsidRPr="00DB6C70">
        <w:t xml:space="preserve"> </w:t>
      </w:r>
      <w:r w:rsidR="00BE2845" w:rsidRPr="005F36FF">
        <w:rPr>
          <w:rFonts w:ascii="Cambria Math" w:hAnsi="Cambria Math" w:cs="Cambria Math"/>
        </w:rPr>
        <w:t>𝛽</w:t>
      </w:r>
      <w:r w:rsidR="00BE2845" w:rsidRPr="00DB6C70">
        <w:t xml:space="preserve">9 </w:t>
      </w:r>
      <w:r w:rsidR="00BE2845" w:rsidRPr="005F36FF">
        <w:rPr>
          <w:vertAlign w:val="subscript"/>
        </w:rPr>
        <w:t>(miles_driven)</w:t>
      </w:r>
    </w:p>
    <w:p w14:paraId="495B7363" w14:textId="304B3EB0" w:rsidR="009404FB" w:rsidRPr="005F36FF" w:rsidRDefault="00BB3457" w:rsidP="00D37069">
      <w:pPr>
        <w:pStyle w:val="ListParagraph"/>
        <w:numPr>
          <w:ilvl w:val="0"/>
          <w:numId w:val="3"/>
        </w:numPr>
        <w:spacing w:line="276" w:lineRule="auto"/>
        <w:jc w:val="both"/>
        <w:rPr>
          <w:rFonts w:ascii="Cambria Math" w:hAnsi="Cambria Math" w:cs="Cambria Math"/>
        </w:rPr>
      </w:pPr>
      <w:r w:rsidRPr="005F36FF">
        <w:rPr>
          <w:rFonts w:ascii="Cambria Math" w:hAnsi="Cambria Math" w:cs="Cambria Math"/>
        </w:rPr>
        <w:t>𝐻</w:t>
      </w:r>
      <w:r w:rsidRPr="005F36FF">
        <w:rPr>
          <w:vertAlign w:val="subscript"/>
        </w:rPr>
        <w:t>1</w:t>
      </w:r>
      <w:r>
        <w:t xml:space="preserve">: </w:t>
      </w:r>
      <w:r w:rsidRPr="005F36FF">
        <w:rPr>
          <w:rFonts w:ascii="Cambria Math" w:hAnsi="Cambria Math" w:cs="Cambria Math"/>
        </w:rPr>
        <w:t>𝛽𝑗</w:t>
      </w:r>
      <w:r>
        <w:t xml:space="preserve"> ≠ 0 for at least one </w:t>
      </w:r>
      <w:r w:rsidRPr="005F36FF">
        <w:rPr>
          <w:rFonts w:ascii="Cambria Math" w:hAnsi="Cambria Math" w:cs="Cambria Math"/>
        </w:rPr>
        <w:t>j</w:t>
      </w:r>
    </w:p>
    <w:p w14:paraId="48F31967" w14:textId="45243550" w:rsidR="003B7BD2" w:rsidRDefault="003B7BD2" w:rsidP="00D37069">
      <w:pPr>
        <w:pStyle w:val="ListParagraph"/>
        <w:numPr>
          <w:ilvl w:val="0"/>
          <w:numId w:val="3"/>
        </w:numPr>
        <w:spacing w:line="276" w:lineRule="auto"/>
        <w:jc w:val="both"/>
      </w:pPr>
      <w:r>
        <w:t>Level of significance (</w:t>
      </w:r>
      <w:r w:rsidRPr="001B0C63">
        <w:rPr>
          <w:rFonts w:cstheme="minorHAnsi"/>
          <w:color w:val="000000" w:themeColor="text1"/>
          <w:sz w:val="22"/>
          <w:szCs w:val="22"/>
        </w:rPr>
        <w:sym w:font="Symbol" w:char="F061"/>
      </w:r>
      <w:r w:rsidRPr="005F36FF">
        <w:rPr>
          <w:rFonts w:cstheme="minorHAnsi"/>
          <w:color w:val="000000" w:themeColor="text1"/>
        </w:rPr>
        <w:t xml:space="preserve">) </w:t>
      </w:r>
      <w:r>
        <w:t>is taken as 0.05</w:t>
      </w:r>
    </w:p>
    <w:p w14:paraId="2B50D619" w14:textId="758C32BD" w:rsidR="00C477C2" w:rsidRPr="005F36FF" w:rsidRDefault="003B7BD2" w:rsidP="00D37069">
      <w:pPr>
        <w:pStyle w:val="ListParagraph"/>
        <w:numPr>
          <w:ilvl w:val="0"/>
          <w:numId w:val="3"/>
        </w:numPr>
        <w:spacing w:line="276" w:lineRule="auto"/>
        <w:jc w:val="both"/>
        <w:rPr>
          <w:rFonts w:cstheme="minorHAnsi"/>
        </w:rPr>
      </w:pPr>
      <w:r w:rsidRPr="005F36FF">
        <w:rPr>
          <w:rFonts w:cstheme="minorHAnsi"/>
        </w:rPr>
        <w:t>F</w:t>
      </w:r>
      <w:r w:rsidR="00C477C2" w:rsidRPr="005F36FF">
        <w:rPr>
          <w:rFonts w:cstheme="minorHAnsi"/>
          <w:vertAlign w:val="subscript"/>
        </w:rPr>
        <w:t xml:space="preserve">0 </w:t>
      </w:r>
      <w:r w:rsidR="00C477C2" w:rsidRPr="005F36FF">
        <w:rPr>
          <w:rFonts w:cstheme="minorHAnsi"/>
        </w:rPr>
        <w:t>=</w:t>
      </w:r>
      <w:r w:rsidRPr="005F36FF">
        <w:rPr>
          <w:rFonts w:cstheme="minorHAnsi"/>
        </w:rPr>
        <w:t xml:space="preserve"> 138.0793</w:t>
      </w:r>
      <w:r w:rsidR="00C477C2" w:rsidRPr="005F36FF">
        <w:rPr>
          <w:rFonts w:cstheme="minorHAnsi"/>
        </w:rPr>
        <w:t xml:space="preserve"> (F Ratio value taken from the </w:t>
      </w:r>
      <w:r w:rsidR="00DD7E5A" w:rsidRPr="005F36FF">
        <w:rPr>
          <w:rFonts w:cstheme="minorHAnsi"/>
        </w:rPr>
        <w:t>Table 1</w:t>
      </w:r>
      <w:r w:rsidR="00C477C2" w:rsidRPr="005F36FF">
        <w:rPr>
          <w:rFonts w:cstheme="minorHAnsi"/>
        </w:rPr>
        <w:t>)</w:t>
      </w:r>
    </w:p>
    <w:p w14:paraId="036C3C7B" w14:textId="670E16B0" w:rsidR="004705DE" w:rsidRDefault="003B7BD2" w:rsidP="00D37069">
      <w:pPr>
        <w:pStyle w:val="ListParagraph"/>
        <w:numPr>
          <w:ilvl w:val="0"/>
          <w:numId w:val="3"/>
        </w:numPr>
        <w:spacing w:line="276" w:lineRule="auto"/>
        <w:jc w:val="both"/>
      </w:pPr>
      <w:r w:rsidRPr="00C72D85">
        <w:t>P-value = 2* (</w:t>
      </w:r>
      <w:r w:rsidR="00C72D85" w:rsidRPr="00C72D85">
        <w:t>F</w:t>
      </w:r>
      <w:r w:rsidRPr="005F36FF">
        <w:rPr>
          <w:vertAlign w:val="subscript"/>
        </w:rPr>
        <w:t>0.</w:t>
      </w:r>
      <w:r w:rsidR="00C72D85" w:rsidRPr="005F36FF">
        <w:rPr>
          <w:vertAlign w:val="subscript"/>
        </w:rPr>
        <w:t>05</w:t>
      </w:r>
      <w:r w:rsidRPr="00C72D85">
        <w:t xml:space="preserve">, </w:t>
      </w:r>
      <w:r w:rsidR="00C72D85" w:rsidRPr="00C72D85">
        <w:t>636</w:t>
      </w:r>
      <w:r w:rsidRPr="00C72D85">
        <w:t xml:space="preserve"> &gt; </w:t>
      </w:r>
      <w:r w:rsidR="00C477C2" w:rsidRPr="00C72D85">
        <w:t>138.0793</w:t>
      </w:r>
      <w:r w:rsidRPr="00C72D85">
        <w:t>) =</w:t>
      </w:r>
      <w:r w:rsidRPr="000D3B6C">
        <w:t xml:space="preserve"> &lt;</w:t>
      </w:r>
      <w:r w:rsidR="00C477C2" w:rsidRPr="000D3B6C">
        <w:t xml:space="preserve"> </w:t>
      </w:r>
      <w:r w:rsidRPr="000D3B6C">
        <w:t>0.0001</w:t>
      </w:r>
      <w:r w:rsidR="00C477C2" w:rsidRPr="000D3B6C">
        <w:t>*</w:t>
      </w:r>
      <w:r w:rsidR="00DD7E5A">
        <w:t xml:space="preserve"> </w:t>
      </w:r>
      <w:r w:rsidR="00993E50">
        <w:t>(P-value taken from Table 1)</w:t>
      </w:r>
    </w:p>
    <w:p w14:paraId="55F30F9E" w14:textId="5B7AAA52" w:rsidR="004705DE" w:rsidRDefault="00C477C2" w:rsidP="00D37069">
      <w:pPr>
        <w:pStyle w:val="ListParagraph"/>
        <w:numPr>
          <w:ilvl w:val="0"/>
          <w:numId w:val="3"/>
        </w:numPr>
        <w:spacing w:line="276" w:lineRule="auto"/>
        <w:jc w:val="both"/>
      </w:pPr>
      <w:r w:rsidRPr="000D3B6C">
        <w:t xml:space="preserve">Since 0.0001* is too small and lesser than </w:t>
      </w:r>
      <w:r w:rsidR="00F65062">
        <w:t xml:space="preserve">the </w:t>
      </w:r>
      <w:r w:rsidRPr="000D3B6C">
        <w:t xml:space="preserve">level of significance </w:t>
      </w:r>
      <w:r>
        <w:t>(</w:t>
      </w:r>
      <w:r w:rsidRPr="000D3B6C">
        <w:rPr>
          <w:sz w:val="22"/>
          <w:szCs w:val="22"/>
        </w:rPr>
        <w:sym w:font="Symbol" w:char="F061"/>
      </w:r>
      <w:r w:rsidRPr="000D3B6C">
        <w:t xml:space="preserve">) 0.05, </w:t>
      </w:r>
      <w:r w:rsidR="00F65062">
        <w:t xml:space="preserve">therefore, </w:t>
      </w:r>
      <w:r w:rsidRPr="000D3B6C">
        <w:t xml:space="preserve">we reject </w:t>
      </w:r>
      <w:r w:rsidRPr="005F36FF">
        <w:rPr>
          <w:rFonts w:ascii="Cambria Math" w:hAnsi="Cambria Math" w:cs="Cambria Math"/>
        </w:rPr>
        <w:t>𝐻</w:t>
      </w:r>
      <w:r w:rsidRPr="005F36FF">
        <w:rPr>
          <w:vertAlign w:val="subscript"/>
        </w:rPr>
        <w:t>0</w:t>
      </w:r>
      <w:r w:rsidR="009C4F5B">
        <w:t xml:space="preserve">. </w:t>
      </w:r>
    </w:p>
    <w:p w14:paraId="4ECD64A1" w14:textId="3C992B6C" w:rsidR="002A182D" w:rsidRDefault="00762F6F" w:rsidP="00D37069">
      <w:pPr>
        <w:pStyle w:val="ListParagraph"/>
        <w:numPr>
          <w:ilvl w:val="0"/>
          <w:numId w:val="3"/>
        </w:numPr>
        <w:spacing w:line="276" w:lineRule="auto"/>
        <w:jc w:val="both"/>
      </w:pPr>
      <w:r w:rsidRPr="005F36FF">
        <w:rPr>
          <w:u w:val="single"/>
        </w:rPr>
        <w:t xml:space="preserve">Decision </w:t>
      </w:r>
      <w:r w:rsidR="00C477C2" w:rsidRPr="005F36FF">
        <w:rPr>
          <w:u w:val="single"/>
        </w:rPr>
        <w:t>for hypothesis</w:t>
      </w:r>
      <w:r w:rsidR="00C477C2">
        <w:t xml:space="preserve">: Null hypothesis rejected </w:t>
      </w:r>
      <w:r w:rsidR="009C4F5B">
        <w:t xml:space="preserve">                                                                          </w:t>
      </w:r>
      <w:r w:rsidR="00F65062">
        <w:t xml:space="preserve">                                </w:t>
      </w:r>
      <w:r w:rsidR="009C4F5B">
        <w:t xml:space="preserve"> </w:t>
      </w:r>
      <w:r w:rsidR="002A182D">
        <w:t xml:space="preserve">      </w:t>
      </w:r>
    </w:p>
    <w:p w14:paraId="502C294F" w14:textId="73101898" w:rsidR="00C477C2" w:rsidRPr="000D3B6C" w:rsidRDefault="00762F6F" w:rsidP="00D37069">
      <w:pPr>
        <w:pStyle w:val="ListParagraph"/>
        <w:numPr>
          <w:ilvl w:val="0"/>
          <w:numId w:val="3"/>
        </w:numPr>
        <w:spacing w:line="276" w:lineRule="auto"/>
        <w:jc w:val="both"/>
      </w:pPr>
      <w:r w:rsidRPr="005F36FF">
        <w:rPr>
          <w:u w:val="single"/>
        </w:rPr>
        <w:t>Conclusion for hypothesis</w:t>
      </w:r>
      <w:r w:rsidRPr="000D3B6C">
        <w:t xml:space="preserve">: At 5 % level of significance, we have </w:t>
      </w:r>
      <w:r w:rsidR="000D3B6C" w:rsidRPr="000D3B6C">
        <w:t>sufficient evidence</w:t>
      </w:r>
      <w:r w:rsidRPr="000D3B6C">
        <w:t xml:space="preserve"> to conclude </w:t>
      </w:r>
      <w:r w:rsidR="000D3B6C">
        <w:t xml:space="preserve">that </w:t>
      </w:r>
      <w:r w:rsidR="00DD7E5A">
        <w:t>there is a linear relationship between the input variables (vehicle brand, year, engine capacity, miles driven) and the output variable (price)</w:t>
      </w:r>
      <w:r w:rsidR="000403D2">
        <w:t>. The model fits the data well.</w:t>
      </w:r>
    </w:p>
    <w:p w14:paraId="06400E2C" w14:textId="1D6CCC16" w:rsidR="00BB3457" w:rsidRDefault="00BB3457" w:rsidP="00993E50">
      <w:pPr>
        <w:keepNext/>
        <w:autoSpaceDE w:val="0"/>
        <w:autoSpaceDN w:val="0"/>
        <w:adjustRightInd w:val="0"/>
        <w:spacing w:after="0" w:line="240" w:lineRule="auto"/>
        <w:ind w:left="2880"/>
        <w:rPr>
          <w:b/>
          <w:bCs/>
        </w:rPr>
      </w:pPr>
      <w:r>
        <w:rPr>
          <w:b/>
          <w:bCs/>
        </w:rPr>
        <w:t xml:space="preserve">          </w:t>
      </w:r>
      <w:r w:rsidR="00C0036F">
        <w:rPr>
          <w:b/>
          <w:bCs/>
        </w:rPr>
        <w:t xml:space="preserve">        </w:t>
      </w:r>
      <w:r w:rsidRPr="00E60763">
        <w:rPr>
          <w:b/>
          <w:bCs/>
        </w:rPr>
        <w:t>Analysis of Variance</w:t>
      </w:r>
    </w:p>
    <w:p w14:paraId="78775A27" w14:textId="28D7FF01" w:rsidR="00611861" w:rsidRPr="00993E50" w:rsidRDefault="00B14027" w:rsidP="00993E50">
      <w:pPr>
        <w:keepNext/>
        <w:autoSpaceDE w:val="0"/>
        <w:autoSpaceDN w:val="0"/>
        <w:adjustRightInd w:val="0"/>
        <w:spacing w:after="0" w:line="240" w:lineRule="auto"/>
        <w:ind w:left="2880"/>
        <w:rPr>
          <w:b/>
          <w:bCs/>
        </w:rPr>
      </w:pPr>
      <w:r>
        <w:rPr>
          <w:b/>
          <w:bCs/>
          <w:noProof/>
        </w:rPr>
        <mc:AlternateContent>
          <mc:Choice Requires="wps">
            <w:drawing>
              <wp:anchor distT="0" distB="0" distL="114300" distR="114300" simplePos="0" relativeHeight="251668480" behindDoc="0" locked="0" layoutInCell="1" allowOverlap="1" wp14:anchorId="53503ECE" wp14:editId="1C248CDA">
                <wp:simplePos x="0" y="0"/>
                <wp:positionH relativeFrom="column">
                  <wp:posOffset>-29845</wp:posOffset>
                </wp:positionH>
                <wp:positionV relativeFrom="paragraph">
                  <wp:posOffset>146351</wp:posOffset>
                </wp:positionV>
                <wp:extent cx="5748755" cy="667753"/>
                <wp:effectExtent l="0" t="0" r="23495" b="18415"/>
                <wp:wrapNone/>
                <wp:docPr id="2" name="Rectangle 2"/>
                <wp:cNvGraphicFramePr/>
                <a:graphic xmlns:a="http://schemas.openxmlformats.org/drawingml/2006/main">
                  <a:graphicData uri="http://schemas.microsoft.com/office/word/2010/wordprocessingShape">
                    <wps:wsp>
                      <wps:cNvSpPr/>
                      <wps:spPr>
                        <a:xfrm>
                          <a:off x="0" y="0"/>
                          <a:ext cx="5748755" cy="6677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FD936" id="Rectangle 2" o:spid="_x0000_s1026" style="position:absolute;margin-left:-2.35pt;margin-top:11.5pt;width:452.65pt;height:5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" filled="f" strokecolor="black [3213]" strokeweight=".25pt"/>
            </w:pict>
          </mc:Fallback>
        </mc:AlternateContent>
      </w:r>
    </w:p>
    <w:tbl>
      <w:tblPr>
        <w:tblW w:w="0" w:type="auto"/>
        <w:tblInd w:w="-40" w:type="dxa"/>
        <w:tblLayout w:type="fixed"/>
        <w:tblCellMar>
          <w:left w:w="40" w:type="dxa"/>
          <w:right w:w="40" w:type="dxa"/>
        </w:tblCellMar>
        <w:tblLook w:val="0000" w:firstRow="0" w:lastRow="0" w:firstColumn="0" w:lastColumn="0" w:noHBand="0" w:noVBand="0"/>
      </w:tblPr>
      <w:tblGrid>
        <w:gridCol w:w="1468"/>
        <w:gridCol w:w="1360"/>
        <w:gridCol w:w="2063"/>
        <w:gridCol w:w="2442"/>
        <w:gridCol w:w="1712"/>
      </w:tblGrid>
      <w:tr w:rsidR="00BB3457" w14:paraId="6AC7CAD2" w14:textId="77777777" w:rsidTr="00BB3457">
        <w:trPr>
          <w:trHeight w:val="239"/>
          <w:tblHeader/>
        </w:trPr>
        <w:tc>
          <w:tcPr>
            <w:tcW w:w="1468" w:type="dxa"/>
            <w:vMerge w:val="restart"/>
            <w:tcBorders>
              <w:top w:val="nil"/>
              <w:left w:val="nil"/>
              <w:bottom w:val="nil"/>
              <w:right w:val="nil"/>
            </w:tcBorders>
            <w:shd w:val="clear" w:color="auto" w:fill="D9D9D9"/>
          </w:tcPr>
          <w:p w14:paraId="626C673A" w14:textId="77777777" w:rsidR="00BB3457" w:rsidRPr="00993E50" w:rsidRDefault="00BB3457">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Source</w:t>
            </w:r>
          </w:p>
        </w:tc>
        <w:tc>
          <w:tcPr>
            <w:tcW w:w="1360" w:type="dxa"/>
            <w:vMerge w:val="restart"/>
            <w:tcBorders>
              <w:top w:val="nil"/>
              <w:left w:val="nil"/>
              <w:bottom w:val="nil"/>
              <w:right w:val="nil"/>
            </w:tcBorders>
            <w:shd w:val="clear" w:color="auto" w:fill="D9D9D9"/>
          </w:tcPr>
          <w:p w14:paraId="73C11394"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DF</w:t>
            </w:r>
          </w:p>
        </w:tc>
        <w:tc>
          <w:tcPr>
            <w:tcW w:w="2063" w:type="dxa"/>
            <w:vMerge w:val="restart"/>
            <w:tcBorders>
              <w:top w:val="nil"/>
              <w:left w:val="nil"/>
              <w:bottom w:val="nil"/>
              <w:right w:val="nil"/>
            </w:tcBorders>
            <w:shd w:val="clear" w:color="auto" w:fill="D9D9D9"/>
          </w:tcPr>
          <w:p w14:paraId="51190A1A"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Sum of Squares</w:t>
            </w:r>
          </w:p>
        </w:tc>
        <w:tc>
          <w:tcPr>
            <w:tcW w:w="2442" w:type="dxa"/>
            <w:vMerge w:val="restart"/>
            <w:tcBorders>
              <w:top w:val="nil"/>
              <w:left w:val="nil"/>
              <w:bottom w:val="nil"/>
              <w:right w:val="nil"/>
            </w:tcBorders>
            <w:shd w:val="clear" w:color="auto" w:fill="D9D9D9"/>
          </w:tcPr>
          <w:p w14:paraId="48A572AB"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Mean Square</w:t>
            </w:r>
          </w:p>
        </w:tc>
        <w:tc>
          <w:tcPr>
            <w:tcW w:w="1712" w:type="dxa"/>
            <w:vMerge w:val="restart"/>
            <w:tcBorders>
              <w:top w:val="nil"/>
              <w:left w:val="nil"/>
              <w:bottom w:val="nil"/>
              <w:right w:val="nil"/>
            </w:tcBorders>
            <w:shd w:val="clear" w:color="auto" w:fill="D9D9D9"/>
          </w:tcPr>
          <w:p w14:paraId="0E2CE131"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F Ratio</w:t>
            </w:r>
          </w:p>
        </w:tc>
      </w:tr>
      <w:tr w:rsidR="00BB3457" w14:paraId="65B3CC6E" w14:textId="77777777" w:rsidTr="00BB3457">
        <w:trPr>
          <w:trHeight w:val="239"/>
        </w:trPr>
        <w:tc>
          <w:tcPr>
            <w:tcW w:w="1468" w:type="dxa"/>
            <w:vMerge w:val="restart"/>
            <w:tcBorders>
              <w:top w:val="nil"/>
              <w:left w:val="nil"/>
              <w:bottom w:val="nil"/>
              <w:right w:val="nil"/>
            </w:tcBorders>
          </w:tcPr>
          <w:p w14:paraId="0DBCD912"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Model</w:t>
            </w:r>
          </w:p>
        </w:tc>
        <w:tc>
          <w:tcPr>
            <w:tcW w:w="1360" w:type="dxa"/>
            <w:vMerge w:val="restart"/>
            <w:tcBorders>
              <w:top w:val="nil"/>
              <w:left w:val="nil"/>
              <w:bottom w:val="nil"/>
              <w:right w:val="nil"/>
            </w:tcBorders>
          </w:tcPr>
          <w:p w14:paraId="20E047E8"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9</w:t>
            </w:r>
          </w:p>
        </w:tc>
        <w:tc>
          <w:tcPr>
            <w:tcW w:w="2063" w:type="dxa"/>
            <w:vMerge w:val="restart"/>
            <w:tcBorders>
              <w:top w:val="nil"/>
              <w:left w:val="nil"/>
              <w:bottom w:val="nil"/>
              <w:right w:val="nil"/>
            </w:tcBorders>
          </w:tcPr>
          <w:p w14:paraId="573343E1"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1.4385e+10</w:t>
            </w:r>
          </w:p>
        </w:tc>
        <w:tc>
          <w:tcPr>
            <w:tcW w:w="2442" w:type="dxa"/>
            <w:vMerge w:val="restart"/>
            <w:tcBorders>
              <w:top w:val="nil"/>
              <w:left w:val="nil"/>
              <w:bottom w:val="nil"/>
              <w:right w:val="nil"/>
            </w:tcBorders>
          </w:tcPr>
          <w:p w14:paraId="64BFFC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1.5983e+9</w:t>
            </w:r>
          </w:p>
        </w:tc>
        <w:tc>
          <w:tcPr>
            <w:tcW w:w="1712" w:type="dxa"/>
            <w:vMerge w:val="restart"/>
            <w:tcBorders>
              <w:top w:val="nil"/>
              <w:left w:val="nil"/>
              <w:bottom w:val="nil"/>
              <w:right w:val="nil"/>
            </w:tcBorders>
          </w:tcPr>
          <w:p w14:paraId="343B658E"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138.0793</w:t>
            </w:r>
          </w:p>
        </w:tc>
      </w:tr>
      <w:tr w:rsidR="00BB3457" w14:paraId="6D801888" w14:textId="77777777" w:rsidTr="00BB3457">
        <w:trPr>
          <w:trHeight w:val="239"/>
        </w:trPr>
        <w:tc>
          <w:tcPr>
            <w:tcW w:w="1468" w:type="dxa"/>
            <w:vMerge w:val="restart"/>
            <w:tcBorders>
              <w:top w:val="nil"/>
              <w:left w:val="nil"/>
              <w:bottom w:val="nil"/>
              <w:right w:val="nil"/>
            </w:tcBorders>
          </w:tcPr>
          <w:p w14:paraId="3DB67B9E"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Error</w:t>
            </w:r>
          </w:p>
        </w:tc>
        <w:tc>
          <w:tcPr>
            <w:tcW w:w="1360" w:type="dxa"/>
            <w:vMerge w:val="restart"/>
            <w:tcBorders>
              <w:top w:val="nil"/>
              <w:left w:val="nil"/>
              <w:bottom w:val="nil"/>
              <w:right w:val="nil"/>
            </w:tcBorders>
          </w:tcPr>
          <w:p w14:paraId="1CB126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636</w:t>
            </w:r>
          </w:p>
        </w:tc>
        <w:tc>
          <w:tcPr>
            <w:tcW w:w="2063" w:type="dxa"/>
            <w:vMerge w:val="restart"/>
            <w:tcBorders>
              <w:top w:val="nil"/>
              <w:left w:val="nil"/>
              <w:bottom w:val="nil"/>
              <w:right w:val="nil"/>
            </w:tcBorders>
          </w:tcPr>
          <w:p w14:paraId="53136F82"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7362011106</w:t>
            </w:r>
          </w:p>
        </w:tc>
        <w:tc>
          <w:tcPr>
            <w:tcW w:w="2442" w:type="dxa"/>
            <w:vMerge w:val="restart"/>
            <w:tcBorders>
              <w:top w:val="nil"/>
              <w:left w:val="nil"/>
              <w:bottom w:val="nil"/>
              <w:right w:val="nil"/>
            </w:tcBorders>
          </w:tcPr>
          <w:p w14:paraId="2BA9A72B"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11575489</w:t>
            </w:r>
          </w:p>
        </w:tc>
        <w:tc>
          <w:tcPr>
            <w:tcW w:w="1712" w:type="dxa"/>
            <w:vMerge w:val="restart"/>
            <w:tcBorders>
              <w:top w:val="nil"/>
              <w:left w:val="nil"/>
              <w:bottom w:val="nil"/>
              <w:right w:val="nil"/>
            </w:tcBorders>
            <w:shd w:val="clear" w:color="auto" w:fill="D9D9D9"/>
          </w:tcPr>
          <w:p w14:paraId="267EE767"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 &gt; F</w:t>
            </w:r>
          </w:p>
        </w:tc>
      </w:tr>
      <w:tr w:rsidR="00BB3457" w14:paraId="621A098A" w14:textId="77777777" w:rsidTr="00BB3457">
        <w:trPr>
          <w:trHeight w:val="359"/>
        </w:trPr>
        <w:tc>
          <w:tcPr>
            <w:tcW w:w="1468" w:type="dxa"/>
            <w:vMerge w:val="restart"/>
            <w:tcBorders>
              <w:top w:val="nil"/>
              <w:left w:val="nil"/>
              <w:bottom w:val="nil"/>
              <w:right w:val="nil"/>
            </w:tcBorders>
          </w:tcPr>
          <w:p w14:paraId="663A097F" w14:textId="77777777" w:rsidR="00BB3457" w:rsidRPr="00993E50" w:rsidRDefault="00BB3457" w:rsidP="00E60763">
            <w:pPr>
              <w:autoSpaceDE w:val="0"/>
              <w:autoSpaceDN w:val="0"/>
              <w:adjustRightInd w:val="0"/>
              <w:spacing w:after="0" w:line="360" w:lineRule="auto"/>
              <w:rPr>
                <w:rFonts w:cstheme="minorHAnsi"/>
                <w:color w:val="000000"/>
                <w:sz w:val="18"/>
                <w:szCs w:val="18"/>
              </w:rPr>
            </w:pPr>
            <w:r w:rsidRPr="00993E50">
              <w:rPr>
                <w:rFonts w:cstheme="minorHAnsi"/>
                <w:color w:val="000000"/>
                <w:sz w:val="18"/>
                <w:szCs w:val="18"/>
              </w:rPr>
              <w:t>C. Total</w:t>
            </w:r>
          </w:p>
        </w:tc>
        <w:tc>
          <w:tcPr>
            <w:tcW w:w="1360" w:type="dxa"/>
            <w:vMerge w:val="restart"/>
            <w:tcBorders>
              <w:top w:val="nil"/>
              <w:left w:val="nil"/>
              <w:bottom w:val="nil"/>
              <w:right w:val="nil"/>
            </w:tcBorders>
          </w:tcPr>
          <w:p w14:paraId="5B8B4326"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645</w:t>
            </w:r>
          </w:p>
        </w:tc>
        <w:tc>
          <w:tcPr>
            <w:tcW w:w="2063" w:type="dxa"/>
            <w:vMerge w:val="restart"/>
            <w:tcBorders>
              <w:top w:val="nil"/>
              <w:left w:val="nil"/>
              <w:bottom w:val="nil"/>
              <w:right w:val="nil"/>
            </w:tcBorders>
          </w:tcPr>
          <w:p w14:paraId="089BE5DF"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2.1747e+10</w:t>
            </w:r>
          </w:p>
        </w:tc>
        <w:tc>
          <w:tcPr>
            <w:tcW w:w="2442" w:type="dxa"/>
            <w:vMerge w:val="restart"/>
            <w:tcBorders>
              <w:top w:val="nil"/>
              <w:left w:val="nil"/>
              <w:bottom w:val="nil"/>
              <w:right w:val="nil"/>
            </w:tcBorders>
          </w:tcPr>
          <w:p w14:paraId="5FCE400D"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p>
        </w:tc>
        <w:tc>
          <w:tcPr>
            <w:tcW w:w="1712" w:type="dxa"/>
            <w:vMerge w:val="restart"/>
            <w:tcBorders>
              <w:top w:val="nil"/>
              <w:left w:val="nil"/>
              <w:bottom w:val="nil"/>
              <w:right w:val="nil"/>
            </w:tcBorders>
          </w:tcPr>
          <w:p w14:paraId="067C1ABA" w14:textId="77777777" w:rsidR="00BB3457" w:rsidRPr="00993E50" w:rsidRDefault="00BB3457" w:rsidP="00E60763">
            <w:pPr>
              <w:autoSpaceDE w:val="0"/>
              <w:autoSpaceDN w:val="0"/>
              <w:adjustRightInd w:val="0"/>
              <w:spacing w:after="0" w:line="360" w:lineRule="auto"/>
              <w:jc w:val="right"/>
              <w:rPr>
                <w:rFonts w:cstheme="minorHAnsi"/>
                <w:color w:val="E57406"/>
                <w:sz w:val="18"/>
                <w:szCs w:val="18"/>
              </w:rPr>
            </w:pPr>
            <w:r w:rsidRPr="00993E50">
              <w:rPr>
                <w:rFonts w:cstheme="minorHAnsi"/>
                <w:color w:val="E57406"/>
                <w:sz w:val="18"/>
                <w:szCs w:val="18"/>
              </w:rPr>
              <w:t>&lt;.0001*</w:t>
            </w:r>
          </w:p>
        </w:tc>
      </w:tr>
    </w:tbl>
    <w:p w14:paraId="179DDFF5" w14:textId="6F814E15" w:rsidR="00E26D52" w:rsidRDefault="0064513E" w:rsidP="00E26D52">
      <w:pPr>
        <w:spacing w:line="276" w:lineRule="auto"/>
        <w:rPr>
          <w:rFonts w:cstheme="minorHAnsi"/>
        </w:rPr>
      </w:pPr>
      <w:r>
        <w:rPr>
          <w:rFonts w:cstheme="minorHAnsi"/>
        </w:rPr>
        <w:t xml:space="preserve">                   </w:t>
      </w:r>
      <w:r w:rsidR="00D212FC">
        <w:rPr>
          <w:rFonts w:cstheme="minorHAnsi"/>
        </w:rPr>
        <w:t xml:space="preserve">                                </w:t>
      </w:r>
      <w:r w:rsidR="00E60763">
        <w:rPr>
          <w:rFonts w:cstheme="minorHAnsi"/>
        </w:rPr>
        <w:t xml:space="preserve">Table 1: </w:t>
      </w:r>
      <w:r w:rsidR="00E60763" w:rsidRPr="00E60763">
        <w:rPr>
          <w:rFonts w:cstheme="minorHAnsi"/>
        </w:rPr>
        <w:t>F</w:t>
      </w:r>
      <w:r w:rsidR="00E60763" w:rsidRPr="00E60763">
        <w:rPr>
          <w:rFonts w:cstheme="minorHAnsi"/>
          <w:vertAlign w:val="subscript"/>
        </w:rPr>
        <w:t>0</w:t>
      </w:r>
      <w:r>
        <w:rPr>
          <w:rFonts w:cstheme="minorHAnsi"/>
          <w:vertAlign w:val="subscript"/>
        </w:rPr>
        <w:t xml:space="preserve"> </w:t>
      </w:r>
      <w:r w:rsidR="00E60763">
        <w:rPr>
          <w:rFonts w:cstheme="minorHAnsi"/>
        </w:rPr>
        <w:t>and P</w:t>
      </w:r>
      <w:r w:rsidR="003B7BD2">
        <w:rPr>
          <w:rFonts w:cstheme="minorHAnsi"/>
        </w:rPr>
        <w:t>-</w:t>
      </w:r>
      <w:r w:rsidR="00E60763">
        <w:rPr>
          <w:rFonts w:cstheme="minorHAnsi"/>
        </w:rPr>
        <w:t>value</w:t>
      </w:r>
      <w:r w:rsidR="006630EF">
        <w:rPr>
          <w:rFonts w:cstheme="minorHAnsi"/>
        </w:rPr>
        <w:t xml:space="preserve"> are </w:t>
      </w:r>
      <w:r>
        <w:rPr>
          <w:rFonts w:cstheme="minorHAnsi"/>
        </w:rPr>
        <w:t>used</w:t>
      </w:r>
      <w:r w:rsidR="006630EF">
        <w:rPr>
          <w:rFonts w:cstheme="minorHAnsi"/>
        </w:rPr>
        <w:t xml:space="preserve"> for hypothesis </w:t>
      </w:r>
      <w:r>
        <w:rPr>
          <w:rFonts w:cstheme="minorHAnsi"/>
        </w:rPr>
        <w:t>test</w:t>
      </w:r>
    </w:p>
    <w:p w14:paraId="1A283D08" w14:textId="1827287C" w:rsidR="00F21EF4" w:rsidRPr="0044277D" w:rsidRDefault="00D212FC" w:rsidP="00E26D52">
      <w:pPr>
        <w:spacing w:line="276" w:lineRule="auto"/>
        <w:rPr>
          <w:rFonts w:cstheme="minorHAnsi"/>
        </w:rPr>
      </w:pPr>
      <w:r w:rsidRPr="000E56ED">
        <w:rPr>
          <w:rFonts w:cstheme="minorHAnsi"/>
          <w:u w:val="single"/>
        </w:rPr>
        <w:t>Interpretation</w:t>
      </w:r>
      <w:r w:rsidR="00E268D0" w:rsidRPr="000E56ED">
        <w:rPr>
          <w:rFonts w:cstheme="minorHAnsi"/>
          <w:u w:val="single"/>
        </w:rPr>
        <w:t xml:space="preserve"> from Table 1</w:t>
      </w:r>
      <w:r w:rsidRPr="000E56ED">
        <w:rPr>
          <w:rFonts w:cstheme="minorHAnsi"/>
          <w:u w:val="single"/>
        </w:rPr>
        <w:t>:</w:t>
      </w:r>
      <w:r>
        <w:rPr>
          <w:rFonts w:cstheme="minorHAnsi"/>
        </w:rPr>
        <w:t xml:space="preserve"> The hypothesis test concludes that we reject null hypothesis using the value from the Table 1. The large F</w:t>
      </w:r>
      <w:r w:rsidRPr="00D212FC">
        <w:rPr>
          <w:rFonts w:cstheme="minorHAnsi"/>
          <w:vertAlign w:val="subscript"/>
        </w:rPr>
        <w:t>0</w:t>
      </w:r>
      <w:r>
        <w:rPr>
          <w:rFonts w:cstheme="minorHAnsi"/>
          <w:vertAlign w:val="subscript"/>
        </w:rPr>
        <w:t xml:space="preserve"> </w:t>
      </w:r>
      <w:r>
        <w:rPr>
          <w:rFonts w:cstheme="minorHAnsi"/>
        </w:rPr>
        <w:t>value</w:t>
      </w:r>
      <w:r w:rsidR="005037B6">
        <w:rPr>
          <w:rFonts w:cstheme="minorHAnsi"/>
        </w:rPr>
        <w:t xml:space="preserve"> shows that the model explains the </w:t>
      </w:r>
      <w:r>
        <w:rPr>
          <w:rFonts w:cstheme="minorHAnsi"/>
        </w:rPr>
        <w:t xml:space="preserve">variation </w:t>
      </w:r>
      <w:r w:rsidR="005037B6">
        <w:rPr>
          <w:rFonts w:cstheme="minorHAnsi"/>
        </w:rPr>
        <w:t xml:space="preserve">of price that is observed. </w:t>
      </w:r>
      <w:r>
        <w:rPr>
          <w:rFonts w:cstheme="minorHAnsi"/>
        </w:rPr>
        <w:t xml:space="preserve">P-value </w:t>
      </w:r>
      <w:r w:rsidR="005037B6">
        <w:rPr>
          <w:rFonts w:cstheme="minorHAnsi"/>
        </w:rPr>
        <w:t>of &lt;.0001* is small enough to indicate convincing significance.</w:t>
      </w:r>
      <w:r w:rsidR="00BE6BCB">
        <w:rPr>
          <w:rFonts w:cstheme="minorHAnsi"/>
        </w:rPr>
        <w:t xml:space="preserve"> This implies that the model as a whole does a good job of fitting with the dataset.</w:t>
      </w:r>
      <w:r w:rsidR="005037B6">
        <w:rPr>
          <w:rFonts w:cstheme="minorHAnsi"/>
        </w:rPr>
        <w:t xml:space="preserve"> P-values are probability of getting an even more extreme statistic given the true value being tested is at hypothesized value, usually at 0.</w:t>
      </w:r>
    </w:p>
    <w:p w14:paraId="55A370DF" w14:textId="77777777" w:rsidR="005F36FF" w:rsidRDefault="005F36FF" w:rsidP="00E26D52">
      <w:pPr>
        <w:spacing w:line="276" w:lineRule="auto"/>
        <w:rPr>
          <w:rFonts w:cstheme="minorHAnsi"/>
          <w:b/>
          <w:bCs/>
        </w:rPr>
      </w:pPr>
    </w:p>
    <w:p w14:paraId="1F860119" w14:textId="1F4FDB79" w:rsidR="00C43C27" w:rsidRDefault="007A036E" w:rsidP="00E26D52">
      <w:pPr>
        <w:spacing w:line="276" w:lineRule="auto"/>
        <w:rPr>
          <w:rFonts w:cstheme="minorHAnsi"/>
          <w:b/>
          <w:bCs/>
        </w:rPr>
      </w:pPr>
      <w:r>
        <w:rPr>
          <w:rFonts w:cstheme="minorHAnsi"/>
          <w:b/>
          <w:bCs/>
        </w:rPr>
        <w:lastRenderedPageBreak/>
        <w:t xml:space="preserve">8.0 </w:t>
      </w:r>
      <w:r w:rsidR="00F65062">
        <w:rPr>
          <w:rFonts w:cstheme="minorHAnsi"/>
          <w:b/>
          <w:bCs/>
        </w:rPr>
        <w:t xml:space="preserve">Implications </w:t>
      </w:r>
      <w:r w:rsidR="00F65062" w:rsidRPr="00F92AF3">
        <w:rPr>
          <w:rFonts w:cstheme="minorHAnsi"/>
          <w:b/>
          <w:bCs/>
        </w:rPr>
        <w:t>about</w:t>
      </w:r>
      <w:r w:rsidR="0070507D">
        <w:rPr>
          <w:rFonts w:cstheme="minorHAnsi"/>
          <w:b/>
          <w:bCs/>
        </w:rPr>
        <w:t xml:space="preserve"> </w:t>
      </w:r>
      <w:r w:rsidR="00610284">
        <w:rPr>
          <w:rFonts w:cstheme="minorHAnsi"/>
          <w:b/>
          <w:bCs/>
        </w:rPr>
        <w:t xml:space="preserve">all </w:t>
      </w:r>
      <w:r w:rsidR="00610284" w:rsidRPr="00610284">
        <w:rPr>
          <w:rFonts w:ascii="Cambria Math" w:hAnsi="Cambria Math" w:cs="Cambria Math"/>
          <w:b/>
          <w:bCs/>
        </w:rPr>
        <w:t>𝛽</w:t>
      </w:r>
      <w:r w:rsidR="00610284" w:rsidRPr="00610284">
        <w:rPr>
          <w:rFonts w:cstheme="minorHAnsi"/>
          <w:b/>
          <w:bCs/>
        </w:rPr>
        <w:t xml:space="preserve"> values </w:t>
      </w:r>
      <w:r w:rsidR="0070507D" w:rsidRPr="00610284">
        <w:rPr>
          <w:rFonts w:cstheme="minorHAnsi"/>
          <w:b/>
          <w:bCs/>
        </w:rPr>
        <w:t>using t-test</w:t>
      </w:r>
    </w:p>
    <w:p w14:paraId="39FC8D85" w14:textId="4956BBE2" w:rsidR="00AA1F5D" w:rsidRPr="005037B6" w:rsidRDefault="00AA1F5D" w:rsidP="005037B6">
      <w:pPr>
        <w:spacing w:line="276" w:lineRule="auto"/>
      </w:pPr>
      <w:r>
        <w:rPr>
          <w:rFonts w:cstheme="minorHAnsi"/>
        </w:rPr>
        <w:t>Parameter estimates table is constructed to interpret the impact that each variable has on the selling price.</w:t>
      </w:r>
      <w:r w:rsidR="003652B2">
        <w:rPr>
          <w:rFonts w:cstheme="minorHAnsi"/>
        </w:rPr>
        <w:t xml:space="preserve"> The P-values and for each variable is observed and compared with the level of significance 0.05 that we have considered for out test</w:t>
      </w:r>
      <w:r w:rsidR="00A670BA">
        <w:rPr>
          <w:rFonts w:cstheme="minorHAnsi"/>
        </w:rPr>
        <w:t>.</w:t>
      </w:r>
      <w:r w:rsidR="001D3A16">
        <w:rPr>
          <w:rFonts w:cstheme="minorHAnsi"/>
        </w:rPr>
        <w:t xml:space="preserve"> The parameter estimate table is shown as Table 2.</w:t>
      </w:r>
    </w:p>
    <w:p w14:paraId="59208D8A" w14:textId="5A0AFEF4" w:rsidR="005F0970" w:rsidRPr="005F0970" w:rsidRDefault="005F0970" w:rsidP="005F0970">
      <w:pPr>
        <w:spacing w:line="360" w:lineRule="auto"/>
        <w:ind w:left="2880" w:firstLine="720"/>
        <w:rPr>
          <w:b/>
          <w:bCs/>
        </w:rPr>
      </w:pPr>
      <w:r w:rsidRPr="005F0970">
        <w:rPr>
          <w:b/>
          <w:bCs/>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3682"/>
        <w:gridCol w:w="1494"/>
        <w:gridCol w:w="1409"/>
        <w:gridCol w:w="1132"/>
        <w:gridCol w:w="1345"/>
      </w:tblGrid>
      <w:tr w:rsidR="005F0970" w:rsidRPr="00993E50" w14:paraId="0EBBE212" w14:textId="77777777" w:rsidTr="0003186A">
        <w:trPr>
          <w:trHeight w:val="260"/>
          <w:tblHeader/>
        </w:trPr>
        <w:tc>
          <w:tcPr>
            <w:tcW w:w="3682" w:type="dxa"/>
            <w:vMerge w:val="restart"/>
            <w:tcBorders>
              <w:top w:val="nil"/>
              <w:left w:val="nil"/>
              <w:bottom w:val="nil"/>
              <w:right w:val="nil"/>
            </w:tcBorders>
            <w:shd w:val="clear" w:color="auto" w:fill="D9D9D9"/>
          </w:tcPr>
          <w:p w14:paraId="18A67220" w14:textId="77777777" w:rsidR="005F0970" w:rsidRPr="00993E50" w:rsidRDefault="005F0970" w:rsidP="0003186A">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Term</w:t>
            </w:r>
          </w:p>
        </w:tc>
        <w:tc>
          <w:tcPr>
            <w:tcW w:w="1494" w:type="dxa"/>
            <w:vMerge w:val="restart"/>
            <w:tcBorders>
              <w:top w:val="nil"/>
              <w:left w:val="nil"/>
              <w:bottom w:val="nil"/>
              <w:right w:val="nil"/>
            </w:tcBorders>
            <w:shd w:val="clear" w:color="auto" w:fill="D9D9D9"/>
          </w:tcPr>
          <w:p w14:paraId="4474E74D"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Estimate</w:t>
            </w:r>
          </w:p>
        </w:tc>
        <w:tc>
          <w:tcPr>
            <w:tcW w:w="1409" w:type="dxa"/>
            <w:vMerge w:val="restart"/>
            <w:tcBorders>
              <w:top w:val="nil"/>
              <w:left w:val="nil"/>
              <w:bottom w:val="nil"/>
              <w:right w:val="nil"/>
            </w:tcBorders>
            <w:shd w:val="clear" w:color="auto" w:fill="D9D9D9"/>
          </w:tcPr>
          <w:p w14:paraId="53DA5F38"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Std Error</w:t>
            </w:r>
          </w:p>
        </w:tc>
        <w:tc>
          <w:tcPr>
            <w:tcW w:w="1132" w:type="dxa"/>
            <w:vMerge w:val="restart"/>
            <w:tcBorders>
              <w:top w:val="nil"/>
              <w:left w:val="nil"/>
              <w:bottom w:val="nil"/>
              <w:right w:val="nil"/>
            </w:tcBorders>
            <w:shd w:val="clear" w:color="auto" w:fill="D9D9D9"/>
          </w:tcPr>
          <w:p w14:paraId="7B83D6E9" w14:textId="7DBBCE1A"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t Ratio</w:t>
            </w:r>
          </w:p>
        </w:tc>
        <w:tc>
          <w:tcPr>
            <w:tcW w:w="1345" w:type="dxa"/>
            <w:vMerge w:val="restart"/>
            <w:tcBorders>
              <w:top w:val="nil"/>
              <w:left w:val="nil"/>
              <w:bottom w:val="nil"/>
              <w:right w:val="nil"/>
            </w:tcBorders>
            <w:shd w:val="clear" w:color="auto" w:fill="D9D9D9"/>
          </w:tcPr>
          <w:p w14:paraId="0BD8943F"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Prob&gt;|t|</w:t>
            </w:r>
          </w:p>
        </w:tc>
      </w:tr>
      <w:tr w:rsidR="005F0970" w:rsidRPr="00993E50" w14:paraId="3A7A3C5B" w14:textId="77777777" w:rsidTr="0003186A">
        <w:trPr>
          <w:trHeight w:val="260"/>
        </w:trPr>
        <w:tc>
          <w:tcPr>
            <w:tcW w:w="3682" w:type="dxa"/>
            <w:vMerge w:val="restart"/>
            <w:tcBorders>
              <w:top w:val="nil"/>
              <w:left w:val="nil"/>
              <w:bottom w:val="nil"/>
              <w:right w:val="nil"/>
            </w:tcBorders>
          </w:tcPr>
          <w:p w14:paraId="58DC9452"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Intercept</w:t>
            </w:r>
          </w:p>
        </w:tc>
        <w:tc>
          <w:tcPr>
            <w:tcW w:w="1494" w:type="dxa"/>
            <w:vMerge w:val="restart"/>
            <w:tcBorders>
              <w:top w:val="nil"/>
              <w:left w:val="nil"/>
              <w:bottom w:val="nil"/>
              <w:right w:val="nil"/>
            </w:tcBorders>
          </w:tcPr>
          <w:p w14:paraId="2132E81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-1373988</w:t>
            </w:r>
          </w:p>
        </w:tc>
        <w:tc>
          <w:tcPr>
            <w:tcW w:w="1409" w:type="dxa"/>
            <w:vMerge w:val="restart"/>
            <w:tcBorders>
              <w:top w:val="nil"/>
              <w:left w:val="nil"/>
              <w:bottom w:val="nil"/>
              <w:right w:val="nil"/>
            </w:tcBorders>
          </w:tcPr>
          <w:p w14:paraId="38FE1C63"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68880.16</w:t>
            </w:r>
          </w:p>
        </w:tc>
        <w:tc>
          <w:tcPr>
            <w:tcW w:w="1132" w:type="dxa"/>
            <w:vMerge w:val="restart"/>
            <w:tcBorders>
              <w:top w:val="nil"/>
              <w:left w:val="nil"/>
              <w:bottom w:val="nil"/>
              <w:right w:val="nil"/>
            </w:tcBorders>
          </w:tcPr>
          <w:p w14:paraId="0793C2A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-19.95</w:t>
            </w:r>
          </w:p>
        </w:tc>
        <w:tc>
          <w:tcPr>
            <w:tcW w:w="1345" w:type="dxa"/>
            <w:vMerge w:val="restart"/>
            <w:tcBorders>
              <w:top w:val="nil"/>
              <w:left w:val="nil"/>
              <w:bottom w:val="nil"/>
              <w:right w:val="nil"/>
            </w:tcBorders>
          </w:tcPr>
          <w:p w14:paraId="4A9E6AF6"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597A851C" w14:textId="77777777" w:rsidTr="0003186A">
        <w:trPr>
          <w:trHeight w:val="260"/>
        </w:trPr>
        <w:tc>
          <w:tcPr>
            <w:tcW w:w="3682" w:type="dxa"/>
            <w:vMerge w:val="restart"/>
            <w:tcBorders>
              <w:top w:val="nil"/>
              <w:left w:val="nil"/>
              <w:bottom w:val="nil"/>
              <w:right w:val="nil"/>
            </w:tcBorders>
          </w:tcPr>
          <w:p w14:paraId="7E6A327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[Audi]</w:t>
            </w:r>
          </w:p>
        </w:tc>
        <w:tc>
          <w:tcPr>
            <w:tcW w:w="1494" w:type="dxa"/>
            <w:vMerge w:val="restart"/>
            <w:tcBorders>
              <w:top w:val="nil"/>
              <w:left w:val="nil"/>
              <w:bottom w:val="nil"/>
              <w:right w:val="nil"/>
            </w:tcBorders>
          </w:tcPr>
          <w:p w14:paraId="4B1FF7E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1200.8166</w:t>
            </w:r>
          </w:p>
        </w:tc>
        <w:tc>
          <w:tcPr>
            <w:tcW w:w="1409" w:type="dxa"/>
            <w:vMerge w:val="restart"/>
            <w:tcBorders>
              <w:top w:val="nil"/>
              <w:left w:val="nil"/>
              <w:bottom w:val="nil"/>
              <w:right w:val="nil"/>
            </w:tcBorders>
          </w:tcPr>
          <w:p w14:paraId="2475EA3A"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407.9403</w:t>
            </w:r>
          </w:p>
        </w:tc>
        <w:tc>
          <w:tcPr>
            <w:tcW w:w="1132" w:type="dxa"/>
            <w:vMerge w:val="restart"/>
            <w:tcBorders>
              <w:top w:val="nil"/>
              <w:left w:val="nil"/>
              <w:bottom w:val="nil"/>
              <w:right w:val="nil"/>
            </w:tcBorders>
          </w:tcPr>
          <w:p w14:paraId="5AA78B56" w14:textId="5776AF8F"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2.94</w:t>
            </w:r>
          </w:p>
        </w:tc>
        <w:tc>
          <w:tcPr>
            <w:tcW w:w="1345" w:type="dxa"/>
            <w:vMerge w:val="restart"/>
            <w:tcBorders>
              <w:top w:val="nil"/>
              <w:left w:val="nil"/>
              <w:bottom w:val="nil"/>
              <w:right w:val="nil"/>
            </w:tcBorders>
          </w:tcPr>
          <w:p w14:paraId="68993B08"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0.0034*</w:t>
            </w:r>
          </w:p>
        </w:tc>
      </w:tr>
      <w:tr w:rsidR="005F0970" w:rsidRPr="00993E50" w14:paraId="72F78B18" w14:textId="77777777" w:rsidTr="0003186A">
        <w:trPr>
          <w:trHeight w:val="260"/>
        </w:trPr>
        <w:tc>
          <w:tcPr>
            <w:tcW w:w="3682" w:type="dxa"/>
            <w:vMerge w:val="restart"/>
            <w:tcBorders>
              <w:top w:val="nil"/>
              <w:left w:val="nil"/>
              <w:bottom w:val="nil"/>
              <w:right w:val="nil"/>
            </w:tcBorders>
          </w:tcPr>
          <w:p w14:paraId="4C516FE4"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vehicle_brand[BMW]</w:t>
            </w:r>
          </w:p>
        </w:tc>
        <w:tc>
          <w:tcPr>
            <w:tcW w:w="1494" w:type="dxa"/>
            <w:vMerge w:val="restart"/>
            <w:tcBorders>
              <w:top w:val="nil"/>
              <w:left w:val="nil"/>
              <w:bottom w:val="nil"/>
              <w:right w:val="nil"/>
            </w:tcBorders>
          </w:tcPr>
          <w:p w14:paraId="6B3E6D2B"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1105.7824</w:t>
            </w:r>
          </w:p>
        </w:tc>
        <w:tc>
          <w:tcPr>
            <w:tcW w:w="1409" w:type="dxa"/>
            <w:vMerge w:val="restart"/>
            <w:tcBorders>
              <w:top w:val="nil"/>
              <w:left w:val="nil"/>
              <w:bottom w:val="nil"/>
              <w:right w:val="nil"/>
            </w:tcBorders>
          </w:tcPr>
          <w:p w14:paraId="54EF07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392.0228</w:t>
            </w:r>
          </w:p>
        </w:tc>
        <w:tc>
          <w:tcPr>
            <w:tcW w:w="1132" w:type="dxa"/>
            <w:vMerge w:val="restart"/>
            <w:tcBorders>
              <w:top w:val="nil"/>
              <w:left w:val="nil"/>
              <w:bottom w:val="nil"/>
              <w:right w:val="nil"/>
            </w:tcBorders>
          </w:tcPr>
          <w:p w14:paraId="710657D4" w14:textId="2D0B581A"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2.82</w:t>
            </w:r>
          </w:p>
        </w:tc>
        <w:tc>
          <w:tcPr>
            <w:tcW w:w="1345" w:type="dxa"/>
            <w:vMerge w:val="restart"/>
            <w:tcBorders>
              <w:top w:val="nil"/>
              <w:left w:val="nil"/>
              <w:bottom w:val="nil"/>
              <w:right w:val="nil"/>
            </w:tcBorders>
          </w:tcPr>
          <w:p w14:paraId="1B64540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0.0049*</w:t>
            </w:r>
          </w:p>
        </w:tc>
      </w:tr>
      <w:tr w:rsidR="005F0970" w:rsidRPr="00993E50" w14:paraId="6923EE45" w14:textId="77777777" w:rsidTr="0003186A">
        <w:trPr>
          <w:trHeight w:val="260"/>
        </w:trPr>
        <w:tc>
          <w:tcPr>
            <w:tcW w:w="3682" w:type="dxa"/>
            <w:vMerge w:val="restart"/>
            <w:tcBorders>
              <w:top w:val="nil"/>
              <w:left w:val="nil"/>
              <w:bottom w:val="nil"/>
              <w:right w:val="nil"/>
            </w:tcBorders>
          </w:tcPr>
          <w:p w14:paraId="1DA004AB"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vehicle_brand[Mercedes-Benz]</w:t>
            </w:r>
          </w:p>
        </w:tc>
        <w:tc>
          <w:tcPr>
            <w:tcW w:w="1494" w:type="dxa"/>
            <w:vMerge w:val="restart"/>
            <w:tcBorders>
              <w:top w:val="nil"/>
              <w:left w:val="nil"/>
              <w:bottom w:val="nil"/>
              <w:right w:val="nil"/>
            </w:tcBorders>
          </w:tcPr>
          <w:p w14:paraId="1EDFCBCC"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1522.3082</w:t>
            </w:r>
          </w:p>
        </w:tc>
        <w:tc>
          <w:tcPr>
            <w:tcW w:w="1409" w:type="dxa"/>
            <w:vMerge w:val="restart"/>
            <w:tcBorders>
              <w:top w:val="nil"/>
              <w:left w:val="nil"/>
              <w:bottom w:val="nil"/>
              <w:right w:val="nil"/>
            </w:tcBorders>
          </w:tcPr>
          <w:p w14:paraId="0A9A030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337.9404</w:t>
            </w:r>
          </w:p>
        </w:tc>
        <w:tc>
          <w:tcPr>
            <w:tcW w:w="1132" w:type="dxa"/>
            <w:vMerge w:val="restart"/>
            <w:tcBorders>
              <w:top w:val="nil"/>
              <w:left w:val="nil"/>
              <w:bottom w:val="nil"/>
              <w:right w:val="nil"/>
            </w:tcBorders>
          </w:tcPr>
          <w:p w14:paraId="517262E1" w14:textId="54F167D0" w:rsidR="005F0970" w:rsidRPr="00993E50" w:rsidRDefault="00B14027" w:rsidP="0003186A">
            <w:pPr>
              <w:autoSpaceDE w:val="0"/>
              <w:autoSpaceDN w:val="0"/>
              <w:adjustRightInd w:val="0"/>
              <w:spacing w:after="0" w:line="240" w:lineRule="auto"/>
              <w:jc w:val="right"/>
              <w:rPr>
                <w:rFonts w:cstheme="minorHAnsi"/>
                <w:color w:val="000000"/>
                <w:sz w:val="18"/>
                <w:szCs w:val="18"/>
              </w:rPr>
            </w:pPr>
            <w:r>
              <w:rPr>
                <w:b/>
                <w:bCs/>
                <w:noProof/>
              </w:rPr>
              <mc:AlternateContent>
                <mc:Choice Requires="wps">
                  <w:drawing>
                    <wp:anchor distT="0" distB="0" distL="114300" distR="114300" simplePos="0" relativeHeight="251670528" behindDoc="0" locked="0" layoutInCell="1" allowOverlap="1" wp14:anchorId="605EE9B9" wp14:editId="0F7B407E">
                      <wp:simplePos x="0" y="0"/>
                      <wp:positionH relativeFrom="column">
                        <wp:posOffset>-4205538</wp:posOffset>
                      </wp:positionH>
                      <wp:positionV relativeFrom="paragraph">
                        <wp:posOffset>-667452</wp:posOffset>
                      </wp:positionV>
                      <wp:extent cx="5748755" cy="1828800"/>
                      <wp:effectExtent l="0" t="0" r="23495" b="19050"/>
                      <wp:wrapNone/>
                      <wp:docPr id="3" name="Rectangle 3"/>
                      <wp:cNvGraphicFramePr/>
                      <a:graphic xmlns:a="http://schemas.openxmlformats.org/drawingml/2006/main">
                        <a:graphicData uri="http://schemas.microsoft.com/office/word/2010/wordprocessingShape">
                          <wps:wsp>
                            <wps:cNvSpPr/>
                            <wps:spPr>
                              <a:xfrm>
                                <a:off x="0" y="0"/>
                                <a:ext cx="5748755" cy="1828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EA3822" id="Rectangle 3" o:spid="_x0000_s1026" style="position:absolute;margin-left:-331.15pt;margin-top:-52.55pt;width:452.65pt;height:2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" filled="f" strokecolor="black [3213]" strokeweight=".25pt"/>
                  </w:pict>
                </mc:Fallback>
              </mc:AlternateContent>
            </w:r>
            <w:r w:rsidR="005F0970" w:rsidRPr="00993E50">
              <w:rPr>
                <w:rFonts w:cstheme="minorHAnsi"/>
                <w:color w:val="000000"/>
                <w:sz w:val="18"/>
                <w:szCs w:val="18"/>
              </w:rPr>
              <w:t>4.50</w:t>
            </w:r>
          </w:p>
        </w:tc>
        <w:tc>
          <w:tcPr>
            <w:tcW w:w="1345" w:type="dxa"/>
            <w:vMerge w:val="restart"/>
            <w:tcBorders>
              <w:top w:val="nil"/>
              <w:left w:val="nil"/>
              <w:bottom w:val="nil"/>
              <w:right w:val="nil"/>
            </w:tcBorders>
          </w:tcPr>
          <w:p w14:paraId="2C4834F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5F5DBEF" w14:textId="77777777" w:rsidTr="0003186A">
        <w:trPr>
          <w:trHeight w:val="260"/>
        </w:trPr>
        <w:tc>
          <w:tcPr>
            <w:tcW w:w="3682" w:type="dxa"/>
            <w:vMerge w:val="restart"/>
            <w:tcBorders>
              <w:top w:val="nil"/>
              <w:left w:val="nil"/>
              <w:bottom w:val="nil"/>
              <w:right w:val="nil"/>
            </w:tcBorders>
          </w:tcPr>
          <w:p w14:paraId="2278BC69"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[Mitsubishi]</w:t>
            </w:r>
          </w:p>
        </w:tc>
        <w:tc>
          <w:tcPr>
            <w:tcW w:w="1494" w:type="dxa"/>
            <w:vMerge w:val="restart"/>
            <w:tcBorders>
              <w:top w:val="nil"/>
              <w:left w:val="nil"/>
              <w:bottom w:val="nil"/>
              <w:right w:val="nil"/>
            </w:tcBorders>
          </w:tcPr>
          <w:p w14:paraId="0CE0DED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-1238.434</w:t>
            </w:r>
          </w:p>
        </w:tc>
        <w:tc>
          <w:tcPr>
            <w:tcW w:w="1409" w:type="dxa"/>
            <w:vMerge w:val="restart"/>
            <w:tcBorders>
              <w:top w:val="nil"/>
              <w:left w:val="nil"/>
              <w:bottom w:val="nil"/>
              <w:right w:val="nil"/>
            </w:tcBorders>
          </w:tcPr>
          <w:p w14:paraId="29D197A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401.2572</w:t>
            </w:r>
          </w:p>
        </w:tc>
        <w:tc>
          <w:tcPr>
            <w:tcW w:w="1132" w:type="dxa"/>
            <w:vMerge w:val="restart"/>
            <w:tcBorders>
              <w:top w:val="nil"/>
              <w:left w:val="nil"/>
              <w:bottom w:val="nil"/>
              <w:right w:val="nil"/>
            </w:tcBorders>
          </w:tcPr>
          <w:p w14:paraId="68B3A853" w14:textId="06BBF330"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-3.09</w:t>
            </w:r>
          </w:p>
        </w:tc>
        <w:tc>
          <w:tcPr>
            <w:tcW w:w="1345" w:type="dxa"/>
            <w:vMerge w:val="restart"/>
            <w:tcBorders>
              <w:top w:val="nil"/>
              <w:left w:val="nil"/>
              <w:bottom w:val="nil"/>
              <w:right w:val="nil"/>
            </w:tcBorders>
          </w:tcPr>
          <w:p w14:paraId="4F4D5D0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0.0021*</w:t>
            </w:r>
          </w:p>
        </w:tc>
      </w:tr>
      <w:tr w:rsidR="005F0970" w:rsidRPr="00993E50" w14:paraId="7E9594EF" w14:textId="77777777" w:rsidTr="0003186A">
        <w:trPr>
          <w:trHeight w:val="260"/>
        </w:trPr>
        <w:tc>
          <w:tcPr>
            <w:tcW w:w="3682" w:type="dxa"/>
            <w:vMerge w:val="restart"/>
            <w:tcBorders>
              <w:top w:val="nil"/>
              <w:left w:val="nil"/>
              <w:bottom w:val="nil"/>
              <w:right w:val="nil"/>
            </w:tcBorders>
          </w:tcPr>
          <w:p w14:paraId="2403413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[Renault]</w:t>
            </w:r>
          </w:p>
        </w:tc>
        <w:tc>
          <w:tcPr>
            <w:tcW w:w="1494" w:type="dxa"/>
            <w:vMerge w:val="restart"/>
            <w:tcBorders>
              <w:top w:val="nil"/>
              <w:left w:val="nil"/>
              <w:bottom w:val="nil"/>
              <w:right w:val="nil"/>
            </w:tcBorders>
          </w:tcPr>
          <w:p w14:paraId="2BEA535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-2797.88</w:t>
            </w:r>
          </w:p>
        </w:tc>
        <w:tc>
          <w:tcPr>
            <w:tcW w:w="1409" w:type="dxa"/>
            <w:vMerge w:val="restart"/>
            <w:tcBorders>
              <w:top w:val="nil"/>
              <w:left w:val="nil"/>
              <w:bottom w:val="nil"/>
              <w:right w:val="nil"/>
            </w:tcBorders>
          </w:tcPr>
          <w:p w14:paraId="578D1C4E"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361.7431</w:t>
            </w:r>
          </w:p>
        </w:tc>
        <w:tc>
          <w:tcPr>
            <w:tcW w:w="1132" w:type="dxa"/>
            <w:vMerge w:val="restart"/>
            <w:tcBorders>
              <w:top w:val="nil"/>
              <w:left w:val="nil"/>
              <w:bottom w:val="nil"/>
              <w:right w:val="nil"/>
            </w:tcBorders>
          </w:tcPr>
          <w:p w14:paraId="5B83D06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-7.73</w:t>
            </w:r>
          </w:p>
        </w:tc>
        <w:tc>
          <w:tcPr>
            <w:tcW w:w="1345" w:type="dxa"/>
            <w:vMerge w:val="restart"/>
            <w:tcBorders>
              <w:top w:val="nil"/>
              <w:left w:val="nil"/>
              <w:bottom w:val="nil"/>
              <w:right w:val="nil"/>
            </w:tcBorders>
          </w:tcPr>
          <w:p w14:paraId="6ADEC0C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0D449E4" w14:textId="77777777" w:rsidTr="0003186A">
        <w:trPr>
          <w:trHeight w:val="260"/>
        </w:trPr>
        <w:tc>
          <w:tcPr>
            <w:tcW w:w="3682" w:type="dxa"/>
            <w:vMerge w:val="restart"/>
            <w:tcBorders>
              <w:top w:val="nil"/>
              <w:left w:val="nil"/>
              <w:bottom w:val="nil"/>
              <w:right w:val="nil"/>
            </w:tcBorders>
          </w:tcPr>
          <w:p w14:paraId="4B7F9986"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[Toyota]</w:t>
            </w:r>
          </w:p>
        </w:tc>
        <w:tc>
          <w:tcPr>
            <w:tcW w:w="1494" w:type="dxa"/>
            <w:vMerge w:val="restart"/>
            <w:tcBorders>
              <w:top w:val="nil"/>
              <w:left w:val="nil"/>
              <w:bottom w:val="nil"/>
              <w:right w:val="nil"/>
            </w:tcBorders>
          </w:tcPr>
          <w:p w14:paraId="7931778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412.98334</w:t>
            </w:r>
          </w:p>
        </w:tc>
        <w:tc>
          <w:tcPr>
            <w:tcW w:w="1409" w:type="dxa"/>
            <w:vMerge w:val="restart"/>
            <w:tcBorders>
              <w:top w:val="nil"/>
              <w:left w:val="nil"/>
              <w:bottom w:val="nil"/>
              <w:right w:val="nil"/>
            </w:tcBorders>
          </w:tcPr>
          <w:p w14:paraId="79C36B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393.5631</w:t>
            </w:r>
          </w:p>
        </w:tc>
        <w:tc>
          <w:tcPr>
            <w:tcW w:w="1132" w:type="dxa"/>
            <w:vMerge w:val="restart"/>
            <w:tcBorders>
              <w:top w:val="nil"/>
              <w:left w:val="nil"/>
              <w:bottom w:val="nil"/>
              <w:right w:val="nil"/>
            </w:tcBorders>
          </w:tcPr>
          <w:p w14:paraId="5906D2F1" w14:textId="62C32112"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1.05</w:t>
            </w:r>
          </w:p>
        </w:tc>
        <w:tc>
          <w:tcPr>
            <w:tcW w:w="1345" w:type="dxa"/>
            <w:vMerge w:val="restart"/>
            <w:tcBorders>
              <w:top w:val="nil"/>
              <w:left w:val="nil"/>
              <w:bottom w:val="nil"/>
              <w:right w:val="nil"/>
            </w:tcBorders>
          </w:tcPr>
          <w:p w14:paraId="75D7549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0.2944</w:t>
            </w:r>
          </w:p>
        </w:tc>
      </w:tr>
      <w:tr w:rsidR="005F0970" w:rsidRPr="00993E50" w14:paraId="483FD8BC" w14:textId="77777777" w:rsidTr="0003186A">
        <w:trPr>
          <w:trHeight w:val="260"/>
        </w:trPr>
        <w:tc>
          <w:tcPr>
            <w:tcW w:w="3682" w:type="dxa"/>
            <w:vMerge w:val="restart"/>
            <w:tcBorders>
              <w:top w:val="nil"/>
              <w:left w:val="nil"/>
              <w:bottom w:val="nil"/>
              <w:right w:val="nil"/>
            </w:tcBorders>
          </w:tcPr>
          <w:p w14:paraId="4B239C8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year</w:t>
            </w:r>
          </w:p>
        </w:tc>
        <w:tc>
          <w:tcPr>
            <w:tcW w:w="1494" w:type="dxa"/>
            <w:vMerge w:val="restart"/>
            <w:tcBorders>
              <w:top w:val="nil"/>
              <w:left w:val="nil"/>
              <w:bottom w:val="nil"/>
              <w:right w:val="nil"/>
            </w:tcBorders>
          </w:tcPr>
          <w:p w14:paraId="3039963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687.40845</w:t>
            </w:r>
          </w:p>
        </w:tc>
        <w:tc>
          <w:tcPr>
            <w:tcW w:w="1409" w:type="dxa"/>
            <w:vMerge w:val="restart"/>
            <w:tcBorders>
              <w:top w:val="nil"/>
              <w:left w:val="nil"/>
              <w:bottom w:val="nil"/>
              <w:right w:val="nil"/>
            </w:tcBorders>
          </w:tcPr>
          <w:p w14:paraId="2C441F9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34.22743</w:t>
            </w:r>
          </w:p>
        </w:tc>
        <w:tc>
          <w:tcPr>
            <w:tcW w:w="1132" w:type="dxa"/>
            <w:vMerge w:val="restart"/>
            <w:tcBorders>
              <w:top w:val="nil"/>
              <w:left w:val="nil"/>
              <w:bottom w:val="nil"/>
              <w:right w:val="nil"/>
            </w:tcBorders>
          </w:tcPr>
          <w:p w14:paraId="4C7C770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20.08</w:t>
            </w:r>
          </w:p>
        </w:tc>
        <w:tc>
          <w:tcPr>
            <w:tcW w:w="1345" w:type="dxa"/>
            <w:vMerge w:val="restart"/>
            <w:tcBorders>
              <w:top w:val="nil"/>
              <w:left w:val="nil"/>
              <w:bottom w:val="nil"/>
              <w:right w:val="nil"/>
            </w:tcBorders>
          </w:tcPr>
          <w:p w14:paraId="5DEF814A"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0B3BC606" w14:textId="77777777" w:rsidTr="0003186A">
        <w:trPr>
          <w:trHeight w:val="260"/>
        </w:trPr>
        <w:tc>
          <w:tcPr>
            <w:tcW w:w="3682" w:type="dxa"/>
            <w:vMerge w:val="restart"/>
            <w:tcBorders>
              <w:top w:val="nil"/>
              <w:left w:val="nil"/>
              <w:bottom w:val="nil"/>
              <w:right w:val="nil"/>
            </w:tcBorders>
          </w:tcPr>
          <w:p w14:paraId="546A90D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engine_capacity</w:t>
            </w:r>
          </w:p>
        </w:tc>
        <w:tc>
          <w:tcPr>
            <w:tcW w:w="1494" w:type="dxa"/>
            <w:vMerge w:val="restart"/>
            <w:tcBorders>
              <w:top w:val="nil"/>
              <w:left w:val="nil"/>
              <w:bottom w:val="nil"/>
              <w:right w:val="nil"/>
            </w:tcBorders>
          </w:tcPr>
          <w:p w14:paraId="1744760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3993.8874</w:t>
            </w:r>
          </w:p>
        </w:tc>
        <w:tc>
          <w:tcPr>
            <w:tcW w:w="1409" w:type="dxa"/>
            <w:vMerge w:val="restart"/>
            <w:tcBorders>
              <w:top w:val="nil"/>
              <w:left w:val="nil"/>
              <w:bottom w:val="nil"/>
              <w:right w:val="nil"/>
            </w:tcBorders>
          </w:tcPr>
          <w:p w14:paraId="3871D60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302.325</w:t>
            </w:r>
          </w:p>
        </w:tc>
        <w:tc>
          <w:tcPr>
            <w:tcW w:w="1132" w:type="dxa"/>
            <w:vMerge w:val="restart"/>
            <w:tcBorders>
              <w:top w:val="nil"/>
              <w:left w:val="nil"/>
              <w:bottom w:val="nil"/>
              <w:right w:val="nil"/>
            </w:tcBorders>
          </w:tcPr>
          <w:p w14:paraId="022C5CFB" w14:textId="1AFA378F"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13.21</w:t>
            </w:r>
          </w:p>
        </w:tc>
        <w:tc>
          <w:tcPr>
            <w:tcW w:w="1345" w:type="dxa"/>
            <w:vMerge w:val="restart"/>
            <w:tcBorders>
              <w:top w:val="nil"/>
              <w:left w:val="nil"/>
              <w:bottom w:val="nil"/>
              <w:right w:val="nil"/>
            </w:tcBorders>
          </w:tcPr>
          <w:p w14:paraId="7AF7B085"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417DFFC" w14:textId="77777777" w:rsidTr="0003186A">
        <w:trPr>
          <w:trHeight w:val="260"/>
        </w:trPr>
        <w:tc>
          <w:tcPr>
            <w:tcW w:w="3682" w:type="dxa"/>
            <w:tcBorders>
              <w:top w:val="nil"/>
              <w:left w:val="nil"/>
              <w:bottom w:val="nil"/>
              <w:right w:val="nil"/>
            </w:tcBorders>
          </w:tcPr>
          <w:p w14:paraId="0F28875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miles_driven</w:t>
            </w:r>
          </w:p>
        </w:tc>
        <w:tc>
          <w:tcPr>
            <w:tcW w:w="1494" w:type="dxa"/>
            <w:tcBorders>
              <w:top w:val="nil"/>
              <w:left w:val="nil"/>
              <w:bottom w:val="nil"/>
              <w:right w:val="nil"/>
            </w:tcBorders>
          </w:tcPr>
          <w:p w14:paraId="20DD8A3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-14.46845</w:t>
            </w:r>
          </w:p>
        </w:tc>
        <w:tc>
          <w:tcPr>
            <w:tcW w:w="1409" w:type="dxa"/>
            <w:tcBorders>
              <w:top w:val="nil"/>
              <w:left w:val="nil"/>
              <w:bottom w:val="nil"/>
              <w:right w:val="nil"/>
            </w:tcBorders>
          </w:tcPr>
          <w:p w14:paraId="6E0C703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2.200866</w:t>
            </w:r>
          </w:p>
        </w:tc>
        <w:tc>
          <w:tcPr>
            <w:tcW w:w="1132" w:type="dxa"/>
            <w:tcBorders>
              <w:top w:val="nil"/>
              <w:left w:val="nil"/>
              <w:bottom w:val="nil"/>
              <w:right w:val="nil"/>
            </w:tcBorders>
          </w:tcPr>
          <w:p w14:paraId="6E39E11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-6.57</w:t>
            </w:r>
          </w:p>
        </w:tc>
        <w:tc>
          <w:tcPr>
            <w:tcW w:w="1345" w:type="dxa"/>
            <w:tcBorders>
              <w:top w:val="nil"/>
              <w:left w:val="nil"/>
              <w:bottom w:val="nil"/>
              <w:right w:val="nil"/>
            </w:tcBorders>
          </w:tcPr>
          <w:p w14:paraId="3D7C496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bl>
    <w:p w14:paraId="28A9E442" w14:textId="1F8EB7C8" w:rsidR="005F0970" w:rsidRDefault="00F92AF3" w:rsidP="00427F3A">
      <w:pPr>
        <w:spacing w:line="360" w:lineRule="auto"/>
        <w:ind w:left="720" w:firstLine="720"/>
        <w:rPr>
          <w:rFonts w:cstheme="minorHAnsi"/>
        </w:rPr>
      </w:pPr>
      <w:r>
        <w:rPr>
          <w:rFonts w:cstheme="minorHAnsi"/>
        </w:rPr>
        <w:t xml:space="preserve">Table 2: Parameter estimates table shows significance </w:t>
      </w:r>
      <w:r w:rsidR="00427F3A">
        <w:rPr>
          <w:rFonts w:cstheme="minorHAnsi"/>
        </w:rPr>
        <w:t>for</w:t>
      </w:r>
      <w:r>
        <w:rPr>
          <w:rFonts w:cstheme="minorHAnsi"/>
        </w:rPr>
        <w:t xml:space="preserve"> each variable </w:t>
      </w:r>
    </w:p>
    <w:p w14:paraId="4FA8B3CB" w14:textId="2401C155" w:rsidR="00AA1F5D" w:rsidRDefault="00AA1F5D" w:rsidP="00AA1F5D">
      <w:pPr>
        <w:spacing w:line="240" w:lineRule="auto"/>
        <w:jc w:val="both"/>
      </w:pPr>
      <w:r w:rsidRPr="000E56ED">
        <w:rPr>
          <w:u w:val="single"/>
        </w:rPr>
        <w:t>Interpretation</w:t>
      </w:r>
      <w:r w:rsidR="0007557B" w:rsidRPr="000E56ED">
        <w:rPr>
          <w:u w:val="single"/>
        </w:rPr>
        <w:t xml:space="preserve"> from Table 2</w:t>
      </w:r>
      <w:r w:rsidRPr="000E56ED">
        <w:rPr>
          <w:u w:val="single"/>
        </w:rPr>
        <w:t>:</w:t>
      </w:r>
      <w:r>
        <w:t xml:space="preserve"> </w:t>
      </w:r>
      <w:r w:rsidRPr="00DB6C70">
        <w:rPr>
          <w:rFonts w:ascii="Cambria Math" w:hAnsi="Cambria Math" w:cs="Cambria Math"/>
        </w:rPr>
        <w:t>𝛽</w:t>
      </w:r>
      <w:r w:rsidRPr="00DB6C70">
        <w:t xml:space="preserve">1 </w:t>
      </w:r>
      <w:r w:rsidRPr="00FB0021">
        <w:rPr>
          <w:vertAlign w:val="subscript"/>
        </w:rPr>
        <w:t>(</w:t>
      </w:r>
      <w:r w:rsidRPr="00FB0021">
        <w:rPr>
          <w:rFonts w:cstheme="minorHAnsi"/>
          <w:color w:val="000000"/>
          <w:sz w:val="18"/>
          <w:szCs w:val="18"/>
          <w:vertAlign w:val="subscript"/>
        </w:rPr>
        <w:t>vehicle_brand [Audi]</w:t>
      </w:r>
      <w:r w:rsidRPr="00FB0021">
        <w:rPr>
          <w:vertAlign w:val="subscript"/>
        </w:rPr>
        <w:t>)</w:t>
      </w:r>
      <w:r w:rsidR="00FB0021" w:rsidRPr="00FB0021">
        <w:t>,</w:t>
      </w:r>
      <w:r w:rsidRPr="00DB6C70">
        <w:t xml:space="preserve"> </w:t>
      </w:r>
      <w:r w:rsidRPr="00DB6C70">
        <w:rPr>
          <w:rFonts w:ascii="Cambria Math" w:hAnsi="Cambria Math" w:cs="Cambria Math"/>
        </w:rPr>
        <w:t>𝛽</w:t>
      </w:r>
      <w:r w:rsidRPr="00DB6C70">
        <w:t xml:space="preserve">2 </w:t>
      </w:r>
      <w:r w:rsidRPr="00FB0021">
        <w:rPr>
          <w:vertAlign w:val="subscript"/>
        </w:rPr>
        <w:t>(</w:t>
      </w:r>
      <w:r w:rsidRPr="00FB0021">
        <w:rPr>
          <w:rFonts w:cstheme="minorHAnsi"/>
          <w:color w:val="000000"/>
          <w:sz w:val="18"/>
          <w:szCs w:val="18"/>
          <w:vertAlign w:val="subscript"/>
        </w:rPr>
        <w:t>vehicle_brand [BMW]</w:t>
      </w:r>
      <w:r w:rsidRPr="00FB0021">
        <w:rPr>
          <w:vertAlign w:val="subscript"/>
        </w:rPr>
        <w:t>)</w:t>
      </w:r>
      <w:r w:rsidRPr="00DB6C70">
        <w:t xml:space="preserve">, </w:t>
      </w:r>
      <w:r w:rsidRPr="00DB6C70">
        <w:rPr>
          <w:rFonts w:ascii="Cambria Math" w:hAnsi="Cambria Math" w:cs="Cambria Math"/>
        </w:rPr>
        <w:t>𝛽</w:t>
      </w:r>
      <w:r w:rsidRPr="00DB6C70">
        <w:t xml:space="preserve">3 </w:t>
      </w:r>
      <w:r w:rsidRPr="00FB0021">
        <w:rPr>
          <w:vertAlign w:val="subscript"/>
        </w:rPr>
        <w:t>(</w:t>
      </w:r>
      <w:r w:rsidRPr="00FB0021">
        <w:rPr>
          <w:rFonts w:cstheme="minorHAnsi"/>
          <w:color w:val="000000"/>
          <w:sz w:val="18"/>
          <w:szCs w:val="18"/>
          <w:vertAlign w:val="subscript"/>
        </w:rPr>
        <w:t>vehicle_brand [Mercedes-Benz]</w:t>
      </w:r>
      <w:r w:rsidRPr="00FB0021">
        <w:rPr>
          <w:vertAlign w:val="subscript"/>
        </w:rPr>
        <w:t>)</w:t>
      </w:r>
      <w:r w:rsidRPr="00DB6C70">
        <w:t xml:space="preserve">, </w:t>
      </w:r>
      <w:r w:rsidRPr="00DB6C70">
        <w:rPr>
          <w:rFonts w:ascii="Cambria Math" w:hAnsi="Cambria Math" w:cs="Cambria Math"/>
        </w:rPr>
        <w:t>𝛽</w:t>
      </w:r>
      <w:r w:rsidRPr="00DB6C70">
        <w:t xml:space="preserve">4 </w:t>
      </w:r>
      <w:r w:rsidRPr="00FB0021">
        <w:rPr>
          <w:vertAlign w:val="subscript"/>
        </w:rPr>
        <w:t>(</w:t>
      </w:r>
      <w:r w:rsidRPr="00FB0021">
        <w:rPr>
          <w:rFonts w:cstheme="minorHAnsi"/>
          <w:color w:val="000000"/>
          <w:sz w:val="18"/>
          <w:szCs w:val="18"/>
          <w:vertAlign w:val="subscript"/>
        </w:rPr>
        <w:t>vehicle_brand [Mitsubishi]</w:t>
      </w:r>
      <w:r w:rsidRPr="00FB0021">
        <w:rPr>
          <w:vertAlign w:val="subscript"/>
        </w:rPr>
        <w:t>)</w:t>
      </w:r>
      <w:r w:rsidRPr="00DB6C70">
        <w:t xml:space="preserve">, </w:t>
      </w:r>
      <w:r w:rsidRPr="00DB6C70">
        <w:rPr>
          <w:rFonts w:ascii="Cambria Math" w:hAnsi="Cambria Math" w:cs="Cambria Math"/>
        </w:rPr>
        <w:t>𝛽</w:t>
      </w:r>
      <w:r w:rsidRPr="00DB6C70">
        <w:t xml:space="preserve">5 </w:t>
      </w:r>
      <w:r w:rsidRPr="00FB0021">
        <w:rPr>
          <w:vertAlign w:val="subscript"/>
        </w:rPr>
        <w:t>(</w:t>
      </w:r>
      <w:r w:rsidRPr="00FB0021">
        <w:rPr>
          <w:rFonts w:cstheme="minorHAnsi"/>
          <w:color w:val="000000"/>
          <w:sz w:val="18"/>
          <w:szCs w:val="18"/>
          <w:vertAlign w:val="subscript"/>
        </w:rPr>
        <w:t>vehicle_brand [Renault]</w:t>
      </w:r>
      <w:r w:rsidRPr="00FB0021">
        <w:rPr>
          <w:vertAlign w:val="subscript"/>
        </w:rPr>
        <w:t>)</w:t>
      </w:r>
      <w:r w:rsidRPr="00DB6C70">
        <w:t xml:space="preserve">, </w:t>
      </w:r>
      <w:r w:rsidRPr="00DB6C70">
        <w:rPr>
          <w:rFonts w:ascii="Cambria Math" w:hAnsi="Cambria Math" w:cs="Cambria Math"/>
        </w:rPr>
        <w:t>𝛽</w:t>
      </w:r>
      <w:r w:rsidRPr="00DB6C70">
        <w:t xml:space="preserve">7 </w:t>
      </w:r>
      <w:r w:rsidRPr="00FB0021">
        <w:rPr>
          <w:vertAlign w:val="subscript"/>
        </w:rPr>
        <w:t>(</w:t>
      </w:r>
      <w:r w:rsidRPr="00FB0021">
        <w:rPr>
          <w:rFonts w:cstheme="minorHAnsi"/>
          <w:color w:val="000000"/>
          <w:sz w:val="18"/>
          <w:szCs w:val="18"/>
          <w:vertAlign w:val="subscript"/>
        </w:rPr>
        <w:t>year</w:t>
      </w:r>
      <w:r w:rsidRPr="00FB0021">
        <w:rPr>
          <w:vertAlign w:val="subscript"/>
        </w:rPr>
        <w:t>)</w:t>
      </w:r>
      <w:r w:rsidRPr="00DB6C70">
        <w:t xml:space="preserve">, </w:t>
      </w:r>
      <w:r w:rsidRPr="00DB6C70">
        <w:rPr>
          <w:rFonts w:ascii="Cambria Math" w:hAnsi="Cambria Math" w:cs="Cambria Math"/>
        </w:rPr>
        <w:t>𝛽</w:t>
      </w:r>
      <w:r w:rsidRPr="00DB6C70">
        <w:t xml:space="preserve">8 </w:t>
      </w:r>
      <w:r w:rsidRPr="00FB0021">
        <w:rPr>
          <w:vertAlign w:val="subscript"/>
        </w:rPr>
        <w:t>(</w:t>
      </w:r>
      <w:r w:rsidRPr="00FB0021">
        <w:rPr>
          <w:rFonts w:cstheme="minorHAnsi"/>
          <w:color w:val="000000"/>
          <w:sz w:val="18"/>
          <w:szCs w:val="18"/>
          <w:vertAlign w:val="subscript"/>
        </w:rPr>
        <w:t>engine_capacity]</w:t>
      </w:r>
      <w:r w:rsidRPr="00FB0021">
        <w:rPr>
          <w:vertAlign w:val="subscript"/>
        </w:rPr>
        <w:t>)</w:t>
      </w:r>
      <w:r w:rsidRPr="00DB6C70">
        <w:t xml:space="preserve">, </w:t>
      </w:r>
      <w:r w:rsidRPr="00DB6C70">
        <w:rPr>
          <w:rFonts w:ascii="Cambria Math" w:hAnsi="Cambria Math" w:cs="Cambria Math"/>
        </w:rPr>
        <w:t>𝛽</w:t>
      </w:r>
      <w:r w:rsidRPr="00DB6C70">
        <w:t xml:space="preserve">9 </w:t>
      </w:r>
      <w:r w:rsidRPr="00FB0021">
        <w:rPr>
          <w:vertAlign w:val="subscript"/>
        </w:rPr>
        <w:t>(miles_driven)</w:t>
      </w:r>
      <w:r w:rsidRPr="00DB6C70">
        <w:t xml:space="preserve">:- </w:t>
      </w:r>
      <w:r>
        <w:t>Based on t-test, we can claim that all brands (except for Toyota),</w:t>
      </w:r>
      <w:r w:rsidR="003C6843" w:rsidRPr="003C6843">
        <w:rPr>
          <w:rFonts w:ascii="Cambria Math" w:hAnsi="Cambria Math" w:cs="Cambria Math"/>
        </w:rPr>
        <w:t xml:space="preserve"> </w:t>
      </w:r>
      <w:r>
        <w:t>year, engine capacity and</w:t>
      </w:r>
      <w:r w:rsidR="003C6843">
        <w:t xml:space="preserve"> </w:t>
      </w:r>
      <w:r>
        <w:t>miles driven contributes significantly to the linear regression model, given the other regressors are included in the model.</w:t>
      </w:r>
    </w:p>
    <w:p w14:paraId="16066278" w14:textId="42BD2869" w:rsidR="00AA1F5D" w:rsidRDefault="00AA1F5D" w:rsidP="00AA1F5D">
      <w:pPr>
        <w:spacing w:line="240" w:lineRule="auto"/>
        <w:jc w:val="both"/>
      </w:pPr>
      <w:r w:rsidRPr="00DB6C70">
        <w:rPr>
          <w:rFonts w:ascii="Cambria Math" w:hAnsi="Cambria Math" w:cs="Cambria Math"/>
        </w:rPr>
        <w:t>𝛽</w:t>
      </w:r>
      <w:r w:rsidRPr="00DB6C70">
        <w:t xml:space="preserve">6 </w:t>
      </w:r>
      <w:r w:rsidRPr="004327C5">
        <w:rPr>
          <w:vertAlign w:val="subscript"/>
        </w:rPr>
        <w:t>(</w:t>
      </w:r>
      <w:r w:rsidRPr="004327C5">
        <w:rPr>
          <w:rFonts w:cstheme="minorHAnsi"/>
          <w:color w:val="000000"/>
          <w:sz w:val="18"/>
          <w:szCs w:val="18"/>
          <w:vertAlign w:val="subscript"/>
        </w:rPr>
        <w:t>vehicle_brand [Toyota]</w:t>
      </w:r>
      <w:r w:rsidRPr="004327C5">
        <w:rPr>
          <w:vertAlign w:val="subscript"/>
        </w:rPr>
        <w:t>)</w:t>
      </w:r>
      <w:r w:rsidRPr="00DB6C70">
        <w:t>:-</w:t>
      </w:r>
      <w:r>
        <w:t xml:space="preserve"> Based on the t-test, we can claim that brand Toyota does not contribute significantly to the model, given the other regressors are included in the model.</w:t>
      </w:r>
      <w:r w:rsidR="00AD74F0">
        <w:t xml:space="preserve"> (</w:t>
      </w:r>
      <w:r w:rsidR="00AD74F0" w:rsidRPr="00596926">
        <w:t>Toyota has P-value &gt; 0.05 and does not significantly impact the price</w:t>
      </w:r>
      <w:r w:rsidR="00AD74F0">
        <w:t xml:space="preserve"> of the car)</w:t>
      </w:r>
    </w:p>
    <w:p w14:paraId="0583AC7D" w14:textId="4719510A" w:rsidR="00C43C27" w:rsidRDefault="007A036E" w:rsidP="00B8617C">
      <w:pPr>
        <w:spacing w:line="240" w:lineRule="auto"/>
        <w:rPr>
          <w:b/>
          <w:bCs/>
        </w:rPr>
      </w:pPr>
      <w:r>
        <w:rPr>
          <w:b/>
          <w:bCs/>
        </w:rPr>
        <w:t xml:space="preserve">9.0 </w:t>
      </w:r>
      <w:r w:rsidR="00CA50B3">
        <w:rPr>
          <w:b/>
          <w:bCs/>
        </w:rPr>
        <w:t>Conclusion</w:t>
      </w:r>
    </w:p>
    <w:p w14:paraId="3389B74F" w14:textId="4CCC7E77" w:rsidR="007010D7" w:rsidRDefault="009B01A2" w:rsidP="007010D7">
      <w:pPr>
        <w:spacing w:line="240" w:lineRule="auto"/>
        <w:jc w:val="both"/>
      </w:pPr>
      <w:r>
        <w:t>A multiple regression model was</w:t>
      </w:r>
      <w:r w:rsidR="00F21EF4">
        <w:t xml:space="preserve"> performed </w:t>
      </w:r>
      <w:r>
        <w:t xml:space="preserve">to investigate whether the mentioned input variables could significantly predict the selling price of used car. </w:t>
      </w:r>
      <w:r w:rsidR="0055580B">
        <w:t xml:space="preserve">The final Model as a whole is significant and this is concluded from the small P-value from the ANOVA table, Table 1. Moreover, </w:t>
      </w:r>
      <w:r w:rsidR="003B58DE">
        <w:t>each</w:t>
      </w:r>
      <w:r w:rsidR="0055580B">
        <w:t xml:space="preserve"> input variable </w:t>
      </w:r>
      <w:r w:rsidR="003B58DE">
        <w:t>included is significant an</w:t>
      </w:r>
      <w:r w:rsidR="00684D70">
        <w:t>d</w:t>
      </w:r>
      <w:r w:rsidR="003B58DE">
        <w:t xml:space="preserve"> this</w:t>
      </w:r>
      <w:r w:rsidR="00684D70">
        <w:t xml:space="preserve"> is</w:t>
      </w:r>
      <w:r w:rsidR="003B58DE">
        <w:t xml:space="preserve"> concluded from the P-values for each variable from the Parameter Estimate Table, Table 2, except for the brand Toyota. </w:t>
      </w:r>
      <w:r w:rsidR="00093858">
        <w:t>The estimate values in the Table 2, helps in answering</w:t>
      </w:r>
      <w:r w:rsidR="003B58DE">
        <w:t xml:space="preserve"> </w:t>
      </w:r>
      <w:r w:rsidR="00093858">
        <w:t xml:space="preserve">which brand increases the sales price of a car. For instance, </w:t>
      </w:r>
      <w:r w:rsidR="00837C0C">
        <w:t xml:space="preserve">the interpretation of </w:t>
      </w:r>
      <w:r w:rsidR="00837C0C" w:rsidRPr="00DB6C70">
        <w:rPr>
          <w:rFonts w:ascii="Cambria Math" w:hAnsi="Cambria Math" w:cs="Cambria Math"/>
        </w:rPr>
        <w:t>𝛽</w:t>
      </w:r>
      <w:r w:rsidR="00837C0C" w:rsidRPr="00DB6C70">
        <w:t xml:space="preserve">3 </w:t>
      </w:r>
      <w:r w:rsidR="00837C0C" w:rsidRPr="00FB0021">
        <w:rPr>
          <w:vertAlign w:val="subscript"/>
        </w:rPr>
        <w:t>(</w:t>
      </w:r>
      <w:r w:rsidR="00837C0C" w:rsidRPr="00FB0021">
        <w:rPr>
          <w:rFonts w:cstheme="minorHAnsi"/>
          <w:color w:val="000000"/>
          <w:sz w:val="18"/>
          <w:szCs w:val="18"/>
          <w:vertAlign w:val="subscript"/>
        </w:rPr>
        <w:t>vehicle_brand [Mercedes-Benz]</w:t>
      </w:r>
      <w:r w:rsidR="00837C0C" w:rsidRPr="00FB0021">
        <w:rPr>
          <w:vertAlign w:val="subscript"/>
        </w:rPr>
        <w:t>)</w:t>
      </w:r>
      <w:r w:rsidR="00837C0C" w:rsidRPr="00DB6C70">
        <w:t>,</w:t>
      </w:r>
      <w:r w:rsidR="00837C0C">
        <w:t xml:space="preserve"> is that for every Mercedes-Benz vehicle, the expected selling price increases by 1522.3 units. Conversely, for </w:t>
      </w:r>
      <w:r w:rsidR="00837C0C" w:rsidRPr="00DB6C70">
        <w:rPr>
          <w:rFonts w:ascii="Cambria Math" w:hAnsi="Cambria Math" w:cs="Cambria Math"/>
        </w:rPr>
        <w:t>𝛽</w:t>
      </w:r>
      <w:r w:rsidR="00837C0C" w:rsidRPr="00DB6C70">
        <w:t xml:space="preserve">5 </w:t>
      </w:r>
      <w:r w:rsidR="00837C0C" w:rsidRPr="00FB0021">
        <w:rPr>
          <w:vertAlign w:val="subscript"/>
        </w:rPr>
        <w:t>(</w:t>
      </w:r>
      <w:r w:rsidR="00837C0C" w:rsidRPr="00FB0021">
        <w:rPr>
          <w:rFonts w:cstheme="minorHAnsi"/>
          <w:color w:val="000000"/>
          <w:sz w:val="18"/>
          <w:szCs w:val="18"/>
          <w:vertAlign w:val="subscript"/>
        </w:rPr>
        <w:t>vehicle_brand [Renault]</w:t>
      </w:r>
      <w:r w:rsidR="00837C0C" w:rsidRPr="00FB0021">
        <w:rPr>
          <w:vertAlign w:val="subscript"/>
        </w:rPr>
        <w:t>)</w:t>
      </w:r>
      <w:r w:rsidR="00837C0C" w:rsidRPr="00DB6C70">
        <w:t>,</w:t>
      </w:r>
      <w:r w:rsidR="00837C0C">
        <w:t xml:space="preserve"> for every Renault vehicle, the expected selling price decreases by 2797.88 units. </w:t>
      </w:r>
      <w:r w:rsidR="003C6843">
        <w:t xml:space="preserve">The estimate of the </w:t>
      </w:r>
      <w:r w:rsidR="003C6843" w:rsidRPr="00DB6C70">
        <w:rPr>
          <w:rFonts w:ascii="Cambria Math" w:hAnsi="Cambria Math" w:cs="Cambria Math"/>
        </w:rPr>
        <w:t>𝛽</w:t>
      </w:r>
      <w:r w:rsidR="003C6843">
        <w:t>10</w:t>
      </w:r>
      <w:r w:rsidR="00684D70">
        <w:t>,</w:t>
      </w:r>
      <w:r w:rsidR="003C6843">
        <w:t xml:space="preserve"> year variable helps us interpret that as every year newer the </w:t>
      </w:r>
      <w:r w:rsidR="00157442">
        <w:t xml:space="preserve">car is, it’s expected selling price increases by 687.4 units. Which means newer cars are more expensive than the old ones. Estimate of </w:t>
      </w:r>
      <w:r w:rsidR="00157442" w:rsidRPr="00DB6C70">
        <w:rPr>
          <w:rFonts w:ascii="Cambria Math" w:hAnsi="Cambria Math" w:cs="Cambria Math"/>
        </w:rPr>
        <w:t>𝛽</w:t>
      </w:r>
      <w:r w:rsidR="00157442" w:rsidRPr="00DB6C70">
        <w:t>8</w:t>
      </w:r>
      <w:r w:rsidR="00684D70">
        <w:t>,</w:t>
      </w:r>
      <w:r w:rsidR="00157442">
        <w:t xml:space="preserve"> engine capacity allows us to interpret that </w:t>
      </w:r>
      <w:r w:rsidR="0070471D">
        <w:t>increase in engine</w:t>
      </w:r>
      <w:r w:rsidR="00157442">
        <w:t xml:space="preserve"> volume </w:t>
      </w:r>
      <w:r w:rsidR="0070471D">
        <w:t xml:space="preserve">by 1 litre, increases the sales price by 3993.88 units, which means that engine specification is one of the important factors that people see and increase the price of a car. Another estimate </w:t>
      </w:r>
      <w:r w:rsidR="00E97890">
        <w:t>for the</w:t>
      </w:r>
      <w:r w:rsidR="0070471D">
        <w:t xml:space="preserve"> 9</w:t>
      </w:r>
      <w:r w:rsidR="0070471D" w:rsidRPr="0070471D">
        <w:rPr>
          <w:vertAlign w:val="superscript"/>
        </w:rPr>
        <w:t>th</w:t>
      </w:r>
      <w:r w:rsidR="0070471D">
        <w:t xml:space="preserve"> variable </w:t>
      </w:r>
      <w:r w:rsidR="0070471D" w:rsidRPr="00DB6C70">
        <w:rPr>
          <w:rFonts w:ascii="Cambria Math" w:hAnsi="Cambria Math" w:cs="Cambria Math"/>
        </w:rPr>
        <w:t>𝛽</w:t>
      </w:r>
      <w:r w:rsidR="0070471D" w:rsidRPr="00DB6C70">
        <w:t>9</w:t>
      </w:r>
      <w:r w:rsidR="00684D70">
        <w:t>,</w:t>
      </w:r>
      <w:r w:rsidR="0070471D">
        <w:t xml:space="preserve"> miles driven is that for every mile that is covered by the car, the selling price of the car is decreased by 14.46 units. This concludes that as the car is used a lot </w:t>
      </w:r>
      <w:r w:rsidR="00E97890">
        <w:t xml:space="preserve">by driving, its value in resale market decreases. </w:t>
      </w:r>
      <w:r w:rsidR="00EE68CB">
        <w:t xml:space="preserve">This concludes that there is a causal relationship between the input and output variables. </w:t>
      </w:r>
      <w:r w:rsidR="006B17FE">
        <w:t xml:space="preserve">JMP uses Effect Coding to read the 7 level categorical brand names in the dataset. During the model </w:t>
      </w:r>
      <w:r w:rsidR="006E3307">
        <w:t xml:space="preserve">fitting, brand the brand names are encoded as -1s, 0s and 1s. Due to this the Volkswagen brand will not be seen in the Table 2. The base model assumes that the car is Volkswagen and </w:t>
      </w:r>
      <w:r w:rsidR="009D0272">
        <w:t xml:space="preserve">considers it as a benchmark. All other brand dummies give a comparison with it. </w:t>
      </w:r>
    </w:p>
    <w:p w14:paraId="238B0496" w14:textId="36935409" w:rsidR="00324682" w:rsidRPr="007010D7" w:rsidRDefault="00B14027" w:rsidP="007010D7">
      <w:pPr>
        <w:spacing w:line="240" w:lineRule="auto"/>
        <w:ind w:left="2880" w:firstLine="720"/>
        <w:jc w:val="both"/>
        <w:rPr>
          <w:b/>
          <w:bCs/>
        </w:rPr>
      </w:pPr>
      <w:r>
        <w:rPr>
          <w:b/>
          <w:bCs/>
          <w:noProof/>
        </w:rPr>
        <mc:AlternateContent>
          <mc:Choice Requires="wps">
            <w:drawing>
              <wp:anchor distT="0" distB="0" distL="114300" distR="114300" simplePos="0" relativeHeight="251671552" behindDoc="0" locked="0" layoutInCell="1" allowOverlap="1" wp14:anchorId="4D0BB370" wp14:editId="79724D2A">
                <wp:simplePos x="0" y="0"/>
                <wp:positionH relativeFrom="column">
                  <wp:posOffset>-23495</wp:posOffset>
                </wp:positionH>
                <wp:positionV relativeFrom="paragraph">
                  <wp:posOffset>226996</wp:posOffset>
                </wp:positionV>
                <wp:extent cx="5690937"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5690937"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23D79" id="Rectangle 5" o:spid="_x0000_s1026" style="position:absolute;margin-left:-1.85pt;margin-top:17.85pt;width:448.1pt;height: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" filled="f" strokecolor="black [3213]" strokeweight=".25pt"/>
            </w:pict>
          </mc:Fallback>
        </mc:AlternateContent>
      </w:r>
      <w:r w:rsidR="007010D7">
        <w:rPr>
          <w:b/>
          <w:bCs/>
        </w:rPr>
        <w:t>S</w:t>
      </w:r>
      <w:r w:rsidR="00324682" w:rsidRPr="00E60763">
        <w:rPr>
          <w:b/>
          <w:bCs/>
        </w:rPr>
        <w:t>ummary of Fit</w:t>
      </w:r>
    </w:p>
    <w:tbl>
      <w:tblPr>
        <w:tblW w:w="0" w:type="auto"/>
        <w:tblInd w:w="-40" w:type="dxa"/>
        <w:tblLayout w:type="fixed"/>
        <w:tblCellMar>
          <w:left w:w="40" w:type="dxa"/>
          <w:right w:w="40" w:type="dxa"/>
        </w:tblCellMar>
        <w:tblLook w:val="0000" w:firstRow="0" w:lastRow="0" w:firstColumn="0" w:lastColumn="0" w:noHBand="0" w:noVBand="0"/>
      </w:tblPr>
      <w:tblGrid>
        <w:gridCol w:w="6436"/>
        <w:gridCol w:w="2541"/>
      </w:tblGrid>
      <w:tr w:rsidR="00625700" w:rsidRPr="00625700" w14:paraId="1E305B4E" w14:textId="77777777" w:rsidTr="00B14027">
        <w:trPr>
          <w:trHeight w:val="274"/>
        </w:trPr>
        <w:tc>
          <w:tcPr>
            <w:tcW w:w="6436" w:type="dxa"/>
            <w:tcBorders>
              <w:top w:val="nil"/>
              <w:left w:val="nil"/>
              <w:bottom w:val="nil"/>
              <w:right w:val="nil"/>
            </w:tcBorders>
            <w:shd w:val="clear" w:color="auto" w:fill="D9D9D9" w:themeFill="background1" w:themeFillShade="D9"/>
          </w:tcPr>
          <w:p w14:paraId="0EA64FB5" w14:textId="1AAA550A" w:rsidR="00625700" w:rsidRPr="00625700" w:rsidRDefault="00625700">
            <w:pPr>
              <w:autoSpaceDE w:val="0"/>
              <w:autoSpaceDN w:val="0"/>
              <w:adjustRightInd w:val="0"/>
              <w:spacing w:after="0" w:line="240" w:lineRule="auto"/>
              <w:rPr>
                <w:rFonts w:cstheme="minorHAnsi"/>
                <w:b/>
                <w:bCs/>
                <w:color w:val="000000"/>
                <w:sz w:val="18"/>
                <w:szCs w:val="18"/>
              </w:rPr>
            </w:pPr>
            <w:r w:rsidRPr="00625700">
              <w:rPr>
                <w:rFonts w:cstheme="minorHAnsi"/>
                <w:b/>
                <w:bCs/>
                <w:color w:val="000000"/>
                <w:sz w:val="18"/>
                <w:szCs w:val="18"/>
              </w:rPr>
              <w:t>Title</w:t>
            </w:r>
          </w:p>
        </w:tc>
        <w:tc>
          <w:tcPr>
            <w:tcW w:w="2541" w:type="dxa"/>
            <w:tcBorders>
              <w:top w:val="nil"/>
              <w:left w:val="nil"/>
              <w:bottom w:val="nil"/>
              <w:right w:val="nil"/>
            </w:tcBorders>
            <w:shd w:val="clear" w:color="auto" w:fill="D9D9D9" w:themeFill="background1" w:themeFillShade="D9"/>
          </w:tcPr>
          <w:p w14:paraId="1D4C9657" w14:textId="10A5E1FF" w:rsidR="00625700" w:rsidRPr="00625700" w:rsidRDefault="00625700" w:rsidP="00625700">
            <w:pPr>
              <w:autoSpaceDE w:val="0"/>
              <w:autoSpaceDN w:val="0"/>
              <w:adjustRightInd w:val="0"/>
              <w:spacing w:after="0" w:line="240" w:lineRule="auto"/>
              <w:jc w:val="right"/>
              <w:rPr>
                <w:rFonts w:cstheme="minorHAnsi"/>
                <w:b/>
                <w:bCs/>
                <w:color w:val="000000"/>
                <w:sz w:val="18"/>
                <w:szCs w:val="18"/>
              </w:rPr>
            </w:pPr>
            <w:r w:rsidRPr="00625700">
              <w:rPr>
                <w:rFonts w:cstheme="minorHAnsi"/>
                <w:b/>
                <w:bCs/>
                <w:color w:val="000000"/>
                <w:sz w:val="18"/>
                <w:szCs w:val="18"/>
              </w:rPr>
              <w:t>Values</w:t>
            </w:r>
          </w:p>
        </w:tc>
      </w:tr>
      <w:tr w:rsidR="00324682" w:rsidRPr="00625700" w14:paraId="61FD7DF4" w14:textId="77777777" w:rsidTr="00B14027">
        <w:trPr>
          <w:trHeight w:val="274"/>
        </w:trPr>
        <w:tc>
          <w:tcPr>
            <w:tcW w:w="6436" w:type="dxa"/>
            <w:vMerge w:val="restart"/>
            <w:tcBorders>
              <w:top w:val="nil"/>
              <w:left w:val="nil"/>
              <w:bottom w:val="nil"/>
              <w:right w:val="nil"/>
            </w:tcBorders>
            <w:shd w:val="clear" w:color="auto" w:fill="FFFFFF" w:themeFill="background1"/>
          </w:tcPr>
          <w:p w14:paraId="273BA7E4"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w:t>
            </w:r>
          </w:p>
        </w:tc>
        <w:tc>
          <w:tcPr>
            <w:tcW w:w="2541" w:type="dxa"/>
            <w:vMerge w:val="restart"/>
            <w:tcBorders>
              <w:top w:val="nil"/>
              <w:left w:val="nil"/>
              <w:bottom w:val="nil"/>
              <w:right w:val="nil"/>
            </w:tcBorders>
            <w:shd w:val="clear" w:color="auto" w:fill="FFFFFF" w:themeFill="background1"/>
          </w:tcPr>
          <w:p w14:paraId="36A48E8D"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0.661471</w:t>
            </w:r>
          </w:p>
        </w:tc>
      </w:tr>
      <w:tr w:rsidR="00324682" w:rsidRPr="00625700" w14:paraId="60A1AD35" w14:textId="77777777" w:rsidTr="00B14027">
        <w:trPr>
          <w:trHeight w:val="274"/>
        </w:trPr>
        <w:tc>
          <w:tcPr>
            <w:tcW w:w="6436" w:type="dxa"/>
            <w:vMerge w:val="restart"/>
            <w:tcBorders>
              <w:top w:val="nil"/>
              <w:left w:val="nil"/>
              <w:bottom w:val="nil"/>
              <w:right w:val="nil"/>
            </w:tcBorders>
            <w:shd w:val="clear" w:color="auto" w:fill="FFFFFF" w:themeFill="background1"/>
          </w:tcPr>
          <w:p w14:paraId="54D5E576" w14:textId="1CD0C53A"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 Adj</w:t>
            </w:r>
            <w:r w:rsidR="00625700" w:rsidRPr="00625700">
              <w:rPr>
                <w:rFonts w:cstheme="minorHAnsi"/>
                <w:color w:val="000000"/>
                <w:sz w:val="18"/>
                <w:szCs w:val="18"/>
              </w:rPr>
              <w:t>usted</w:t>
            </w:r>
          </w:p>
        </w:tc>
        <w:tc>
          <w:tcPr>
            <w:tcW w:w="2541" w:type="dxa"/>
            <w:vMerge w:val="restart"/>
            <w:tcBorders>
              <w:top w:val="nil"/>
              <w:left w:val="nil"/>
              <w:bottom w:val="nil"/>
              <w:right w:val="nil"/>
            </w:tcBorders>
            <w:shd w:val="clear" w:color="auto" w:fill="FFFFFF" w:themeFill="background1"/>
          </w:tcPr>
          <w:p w14:paraId="2CD0C852"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0.65668</w:t>
            </w:r>
          </w:p>
        </w:tc>
      </w:tr>
      <w:tr w:rsidR="00324682" w:rsidRPr="00625700" w14:paraId="4717CB6C" w14:textId="77777777" w:rsidTr="00B14027">
        <w:trPr>
          <w:trHeight w:val="274"/>
        </w:trPr>
        <w:tc>
          <w:tcPr>
            <w:tcW w:w="6436" w:type="dxa"/>
            <w:tcBorders>
              <w:top w:val="nil"/>
              <w:left w:val="nil"/>
              <w:bottom w:val="nil"/>
              <w:right w:val="nil"/>
            </w:tcBorders>
            <w:shd w:val="clear" w:color="auto" w:fill="FFFFFF" w:themeFill="background1"/>
          </w:tcPr>
          <w:p w14:paraId="357EA5AB"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Root Mean Square Error</w:t>
            </w:r>
          </w:p>
        </w:tc>
        <w:tc>
          <w:tcPr>
            <w:tcW w:w="2541" w:type="dxa"/>
            <w:tcBorders>
              <w:top w:val="nil"/>
              <w:left w:val="nil"/>
              <w:bottom w:val="nil"/>
              <w:right w:val="nil"/>
            </w:tcBorders>
            <w:shd w:val="clear" w:color="auto" w:fill="FFFFFF" w:themeFill="background1"/>
          </w:tcPr>
          <w:p w14:paraId="56A65BAC"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3402.277</w:t>
            </w:r>
          </w:p>
        </w:tc>
      </w:tr>
    </w:tbl>
    <w:p w14:paraId="57E873E6" w14:textId="122FDF01" w:rsidR="005F0970" w:rsidRPr="005F0970" w:rsidRDefault="004E24DC" w:rsidP="00A3128D">
      <w:pPr>
        <w:spacing w:line="360" w:lineRule="auto"/>
        <w:ind w:firstLine="720"/>
        <w:rPr>
          <w:rFonts w:cstheme="minorHAnsi"/>
        </w:rPr>
      </w:pPr>
      <w:r>
        <w:rPr>
          <w:rFonts w:cstheme="minorHAnsi"/>
        </w:rPr>
        <w:t xml:space="preserve">    </w:t>
      </w:r>
      <w:r w:rsidR="009B653F">
        <w:rPr>
          <w:rFonts w:cstheme="minorHAnsi"/>
        </w:rPr>
        <w:t xml:space="preserve">        </w:t>
      </w:r>
      <w:r w:rsidR="00F36828">
        <w:rPr>
          <w:rFonts w:cstheme="minorHAnsi"/>
        </w:rPr>
        <w:t xml:space="preserve"> </w:t>
      </w:r>
      <w:r w:rsidR="005F0970">
        <w:rPr>
          <w:rFonts w:cstheme="minorHAnsi"/>
        </w:rPr>
        <w:t xml:space="preserve">Table </w:t>
      </w:r>
      <w:r w:rsidR="00CA50B3">
        <w:rPr>
          <w:rFonts w:cstheme="minorHAnsi"/>
        </w:rPr>
        <w:t>3</w:t>
      </w:r>
      <w:r w:rsidR="005F0970">
        <w:rPr>
          <w:rFonts w:cstheme="minorHAnsi"/>
        </w:rPr>
        <w:t>: Summary of fit showing R</w:t>
      </w:r>
      <w:r w:rsidR="00F31622" w:rsidRPr="005F0970">
        <w:rPr>
          <w:rFonts w:cstheme="minorHAnsi"/>
          <w:vertAlign w:val="superscript"/>
        </w:rPr>
        <w:t>2</w:t>
      </w:r>
      <w:r w:rsidR="00F31622">
        <w:rPr>
          <w:rFonts w:cstheme="minorHAnsi"/>
          <w:vertAlign w:val="superscript"/>
        </w:rPr>
        <w:t xml:space="preserve"> </w:t>
      </w:r>
      <w:r w:rsidR="00F31622">
        <w:rPr>
          <w:rFonts w:cstheme="minorHAnsi"/>
        </w:rPr>
        <w:t xml:space="preserve">, </w:t>
      </w:r>
      <w:r w:rsidR="005F0970">
        <w:rPr>
          <w:rFonts w:cstheme="minorHAnsi"/>
        </w:rPr>
        <w:t>adjusted R</w:t>
      </w:r>
      <w:r w:rsidR="005F0970" w:rsidRPr="005F0970">
        <w:rPr>
          <w:rFonts w:cstheme="minorHAnsi"/>
          <w:vertAlign w:val="superscript"/>
        </w:rPr>
        <w:t>2</w:t>
      </w:r>
      <w:r w:rsidR="00A3128D">
        <w:rPr>
          <w:rFonts w:cstheme="minorHAnsi"/>
          <w:vertAlign w:val="superscript"/>
        </w:rPr>
        <w:t xml:space="preserve"> </w:t>
      </w:r>
      <w:r w:rsidR="00A3128D">
        <w:rPr>
          <w:rFonts w:cstheme="minorHAnsi"/>
        </w:rPr>
        <w:t>and RMSE values for validation</w:t>
      </w:r>
    </w:p>
    <w:p w14:paraId="75557F2C" w14:textId="4CB0E19F" w:rsidR="007010D7" w:rsidRPr="007079C2" w:rsidRDefault="007010D7" w:rsidP="007079C2">
      <w:pPr>
        <w:spacing w:line="240" w:lineRule="auto"/>
        <w:jc w:val="both"/>
      </w:pPr>
      <w:r w:rsidRPr="000E56ED">
        <w:rPr>
          <w:u w:val="single"/>
        </w:rPr>
        <w:lastRenderedPageBreak/>
        <w:t>Interpretation from Table 3:</w:t>
      </w:r>
      <w:r>
        <w:t xml:space="preserve"> Since adjusted R</w:t>
      </w:r>
      <w:r w:rsidRPr="00CA50B3">
        <w:rPr>
          <w:vertAlign w:val="superscript"/>
        </w:rPr>
        <w:t>2</w:t>
      </w:r>
      <w:r>
        <w:rPr>
          <w:vertAlign w:val="superscript"/>
        </w:rPr>
        <w:t xml:space="preserve">  </w:t>
      </w:r>
      <w:r>
        <w:t>accounts for penalty based on number of additional terms and since this model used many input variables, adjusted R</w:t>
      </w:r>
      <w:r w:rsidRPr="00CA50B3">
        <w:rPr>
          <w:vertAlign w:val="superscript"/>
        </w:rPr>
        <w:t>2</w:t>
      </w:r>
      <w:r>
        <w:rPr>
          <w:vertAlign w:val="superscript"/>
        </w:rPr>
        <w:t xml:space="preserve">  </w:t>
      </w:r>
      <w:r>
        <w:t>value is being considered. Adjusted R</w:t>
      </w:r>
      <w:r w:rsidRPr="00CA50B3">
        <w:rPr>
          <w:vertAlign w:val="superscript"/>
        </w:rPr>
        <w:t>2</w:t>
      </w:r>
      <w:r>
        <w:rPr>
          <w:vertAlign w:val="superscript"/>
        </w:rPr>
        <w:t xml:space="preserve">  </w:t>
      </w:r>
      <w:r>
        <w:t xml:space="preserve">= 65.66% of the variability in the selling price of used car can be explained by all the input variables. 65.66% shows that this model has a considerable explanatory power if not having a very high value like &gt;80%. RMSE value is little high, this is because of the noise in the data, this could also be due to low number of observations considered in dataset. </w:t>
      </w:r>
    </w:p>
    <w:p w14:paraId="161F47C5" w14:textId="4357FCD5" w:rsidR="00252A8E" w:rsidRDefault="007A036E" w:rsidP="000A7C8B">
      <w:pPr>
        <w:rPr>
          <w:rFonts w:cstheme="minorHAnsi"/>
        </w:rPr>
      </w:pPr>
      <w:r>
        <w:rPr>
          <w:rFonts w:cstheme="minorHAnsi"/>
          <w:b/>
          <w:bCs/>
        </w:rPr>
        <w:t xml:space="preserve">10.0 </w:t>
      </w:r>
      <w:r w:rsidR="00C819EA">
        <w:rPr>
          <w:rFonts w:cstheme="minorHAnsi"/>
          <w:b/>
          <w:bCs/>
        </w:rPr>
        <w:t xml:space="preserve">Recommendation </w:t>
      </w:r>
      <w:r w:rsidR="00C819EA" w:rsidRPr="00AC1DEA">
        <w:rPr>
          <w:rFonts w:cstheme="minorHAnsi"/>
          <w:b/>
          <w:bCs/>
        </w:rPr>
        <w:t xml:space="preserve"> </w:t>
      </w:r>
    </w:p>
    <w:p w14:paraId="5F9A4E36" w14:textId="31325160" w:rsidR="002D22CC" w:rsidRPr="002F39FD" w:rsidRDefault="00557EBF" w:rsidP="002F39FD">
      <w:pPr>
        <w:jc w:val="both"/>
        <w:rPr>
          <w:rFonts w:cstheme="minorHAnsi"/>
        </w:rPr>
      </w:pPr>
      <w:r>
        <w:rPr>
          <w:rFonts w:cstheme="minorHAnsi"/>
        </w:rPr>
        <w:t xml:space="preserve">The limitations that were faced during the project was to use a dataset that has to be lesser than 1000 observations. </w:t>
      </w:r>
      <w:r w:rsidR="002D22CC">
        <w:rPr>
          <w:rFonts w:cstheme="minorHAnsi"/>
        </w:rPr>
        <w:t xml:space="preserve">Statistical tests showed that the multiple linear regression model is significant, however, </w:t>
      </w:r>
      <w:r>
        <w:rPr>
          <w:rFonts w:cstheme="minorHAnsi"/>
        </w:rPr>
        <w:t>the adjusted</w:t>
      </w:r>
      <w:r w:rsidR="002D22CC">
        <w:rPr>
          <w:rFonts w:cstheme="minorHAnsi"/>
        </w:rPr>
        <w:t xml:space="preserve"> R</w:t>
      </w:r>
      <w:r w:rsidR="002D22CC" w:rsidRPr="002D22CC">
        <w:rPr>
          <w:rFonts w:cstheme="minorHAnsi"/>
          <w:vertAlign w:val="superscript"/>
        </w:rPr>
        <w:t>2</w:t>
      </w:r>
      <w:r w:rsidR="002D22CC">
        <w:rPr>
          <w:rFonts w:cstheme="minorHAnsi"/>
          <w:vertAlign w:val="superscript"/>
        </w:rPr>
        <w:t xml:space="preserve"> </w:t>
      </w:r>
      <w:r w:rsidR="002D22CC">
        <w:rPr>
          <w:rFonts w:cstheme="minorHAnsi"/>
        </w:rPr>
        <w:t xml:space="preserve">value </w:t>
      </w:r>
      <w:r>
        <w:rPr>
          <w:rFonts w:cstheme="minorHAnsi"/>
        </w:rPr>
        <w:t>is</w:t>
      </w:r>
      <w:r w:rsidR="002D22CC">
        <w:rPr>
          <w:rFonts w:cstheme="minorHAnsi"/>
        </w:rPr>
        <w:t xml:space="preserve"> </w:t>
      </w:r>
      <w:r>
        <w:rPr>
          <w:rFonts w:cstheme="minorHAnsi"/>
        </w:rPr>
        <w:t xml:space="preserve">observed to be 65.66%, which is considered to be low if this project is to be used as a prediction tool. The root mean squared value is also bigger and this is likely due to the smaller dataset used. </w:t>
      </w:r>
      <w:r w:rsidR="002D22CC">
        <w:rPr>
          <w:rFonts w:cstheme="minorHAnsi"/>
        </w:rPr>
        <w:t>Th</w:t>
      </w:r>
      <w:r w:rsidR="002F39FD">
        <w:rPr>
          <w:rFonts w:cstheme="minorHAnsi"/>
        </w:rPr>
        <w:t>is dataset size</w:t>
      </w:r>
      <w:r w:rsidR="002D22CC">
        <w:rPr>
          <w:rFonts w:cstheme="minorHAnsi"/>
        </w:rPr>
        <w:t xml:space="preserve"> limit brings down the accuracy of the predic</w:t>
      </w:r>
      <w:r w:rsidR="002F39FD">
        <w:rPr>
          <w:rFonts w:cstheme="minorHAnsi"/>
        </w:rPr>
        <w:t xml:space="preserve">tive </w:t>
      </w:r>
      <w:r w:rsidR="002D22CC">
        <w:rPr>
          <w:rFonts w:cstheme="minorHAnsi"/>
        </w:rPr>
        <w:t xml:space="preserve">model. There is </w:t>
      </w:r>
      <w:r w:rsidR="002F39FD">
        <w:rPr>
          <w:rFonts w:cstheme="minorHAnsi"/>
        </w:rPr>
        <w:t xml:space="preserve">a very </w:t>
      </w:r>
      <w:r w:rsidR="002D22CC">
        <w:rPr>
          <w:rFonts w:cstheme="minorHAnsi"/>
        </w:rPr>
        <w:t xml:space="preserve">high possibility </w:t>
      </w:r>
      <w:r w:rsidR="002F39FD">
        <w:rPr>
          <w:rFonts w:cstheme="minorHAnsi"/>
        </w:rPr>
        <w:t xml:space="preserve">that the </w:t>
      </w:r>
      <w:r w:rsidR="002D22CC">
        <w:rPr>
          <w:rFonts w:cstheme="minorHAnsi"/>
        </w:rPr>
        <w:t>adjusted R</w:t>
      </w:r>
      <w:r w:rsidR="002D22CC" w:rsidRPr="002D22CC">
        <w:rPr>
          <w:rFonts w:cstheme="minorHAnsi"/>
          <w:vertAlign w:val="superscript"/>
        </w:rPr>
        <w:t>2</w:t>
      </w:r>
      <w:r w:rsidR="002D22CC">
        <w:rPr>
          <w:rFonts w:cstheme="minorHAnsi"/>
        </w:rPr>
        <w:t xml:space="preserve"> value </w:t>
      </w:r>
      <w:r w:rsidR="002F39FD">
        <w:rPr>
          <w:rFonts w:cstheme="minorHAnsi"/>
        </w:rPr>
        <w:t>obtained will be higher if model is fitted on the actual bigger version of dataset</w:t>
      </w:r>
      <w:r w:rsidR="002D22CC">
        <w:rPr>
          <w:rFonts w:cstheme="minorHAnsi"/>
        </w:rPr>
        <w:t xml:space="preserve"> </w:t>
      </w:r>
      <w:r w:rsidR="002F39FD">
        <w:rPr>
          <w:rFonts w:cstheme="minorHAnsi"/>
        </w:rPr>
        <w:t xml:space="preserve">consisting of </w:t>
      </w:r>
      <w:r w:rsidR="002D22CC">
        <w:rPr>
          <w:rFonts w:cstheme="minorHAnsi"/>
        </w:rPr>
        <w:t>4000+ data points.</w:t>
      </w:r>
      <w:r w:rsidR="002F39FD">
        <w:rPr>
          <w:rFonts w:cstheme="minorHAnsi"/>
        </w:rPr>
        <w:t xml:space="preserve"> It is recommended to use the actual data to improve the score or R</w:t>
      </w:r>
      <w:r w:rsidR="002F39FD" w:rsidRPr="002F39FD">
        <w:rPr>
          <w:rFonts w:cstheme="minorHAnsi"/>
          <w:vertAlign w:val="superscript"/>
        </w:rPr>
        <w:t>2</w:t>
      </w:r>
      <w:r w:rsidR="002F39FD">
        <w:rPr>
          <w:rFonts w:cstheme="minorHAnsi"/>
          <w:vertAlign w:val="superscript"/>
        </w:rPr>
        <w:t xml:space="preserve"> </w:t>
      </w:r>
      <w:r w:rsidR="002F39FD">
        <w:rPr>
          <w:rFonts w:cstheme="minorHAnsi"/>
        </w:rPr>
        <w:t>value.</w:t>
      </w:r>
    </w:p>
    <w:p w14:paraId="3238563F" w14:textId="3A5B8443" w:rsidR="000A7C8B" w:rsidRPr="00FD7D38" w:rsidRDefault="007A036E" w:rsidP="000A7C8B">
      <w:pPr>
        <w:rPr>
          <w:rFonts w:cstheme="minorHAnsi"/>
          <w:b/>
          <w:bCs/>
        </w:rPr>
      </w:pPr>
      <w:r>
        <w:rPr>
          <w:rFonts w:cstheme="minorHAnsi"/>
          <w:b/>
          <w:bCs/>
        </w:rPr>
        <w:t xml:space="preserve">11.0 </w:t>
      </w:r>
      <w:r w:rsidR="000A7C8B">
        <w:rPr>
          <w:rFonts w:cstheme="minorHAnsi"/>
          <w:b/>
          <w:bCs/>
        </w:rPr>
        <w:t>Software used</w:t>
      </w:r>
    </w:p>
    <w:p w14:paraId="6E5A26ED" w14:textId="77777777" w:rsidR="00CD0897" w:rsidRPr="00CD0897" w:rsidRDefault="000A7C8B" w:rsidP="00CD0897">
      <w:pPr>
        <w:pStyle w:val="ListParagraph"/>
        <w:numPr>
          <w:ilvl w:val="0"/>
          <w:numId w:val="2"/>
        </w:numPr>
        <w:rPr>
          <w:rFonts w:cstheme="minorHAnsi"/>
        </w:rPr>
      </w:pPr>
      <w:r w:rsidRPr="00CD0897">
        <w:rPr>
          <w:rFonts w:cstheme="minorHAnsi"/>
        </w:rPr>
        <w:t>Python</w:t>
      </w:r>
      <w:r w:rsidR="00666F3A" w:rsidRPr="00CD0897">
        <w:rPr>
          <w:rFonts w:cstheme="minorHAnsi"/>
        </w:rPr>
        <w:t xml:space="preserve"> 3</w:t>
      </w:r>
    </w:p>
    <w:p w14:paraId="1BCDFE36" w14:textId="77777777" w:rsidR="00CD0897" w:rsidRPr="00CD0897" w:rsidRDefault="00B12633" w:rsidP="00CD0897">
      <w:pPr>
        <w:pStyle w:val="ListParagraph"/>
        <w:numPr>
          <w:ilvl w:val="0"/>
          <w:numId w:val="2"/>
        </w:numPr>
        <w:rPr>
          <w:rFonts w:cstheme="minorHAnsi"/>
        </w:rPr>
      </w:pPr>
      <w:r w:rsidRPr="00CD0897">
        <w:rPr>
          <w:rFonts w:cstheme="minorHAnsi"/>
        </w:rPr>
        <w:t xml:space="preserve">JMP Pro. </w:t>
      </w:r>
    </w:p>
    <w:p w14:paraId="0CF77368" w14:textId="66EFE26B" w:rsidR="00C819EA" w:rsidRPr="00CD0897" w:rsidRDefault="00B12633" w:rsidP="00CD0897">
      <w:pPr>
        <w:pStyle w:val="ListParagraph"/>
        <w:numPr>
          <w:ilvl w:val="0"/>
          <w:numId w:val="2"/>
        </w:numPr>
        <w:rPr>
          <w:rFonts w:cstheme="minorHAnsi"/>
        </w:rPr>
      </w:pPr>
      <w:r w:rsidRPr="00CD0897">
        <w:rPr>
          <w:rFonts w:cstheme="minorHAnsi"/>
        </w:rPr>
        <w:t>Microsoft Excel</w:t>
      </w:r>
    </w:p>
    <w:p w14:paraId="11855D81" w14:textId="25659F45" w:rsidR="0009562F" w:rsidRPr="0009562F" w:rsidRDefault="007A036E" w:rsidP="00666F3A">
      <w:pPr>
        <w:rPr>
          <w:rFonts w:cstheme="minorHAnsi"/>
          <w:b/>
          <w:bCs/>
        </w:rPr>
      </w:pPr>
      <w:r>
        <w:rPr>
          <w:rFonts w:cstheme="minorHAnsi"/>
          <w:b/>
          <w:bCs/>
        </w:rPr>
        <w:t xml:space="preserve">12.0 </w:t>
      </w:r>
      <w:r w:rsidR="0009562F" w:rsidRPr="0009562F">
        <w:rPr>
          <w:rFonts w:cstheme="minorHAnsi"/>
          <w:b/>
          <w:bCs/>
        </w:rPr>
        <w:t>Links to resources</w:t>
      </w:r>
    </w:p>
    <w:p w14:paraId="37E5CA57" w14:textId="4CE0880C" w:rsidR="0009562F" w:rsidRPr="0009562F" w:rsidRDefault="00AF649A" w:rsidP="0009562F">
      <w:pPr>
        <w:pStyle w:val="ListParagraph"/>
        <w:numPr>
          <w:ilvl w:val="0"/>
          <w:numId w:val="1"/>
        </w:numPr>
        <w:rPr>
          <w:rFonts w:cstheme="minorHAnsi"/>
        </w:rPr>
      </w:pPr>
      <w:hyperlink r:id="rId16" w:history="1">
        <w:r w:rsidR="0009562F" w:rsidRPr="00645174">
          <w:rPr>
            <w:rStyle w:val="Hyperlink"/>
            <w:rFonts w:cstheme="minorHAnsi"/>
          </w:rPr>
          <w:t>Final</w:t>
        </w:r>
        <w:r w:rsidR="00BC283B">
          <w:rPr>
            <w:rStyle w:val="Hyperlink"/>
            <w:rFonts w:cstheme="minorHAnsi"/>
          </w:rPr>
          <w:t xml:space="preserve"> </w:t>
        </w:r>
        <w:r w:rsidR="0009562F" w:rsidRPr="00645174">
          <w:rPr>
            <w:rStyle w:val="Hyperlink"/>
            <w:rFonts w:cstheme="minorHAnsi"/>
          </w:rPr>
          <w:t>dataset</w:t>
        </w:r>
      </w:hyperlink>
    </w:p>
    <w:p w14:paraId="7CB1C2E4" w14:textId="33701B34" w:rsidR="0009562F" w:rsidRPr="0009562F" w:rsidRDefault="00AF649A" w:rsidP="0009562F">
      <w:pPr>
        <w:pStyle w:val="ListParagraph"/>
        <w:numPr>
          <w:ilvl w:val="0"/>
          <w:numId w:val="1"/>
        </w:numPr>
        <w:rPr>
          <w:rFonts w:cstheme="minorHAnsi"/>
        </w:rPr>
      </w:pPr>
      <w:hyperlink r:id="rId17" w:history="1">
        <w:r w:rsidR="0009562F" w:rsidRPr="00645174">
          <w:rPr>
            <w:rStyle w:val="Hyperlink"/>
            <w:rFonts w:cstheme="minorHAnsi"/>
          </w:rPr>
          <w:t>Python</w:t>
        </w:r>
        <w:r w:rsidR="00BC283B">
          <w:rPr>
            <w:rStyle w:val="Hyperlink"/>
            <w:rFonts w:cstheme="minorHAnsi"/>
          </w:rPr>
          <w:t xml:space="preserve"> </w:t>
        </w:r>
        <w:r w:rsidR="0009562F" w:rsidRPr="00645174">
          <w:rPr>
            <w:rStyle w:val="Hyperlink"/>
            <w:rFonts w:cstheme="minorHAnsi"/>
          </w:rPr>
          <w:t>pre-processing</w:t>
        </w:r>
      </w:hyperlink>
    </w:p>
    <w:p w14:paraId="43C4BA66" w14:textId="5FBA3D12" w:rsidR="0009562F" w:rsidRPr="00782776" w:rsidRDefault="00AF649A" w:rsidP="0009562F">
      <w:pPr>
        <w:pStyle w:val="ListParagraph"/>
        <w:numPr>
          <w:ilvl w:val="0"/>
          <w:numId w:val="1"/>
        </w:numPr>
        <w:rPr>
          <w:rStyle w:val="Hyperlink"/>
          <w:rFonts w:cstheme="minorHAnsi"/>
          <w:color w:val="auto"/>
          <w:u w:val="none"/>
        </w:rPr>
      </w:pPr>
      <w:hyperlink r:id="rId18" w:history="1">
        <w:r w:rsidR="0009562F" w:rsidRPr="00645174">
          <w:rPr>
            <w:rStyle w:val="Hyperlink"/>
            <w:rFonts w:cstheme="minorHAnsi"/>
          </w:rPr>
          <w:t>Python</w:t>
        </w:r>
        <w:r w:rsidR="00BC283B">
          <w:rPr>
            <w:rStyle w:val="Hyperlink"/>
            <w:rFonts w:cstheme="minorHAnsi"/>
          </w:rPr>
          <w:t xml:space="preserve"> </w:t>
        </w:r>
        <w:r w:rsidR="0009562F" w:rsidRPr="00645174">
          <w:rPr>
            <w:rStyle w:val="Hyperlink"/>
            <w:rFonts w:cstheme="minorHAnsi"/>
          </w:rPr>
          <w:t>data</w:t>
        </w:r>
        <w:r w:rsidR="00BC283B">
          <w:rPr>
            <w:rStyle w:val="Hyperlink"/>
            <w:rFonts w:cstheme="minorHAnsi"/>
          </w:rPr>
          <w:t xml:space="preserve"> </w:t>
        </w:r>
        <w:r w:rsidR="0009562F" w:rsidRPr="00645174">
          <w:rPr>
            <w:rStyle w:val="Hyperlink"/>
            <w:rFonts w:cstheme="minorHAnsi"/>
          </w:rPr>
          <w:t>analysis</w:t>
        </w:r>
      </w:hyperlink>
    </w:p>
    <w:p w14:paraId="787F242D" w14:textId="6CC8B982" w:rsidR="00782776" w:rsidRPr="0009562F" w:rsidRDefault="00AF649A" w:rsidP="0009562F">
      <w:pPr>
        <w:pStyle w:val="ListParagraph"/>
        <w:numPr>
          <w:ilvl w:val="0"/>
          <w:numId w:val="1"/>
        </w:numPr>
        <w:rPr>
          <w:rFonts w:cstheme="minorHAnsi"/>
        </w:rPr>
      </w:pPr>
      <w:hyperlink r:id="rId19" w:history="1">
        <w:r w:rsidR="00782776" w:rsidRPr="00782776">
          <w:rPr>
            <w:rStyle w:val="Hyperlink"/>
            <w:rFonts w:cstheme="minorHAnsi"/>
          </w:rPr>
          <w:t>JMP</w:t>
        </w:r>
        <w:r w:rsidR="00BC283B">
          <w:rPr>
            <w:rStyle w:val="Hyperlink"/>
            <w:rFonts w:cstheme="minorHAnsi"/>
          </w:rPr>
          <w:t xml:space="preserve"> </w:t>
        </w:r>
        <w:r w:rsidR="00782776" w:rsidRPr="00782776">
          <w:rPr>
            <w:rStyle w:val="Hyperlink"/>
            <w:rFonts w:cstheme="minorHAnsi"/>
          </w:rPr>
          <w:t>report</w:t>
        </w:r>
      </w:hyperlink>
    </w:p>
    <w:p w14:paraId="6A90B661" w14:textId="6FFDF5F8" w:rsidR="00F04A7F" w:rsidRDefault="00F04A7F" w:rsidP="00645174">
      <w:pPr>
        <w:rPr>
          <w:rFonts w:cstheme="minorHAnsi"/>
        </w:rPr>
      </w:pPr>
    </w:p>
    <w:p w14:paraId="7CD2205A" w14:textId="2430273D" w:rsidR="00C1721A" w:rsidRDefault="00C1721A" w:rsidP="00645174">
      <w:pPr>
        <w:rPr>
          <w:rFonts w:cstheme="minorHAnsi"/>
        </w:rPr>
      </w:pPr>
    </w:p>
    <w:p w14:paraId="665E2374" w14:textId="4483003E" w:rsidR="00C1721A" w:rsidRDefault="00C1721A" w:rsidP="00645174">
      <w:pPr>
        <w:rPr>
          <w:rFonts w:cstheme="minorHAnsi"/>
        </w:rPr>
      </w:pPr>
    </w:p>
    <w:p w14:paraId="70AD21F6" w14:textId="3CFCD999" w:rsidR="00C1721A" w:rsidRDefault="00C1721A" w:rsidP="00645174">
      <w:pPr>
        <w:rPr>
          <w:rFonts w:cstheme="minorHAnsi"/>
        </w:rPr>
      </w:pPr>
    </w:p>
    <w:p w14:paraId="4B34868B" w14:textId="391A52AC" w:rsidR="00C1721A" w:rsidRDefault="00C1721A" w:rsidP="00645174">
      <w:pPr>
        <w:rPr>
          <w:rFonts w:cstheme="minorHAnsi"/>
        </w:rPr>
      </w:pPr>
    </w:p>
    <w:p w14:paraId="41E25199" w14:textId="22612E81" w:rsidR="00C1721A" w:rsidRDefault="00C1721A" w:rsidP="00645174">
      <w:pPr>
        <w:rPr>
          <w:rFonts w:cstheme="minorHAnsi"/>
        </w:rPr>
      </w:pPr>
    </w:p>
    <w:p w14:paraId="0541CF20" w14:textId="48B3C44F" w:rsidR="00C1721A" w:rsidRDefault="00C1721A" w:rsidP="00645174">
      <w:pPr>
        <w:rPr>
          <w:rFonts w:cstheme="minorHAnsi"/>
        </w:rPr>
      </w:pPr>
    </w:p>
    <w:p w14:paraId="337EE1B1" w14:textId="25A518B9" w:rsidR="00C1721A" w:rsidRDefault="00C1721A" w:rsidP="00645174">
      <w:pPr>
        <w:rPr>
          <w:rFonts w:cstheme="minorHAnsi"/>
        </w:rPr>
      </w:pPr>
    </w:p>
    <w:p w14:paraId="49B22761" w14:textId="529D9A97" w:rsidR="00C1721A" w:rsidRDefault="00C1721A" w:rsidP="00645174">
      <w:pPr>
        <w:rPr>
          <w:rFonts w:cstheme="minorHAnsi"/>
        </w:rPr>
      </w:pPr>
    </w:p>
    <w:p w14:paraId="03407158" w14:textId="5A48F251" w:rsidR="00C1721A" w:rsidRDefault="00C1721A" w:rsidP="00645174">
      <w:pPr>
        <w:rPr>
          <w:rFonts w:cstheme="minorHAnsi"/>
        </w:rPr>
      </w:pPr>
    </w:p>
    <w:p w14:paraId="3B84F3DB" w14:textId="768BEEA6" w:rsidR="00C1721A" w:rsidRDefault="00C1721A" w:rsidP="00645174">
      <w:pPr>
        <w:rPr>
          <w:rFonts w:cstheme="minorHAnsi"/>
        </w:rPr>
      </w:pPr>
    </w:p>
    <w:p w14:paraId="714F4B31" w14:textId="0A047E6E" w:rsidR="00C1721A" w:rsidRDefault="00C1721A" w:rsidP="00645174">
      <w:pPr>
        <w:rPr>
          <w:rFonts w:cstheme="minorHAnsi"/>
        </w:rPr>
      </w:pPr>
    </w:p>
    <w:p w14:paraId="6972FD87" w14:textId="7B750D64" w:rsidR="00C1721A" w:rsidRDefault="00C1721A" w:rsidP="00645174">
      <w:pPr>
        <w:rPr>
          <w:rFonts w:cstheme="minorHAnsi"/>
        </w:rPr>
      </w:pPr>
    </w:p>
    <w:p w14:paraId="548F9E01" w14:textId="24AD5CC3" w:rsidR="00C1721A" w:rsidRDefault="00C1721A" w:rsidP="00645174">
      <w:pPr>
        <w:rPr>
          <w:rFonts w:cstheme="minorHAnsi"/>
        </w:rPr>
      </w:pPr>
    </w:p>
    <w:p w14:paraId="29CC7ADC" w14:textId="2492117B" w:rsidR="00C1721A" w:rsidRDefault="00C1721A" w:rsidP="00645174">
      <w:pPr>
        <w:rPr>
          <w:rFonts w:cstheme="minorHAnsi"/>
        </w:rPr>
      </w:pPr>
    </w:p>
    <w:p w14:paraId="12B56112" w14:textId="5359AAA8" w:rsidR="00C1721A" w:rsidRDefault="00C1721A" w:rsidP="00645174">
      <w:pPr>
        <w:rPr>
          <w:rFonts w:cstheme="minorHAnsi"/>
        </w:rPr>
      </w:pPr>
    </w:p>
    <w:p w14:paraId="31F4D4EF" w14:textId="1899AFDD" w:rsidR="00C1721A" w:rsidRDefault="00C1721A" w:rsidP="00645174">
      <w:pPr>
        <w:rPr>
          <w:rFonts w:cstheme="minorHAnsi"/>
        </w:rPr>
      </w:pPr>
    </w:p>
    <w:p w14:paraId="5AFC7F5C" w14:textId="23AED09A" w:rsidR="00C1721A" w:rsidRDefault="00C1721A" w:rsidP="00645174">
      <w:pPr>
        <w:rPr>
          <w:rFonts w:cstheme="minorHAnsi"/>
        </w:rPr>
      </w:pPr>
    </w:p>
    <w:p w14:paraId="0485782B" w14:textId="0F5FC365" w:rsidR="00C1721A" w:rsidRDefault="00C1721A" w:rsidP="00645174">
      <w:pPr>
        <w:rPr>
          <w:rFonts w:cstheme="minorHAnsi"/>
        </w:rPr>
      </w:pPr>
    </w:p>
    <w:tbl>
      <w:tblPr>
        <w:tblStyle w:val="TableGrid"/>
        <w:tblpPr w:leftFromText="180" w:rightFromText="180" w:vertAnchor="text" w:horzAnchor="margin" w:tblpY="787"/>
        <w:tblW w:w="0" w:type="auto"/>
        <w:tblLook w:val="04A0" w:firstRow="1" w:lastRow="0" w:firstColumn="1" w:lastColumn="0" w:noHBand="0" w:noVBand="1"/>
      </w:tblPr>
      <w:tblGrid>
        <w:gridCol w:w="1413"/>
        <w:gridCol w:w="6095"/>
        <w:gridCol w:w="1259"/>
      </w:tblGrid>
      <w:tr w:rsidR="00C1721A" w14:paraId="66F96A1A" w14:textId="77777777" w:rsidTr="00D1640A">
        <w:trPr>
          <w:trHeight w:val="1117"/>
        </w:trPr>
        <w:tc>
          <w:tcPr>
            <w:tcW w:w="8767" w:type="dxa"/>
            <w:gridSpan w:val="3"/>
          </w:tcPr>
          <w:p w14:paraId="585D3951" w14:textId="77777777" w:rsidR="00C1721A" w:rsidRDefault="00C1721A" w:rsidP="00D1640A">
            <w:pPr>
              <w:jc w:val="center"/>
              <w:rPr>
                <w:rFonts w:asciiTheme="majorHAnsi" w:hAnsiTheme="majorHAnsi" w:cstheme="majorHAnsi"/>
                <w:b/>
                <w:bCs/>
                <w:sz w:val="36"/>
                <w:szCs w:val="36"/>
              </w:rPr>
            </w:pPr>
          </w:p>
          <w:p w14:paraId="0B6CC620" w14:textId="350B596D" w:rsidR="00C1721A" w:rsidRDefault="00C1721A" w:rsidP="00D1640A">
            <w:pPr>
              <w:jc w:val="center"/>
              <w:rPr>
                <w:rFonts w:asciiTheme="majorHAnsi" w:hAnsiTheme="majorHAnsi" w:cstheme="majorHAnsi"/>
                <w:b/>
                <w:bCs/>
                <w:sz w:val="36"/>
                <w:szCs w:val="36"/>
              </w:rPr>
            </w:pPr>
            <w:r>
              <w:rPr>
                <w:rFonts w:asciiTheme="majorHAnsi" w:hAnsiTheme="majorHAnsi" w:cstheme="majorHAnsi"/>
                <w:b/>
                <w:bCs/>
                <w:sz w:val="36"/>
                <w:szCs w:val="36"/>
              </w:rPr>
              <w:t>Ap</w:t>
            </w:r>
            <w:r w:rsidR="002E6289">
              <w:rPr>
                <w:rFonts w:asciiTheme="majorHAnsi" w:hAnsiTheme="majorHAnsi" w:cstheme="majorHAnsi"/>
                <w:b/>
                <w:bCs/>
                <w:sz w:val="36"/>
                <w:szCs w:val="36"/>
              </w:rPr>
              <w:t>pendix – Figures and Tables</w:t>
            </w:r>
          </w:p>
        </w:tc>
      </w:tr>
      <w:tr w:rsidR="00C1721A" w14:paraId="000F1E0D" w14:textId="77777777" w:rsidTr="002E6289">
        <w:trPr>
          <w:trHeight w:val="899"/>
        </w:trPr>
        <w:tc>
          <w:tcPr>
            <w:tcW w:w="1413" w:type="dxa"/>
          </w:tcPr>
          <w:p w14:paraId="54E6AEC2" w14:textId="77777777" w:rsidR="00251514" w:rsidRDefault="00251514" w:rsidP="00251514">
            <w:pPr>
              <w:rPr>
                <w:rFonts w:asciiTheme="majorHAnsi" w:hAnsiTheme="majorHAnsi" w:cstheme="majorHAnsi"/>
                <w:sz w:val="28"/>
                <w:szCs w:val="28"/>
              </w:rPr>
            </w:pPr>
          </w:p>
          <w:p w14:paraId="029CDCAA" w14:textId="49132222" w:rsidR="002E6289" w:rsidRPr="001E71DA" w:rsidRDefault="00251514" w:rsidP="00251514">
            <w:pPr>
              <w:jc w:val="center"/>
              <w:rPr>
                <w:rFonts w:asciiTheme="majorHAnsi" w:hAnsiTheme="majorHAnsi" w:cstheme="majorHAnsi"/>
                <w:sz w:val="28"/>
                <w:szCs w:val="28"/>
              </w:rPr>
            </w:pPr>
            <w:r>
              <w:rPr>
                <w:rFonts w:asciiTheme="majorHAnsi" w:hAnsiTheme="majorHAnsi" w:cstheme="majorHAnsi"/>
                <w:sz w:val="28"/>
                <w:szCs w:val="28"/>
              </w:rPr>
              <w:t>S.No.</w:t>
            </w:r>
          </w:p>
        </w:tc>
        <w:tc>
          <w:tcPr>
            <w:tcW w:w="6095" w:type="dxa"/>
          </w:tcPr>
          <w:p w14:paraId="56CA24FF" w14:textId="77777777" w:rsidR="00C1721A" w:rsidRDefault="00C1721A" w:rsidP="00D1640A">
            <w:pPr>
              <w:jc w:val="center"/>
              <w:rPr>
                <w:rFonts w:asciiTheme="majorHAnsi" w:hAnsiTheme="majorHAnsi" w:cstheme="majorHAnsi"/>
                <w:sz w:val="28"/>
                <w:szCs w:val="28"/>
              </w:rPr>
            </w:pPr>
          </w:p>
          <w:p w14:paraId="23FA302B" w14:textId="04552D78" w:rsidR="00C1721A" w:rsidRPr="001E71DA" w:rsidRDefault="003E4AB4" w:rsidP="00D1640A">
            <w:pPr>
              <w:jc w:val="center"/>
              <w:rPr>
                <w:rFonts w:asciiTheme="majorHAnsi" w:hAnsiTheme="majorHAnsi" w:cstheme="majorHAnsi"/>
                <w:sz w:val="28"/>
                <w:szCs w:val="28"/>
              </w:rPr>
            </w:pPr>
            <w:r>
              <w:rPr>
                <w:rFonts w:asciiTheme="majorHAnsi" w:hAnsiTheme="majorHAnsi" w:cstheme="majorHAnsi"/>
                <w:sz w:val="28"/>
                <w:szCs w:val="28"/>
              </w:rPr>
              <w:t>Title</w:t>
            </w:r>
          </w:p>
        </w:tc>
        <w:tc>
          <w:tcPr>
            <w:tcW w:w="1259" w:type="dxa"/>
          </w:tcPr>
          <w:p w14:paraId="5016B0D2" w14:textId="77777777" w:rsidR="00C1721A" w:rsidRDefault="00C1721A" w:rsidP="00D1640A">
            <w:pPr>
              <w:jc w:val="center"/>
              <w:rPr>
                <w:rFonts w:asciiTheme="majorHAnsi" w:hAnsiTheme="majorHAnsi" w:cstheme="majorHAnsi"/>
                <w:sz w:val="28"/>
                <w:szCs w:val="28"/>
              </w:rPr>
            </w:pPr>
          </w:p>
          <w:p w14:paraId="118A41E8" w14:textId="77777777" w:rsidR="00C1721A" w:rsidRPr="001E71DA" w:rsidRDefault="00C1721A" w:rsidP="00D1640A">
            <w:pPr>
              <w:jc w:val="center"/>
              <w:rPr>
                <w:rFonts w:asciiTheme="majorHAnsi" w:hAnsiTheme="majorHAnsi" w:cstheme="majorHAnsi"/>
                <w:sz w:val="28"/>
                <w:szCs w:val="28"/>
              </w:rPr>
            </w:pPr>
            <w:r w:rsidRPr="001E71DA">
              <w:rPr>
                <w:rFonts w:asciiTheme="majorHAnsi" w:hAnsiTheme="majorHAnsi" w:cstheme="majorHAnsi"/>
                <w:sz w:val="28"/>
                <w:szCs w:val="28"/>
              </w:rPr>
              <w:t>Page</w:t>
            </w:r>
          </w:p>
        </w:tc>
      </w:tr>
      <w:tr w:rsidR="00C1721A" w14:paraId="75CC08D4" w14:textId="77777777" w:rsidTr="002E6289">
        <w:trPr>
          <w:trHeight w:val="874"/>
        </w:trPr>
        <w:tc>
          <w:tcPr>
            <w:tcW w:w="1413" w:type="dxa"/>
          </w:tcPr>
          <w:p w14:paraId="5F00981C" w14:textId="77777777" w:rsidR="00C1721A" w:rsidRDefault="00C1721A" w:rsidP="00D1640A">
            <w:pPr>
              <w:jc w:val="center"/>
              <w:rPr>
                <w:rFonts w:asciiTheme="majorHAnsi" w:hAnsiTheme="majorHAnsi" w:cstheme="majorHAnsi"/>
                <w:sz w:val="28"/>
                <w:szCs w:val="28"/>
              </w:rPr>
            </w:pPr>
          </w:p>
          <w:p w14:paraId="34D85DA4" w14:textId="3097F36D" w:rsidR="00C1721A" w:rsidRPr="001E71DA" w:rsidRDefault="00251514" w:rsidP="00D1640A">
            <w:pPr>
              <w:jc w:val="center"/>
              <w:rPr>
                <w:rFonts w:asciiTheme="majorHAnsi" w:hAnsiTheme="majorHAnsi" w:cstheme="majorHAnsi"/>
                <w:sz w:val="28"/>
                <w:szCs w:val="28"/>
              </w:rPr>
            </w:pPr>
            <w:r>
              <w:rPr>
                <w:rFonts w:asciiTheme="majorHAnsi" w:hAnsiTheme="majorHAnsi" w:cstheme="majorHAnsi"/>
                <w:sz w:val="28"/>
                <w:szCs w:val="28"/>
              </w:rPr>
              <w:t>Fig. 1</w:t>
            </w:r>
          </w:p>
        </w:tc>
        <w:tc>
          <w:tcPr>
            <w:tcW w:w="6095" w:type="dxa"/>
          </w:tcPr>
          <w:p w14:paraId="6B8D1A2B" w14:textId="77777777" w:rsidR="00C1721A" w:rsidRDefault="00C1721A" w:rsidP="00D1640A">
            <w:pPr>
              <w:jc w:val="center"/>
              <w:rPr>
                <w:rFonts w:asciiTheme="majorHAnsi" w:hAnsiTheme="majorHAnsi" w:cstheme="majorHAnsi"/>
                <w:sz w:val="28"/>
                <w:szCs w:val="28"/>
              </w:rPr>
            </w:pPr>
          </w:p>
          <w:p w14:paraId="1F31C94D" w14:textId="644E9F33"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Box plot for raw and processed data</w:t>
            </w:r>
          </w:p>
        </w:tc>
        <w:tc>
          <w:tcPr>
            <w:tcW w:w="1259" w:type="dxa"/>
          </w:tcPr>
          <w:p w14:paraId="5404552E" w14:textId="77777777" w:rsidR="00C1721A" w:rsidRDefault="00C1721A" w:rsidP="00D1640A">
            <w:pPr>
              <w:jc w:val="center"/>
              <w:rPr>
                <w:rFonts w:asciiTheme="majorHAnsi" w:hAnsiTheme="majorHAnsi" w:cstheme="majorHAnsi"/>
                <w:sz w:val="28"/>
                <w:szCs w:val="28"/>
              </w:rPr>
            </w:pPr>
          </w:p>
          <w:p w14:paraId="4544A71E" w14:textId="77777777" w:rsidR="00C1721A" w:rsidRPr="001E71DA" w:rsidRDefault="00C1721A" w:rsidP="00D1640A">
            <w:pPr>
              <w:jc w:val="center"/>
              <w:rPr>
                <w:rFonts w:asciiTheme="majorHAnsi" w:hAnsiTheme="majorHAnsi" w:cstheme="majorHAnsi"/>
                <w:sz w:val="28"/>
                <w:szCs w:val="28"/>
              </w:rPr>
            </w:pPr>
            <w:r>
              <w:rPr>
                <w:rFonts w:asciiTheme="majorHAnsi" w:hAnsiTheme="majorHAnsi" w:cstheme="majorHAnsi"/>
                <w:sz w:val="28"/>
                <w:szCs w:val="28"/>
              </w:rPr>
              <w:t>2</w:t>
            </w:r>
          </w:p>
        </w:tc>
      </w:tr>
      <w:tr w:rsidR="00C1721A" w14:paraId="1D4A437F" w14:textId="77777777" w:rsidTr="002E6289">
        <w:trPr>
          <w:trHeight w:val="874"/>
        </w:trPr>
        <w:tc>
          <w:tcPr>
            <w:tcW w:w="1413" w:type="dxa"/>
          </w:tcPr>
          <w:p w14:paraId="2F7BB28A" w14:textId="77777777" w:rsidR="00C1721A" w:rsidRDefault="00C1721A" w:rsidP="00D1640A">
            <w:pPr>
              <w:jc w:val="center"/>
              <w:rPr>
                <w:rFonts w:asciiTheme="majorHAnsi" w:hAnsiTheme="majorHAnsi" w:cstheme="majorHAnsi"/>
                <w:sz w:val="28"/>
                <w:szCs w:val="28"/>
              </w:rPr>
            </w:pPr>
          </w:p>
          <w:p w14:paraId="377D25FC" w14:textId="6304EDE7" w:rsidR="00C1721A" w:rsidRPr="001E71DA" w:rsidRDefault="00251514" w:rsidP="00D1640A">
            <w:pPr>
              <w:jc w:val="center"/>
              <w:rPr>
                <w:rFonts w:asciiTheme="majorHAnsi" w:hAnsiTheme="majorHAnsi" w:cstheme="majorHAnsi"/>
                <w:sz w:val="28"/>
                <w:szCs w:val="28"/>
              </w:rPr>
            </w:pPr>
            <w:r>
              <w:rPr>
                <w:rFonts w:asciiTheme="majorHAnsi" w:hAnsiTheme="majorHAnsi" w:cstheme="majorHAnsi"/>
                <w:sz w:val="28"/>
                <w:szCs w:val="28"/>
              </w:rPr>
              <w:t xml:space="preserve">Fig. </w:t>
            </w:r>
            <w:r w:rsidR="004C2504">
              <w:rPr>
                <w:rFonts w:asciiTheme="majorHAnsi" w:hAnsiTheme="majorHAnsi" w:cstheme="majorHAnsi"/>
                <w:sz w:val="28"/>
                <w:szCs w:val="28"/>
              </w:rPr>
              <w:t>2</w:t>
            </w:r>
          </w:p>
        </w:tc>
        <w:tc>
          <w:tcPr>
            <w:tcW w:w="6095" w:type="dxa"/>
          </w:tcPr>
          <w:p w14:paraId="572703D2" w14:textId="77777777" w:rsidR="00C1721A" w:rsidRDefault="00C1721A" w:rsidP="00D1640A">
            <w:pPr>
              <w:jc w:val="center"/>
              <w:rPr>
                <w:rFonts w:asciiTheme="majorHAnsi" w:hAnsiTheme="majorHAnsi" w:cstheme="majorHAnsi"/>
                <w:sz w:val="28"/>
                <w:szCs w:val="28"/>
              </w:rPr>
            </w:pPr>
          </w:p>
          <w:p w14:paraId="0ECA6FE0" w14:textId="36AC5B40"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Histogram for raw and processed data</w:t>
            </w:r>
          </w:p>
        </w:tc>
        <w:tc>
          <w:tcPr>
            <w:tcW w:w="1259" w:type="dxa"/>
          </w:tcPr>
          <w:p w14:paraId="07329D06" w14:textId="77777777" w:rsidR="00C1721A" w:rsidRDefault="00C1721A" w:rsidP="00D1640A">
            <w:pPr>
              <w:jc w:val="center"/>
              <w:rPr>
                <w:rFonts w:asciiTheme="majorHAnsi" w:hAnsiTheme="majorHAnsi" w:cstheme="majorHAnsi"/>
                <w:sz w:val="28"/>
                <w:szCs w:val="28"/>
              </w:rPr>
            </w:pPr>
          </w:p>
          <w:p w14:paraId="3BBEAEF2" w14:textId="476CCC6E"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3</w:t>
            </w:r>
          </w:p>
        </w:tc>
      </w:tr>
      <w:tr w:rsidR="00C1721A" w14:paraId="5D645720" w14:textId="77777777" w:rsidTr="002E6289">
        <w:trPr>
          <w:trHeight w:val="874"/>
        </w:trPr>
        <w:tc>
          <w:tcPr>
            <w:tcW w:w="1413" w:type="dxa"/>
          </w:tcPr>
          <w:p w14:paraId="450C20D9" w14:textId="77777777" w:rsidR="00C1721A" w:rsidRDefault="00C1721A" w:rsidP="00D1640A">
            <w:pPr>
              <w:jc w:val="center"/>
              <w:rPr>
                <w:rFonts w:asciiTheme="majorHAnsi" w:hAnsiTheme="majorHAnsi" w:cstheme="majorHAnsi"/>
                <w:sz w:val="28"/>
                <w:szCs w:val="28"/>
              </w:rPr>
            </w:pPr>
          </w:p>
          <w:p w14:paraId="7D550A22" w14:textId="3FD46704" w:rsidR="00C1721A" w:rsidRPr="001E71DA" w:rsidRDefault="00251514" w:rsidP="00D1640A">
            <w:pPr>
              <w:jc w:val="center"/>
              <w:rPr>
                <w:rFonts w:asciiTheme="majorHAnsi" w:hAnsiTheme="majorHAnsi" w:cstheme="majorHAnsi"/>
                <w:sz w:val="28"/>
                <w:szCs w:val="28"/>
              </w:rPr>
            </w:pPr>
            <w:r>
              <w:rPr>
                <w:rFonts w:asciiTheme="majorHAnsi" w:hAnsiTheme="majorHAnsi" w:cstheme="majorHAnsi"/>
                <w:sz w:val="28"/>
                <w:szCs w:val="28"/>
              </w:rPr>
              <w:t xml:space="preserve">Fig. </w:t>
            </w:r>
            <w:r w:rsidR="004C2504">
              <w:rPr>
                <w:rFonts w:asciiTheme="majorHAnsi" w:hAnsiTheme="majorHAnsi" w:cstheme="majorHAnsi"/>
                <w:sz w:val="28"/>
                <w:szCs w:val="28"/>
              </w:rPr>
              <w:t>3</w:t>
            </w:r>
          </w:p>
        </w:tc>
        <w:tc>
          <w:tcPr>
            <w:tcW w:w="6095" w:type="dxa"/>
          </w:tcPr>
          <w:p w14:paraId="4272AA5F" w14:textId="77777777" w:rsidR="00C1721A" w:rsidRDefault="00C1721A" w:rsidP="00D1640A">
            <w:pPr>
              <w:jc w:val="center"/>
              <w:rPr>
                <w:rFonts w:asciiTheme="majorHAnsi" w:hAnsiTheme="majorHAnsi" w:cstheme="majorHAnsi"/>
                <w:sz w:val="28"/>
                <w:szCs w:val="28"/>
              </w:rPr>
            </w:pPr>
          </w:p>
          <w:p w14:paraId="43FEC744" w14:textId="09FE485C"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 xml:space="preserve">Scatter &amp; Regression plot </w:t>
            </w:r>
          </w:p>
        </w:tc>
        <w:tc>
          <w:tcPr>
            <w:tcW w:w="1259" w:type="dxa"/>
          </w:tcPr>
          <w:p w14:paraId="202F63DB" w14:textId="77777777" w:rsidR="00C1721A" w:rsidRDefault="00C1721A" w:rsidP="00D1640A">
            <w:pPr>
              <w:jc w:val="center"/>
              <w:rPr>
                <w:rFonts w:asciiTheme="majorHAnsi" w:hAnsiTheme="majorHAnsi" w:cstheme="majorHAnsi"/>
                <w:sz w:val="28"/>
                <w:szCs w:val="28"/>
              </w:rPr>
            </w:pPr>
          </w:p>
          <w:p w14:paraId="55168E77" w14:textId="67D055CB"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3</w:t>
            </w:r>
          </w:p>
        </w:tc>
      </w:tr>
      <w:tr w:rsidR="00C1721A" w14:paraId="167DDF17" w14:textId="77777777" w:rsidTr="002E6289">
        <w:trPr>
          <w:trHeight w:val="874"/>
        </w:trPr>
        <w:tc>
          <w:tcPr>
            <w:tcW w:w="1413" w:type="dxa"/>
          </w:tcPr>
          <w:p w14:paraId="6D6F560A" w14:textId="77777777" w:rsidR="00C1721A" w:rsidRDefault="00C1721A" w:rsidP="00D1640A">
            <w:pPr>
              <w:jc w:val="center"/>
              <w:rPr>
                <w:rFonts w:asciiTheme="majorHAnsi" w:hAnsiTheme="majorHAnsi" w:cstheme="majorHAnsi"/>
                <w:sz w:val="28"/>
                <w:szCs w:val="28"/>
              </w:rPr>
            </w:pPr>
          </w:p>
          <w:p w14:paraId="6344C1A8" w14:textId="31F9F628" w:rsidR="00C1721A" w:rsidRPr="001E71DA" w:rsidRDefault="00251514" w:rsidP="00D1640A">
            <w:pPr>
              <w:jc w:val="center"/>
              <w:rPr>
                <w:rFonts w:asciiTheme="majorHAnsi" w:hAnsiTheme="majorHAnsi" w:cstheme="majorHAnsi"/>
                <w:sz w:val="28"/>
                <w:szCs w:val="28"/>
              </w:rPr>
            </w:pPr>
            <w:r>
              <w:rPr>
                <w:rFonts w:asciiTheme="majorHAnsi" w:hAnsiTheme="majorHAnsi" w:cstheme="majorHAnsi"/>
                <w:sz w:val="28"/>
                <w:szCs w:val="28"/>
              </w:rPr>
              <w:t xml:space="preserve">Fig. </w:t>
            </w:r>
            <w:r w:rsidR="004C2504">
              <w:rPr>
                <w:rFonts w:asciiTheme="majorHAnsi" w:hAnsiTheme="majorHAnsi" w:cstheme="majorHAnsi"/>
                <w:sz w:val="28"/>
                <w:szCs w:val="28"/>
              </w:rPr>
              <w:t>4</w:t>
            </w:r>
          </w:p>
        </w:tc>
        <w:tc>
          <w:tcPr>
            <w:tcW w:w="6095" w:type="dxa"/>
          </w:tcPr>
          <w:p w14:paraId="5FC625F7" w14:textId="77777777" w:rsidR="00C1721A" w:rsidRDefault="00C1721A" w:rsidP="00D1640A">
            <w:pPr>
              <w:jc w:val="center"/>
              <w:rPr>
                <w:rFonts w:asciiTheme="majorHAnsi" w:hAnsiTheme="majorHAnsi" w:cstheme="majorHAnsi"/>
                <w:sz w:val="28"/>
                <w:szCs w:val="28"/>
              </w:rPr>
            </w:pPr>
          </w:p>
          <w:p w14:paraId="4FAB7010" w14:textId="344F9B03"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Residual by Predicted &amp; Normal Quantile Plot</w:t>
            </w:r>
          </w:p>
        </w:tc>
        <w:tc>
          <w:tcPr>
            <w:tcW w:w="1259" w:type="dxa"/>
          </w:tcPr>
          <w:p w14:paraId="7EF6EEE6" w14:textId="77777777" w:rsidR="00C1721A" w:rsidRDefault="00C1721A" w:rsidP="00D1640A">
            <w:pPr>
              <w:jc w:val="center"/>
              <w:rPr>
                <w:rFonts w:asciiTheme="majorHAnsi" w:hAnsiTheme="majorHAnsi" w:cstheme="majorHAnsi"/>
                <w:sz w:val="28"/>
                <w:szCs w:val="28"/>
              </w:rPr>
            </w:pPr>
          </w:p>
          <w:p w14:paraId="6237ECA2" w14:textId="24FF5C8D"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4</w:t>
            </w:r>
          </w:p>
        </w:tc>
      </w:tr>
      <w:tr w:rsidR="00C1721A" w14:paraId="23773BB5" w14:textId="77777777" w:rsidTr="002E6289">
        <w:trPr>
          <w:trHeight w:val="874"/>
        </w:trPr>
        <w:tc>
          <w:tcPr>
            <w:tcW w:w="1413" w:type="dxa"/>
          </w:tcPr>
          <w:p w14:paraId="75E43FD5" w14:textId="77777777" w:rsidR="00C1721A" w:rsidRDefault="00C1721A" w:rsidP="00D1640A">
            <w:pPr>
              <w:jc w:val="center"/>
              <w:rPr>
                <w:rFonts w:asciiTheme="majorHAnsi" w:hAnsiTheme="majorHAnsi" w:cstheme="majorHAnsi"/>
                <w:sz w:val="28"/>
                <w:szCs w:val="28"/>
              </w:rPr>
            </w:pPr>
          </w:p>
          <w:p w14:paraId="5071BD59" w14:textId="0FDAAADC"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Table 1</w:t>
            </w:r>
          </w:p>
        </w:tc>
        <w:tc>
          <w:tcPr>
            <w:tcW w:w="6095" w:type="dxa"/>
          </w:tcPr>
          <w:p w14:paraId="3679D99F" w14:textId="77777777" w:rsidR="00C1721A" w:rsidRDefault="00C1721A" w:rsidP="00D1640A">
            <w:pPr>
              <w:jc w:val="center"/>
              <w:rPr>
                <w:rFonts w:asciiTheme="majorHAnsi" w:hAnsiTheme="majorHAnsi" w:cstheme="majorHAnsi"/>
                <w:sz w:val="28"/>
                <w:szCs w:val="28"/>
              </w:rPr>
            </w:pPr>
          </w:p>
          <w:p w14:paraId="7B9E7DE0" w14:textId="512DA9C7"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ANOVA table</w:t>
            </w:r>
          </w:p>
        </w:tc>
        <w:tc>
          <w:tcPr>
            <w:tcW w:w="1259" w:type="dxa"/>
          </w:tcPr>
          <w:p w14:paraId="0A5007C5" w14:textId="77777777" w:rsidR="00C1721A" w:rsidRDefault="00C1721A" w:rsidP="00D1640A">
            <w:pPr>
              <w:jc w:val="center"/>
              <w:rPr>
                <w:rFonts w:asciiTheme="majorHAnsi" w:hAnsiTheme="majorHAnsi" w:cstheme="majorHAnsi"/>
                <w:sz w:val="28"/>
                <w:szCs w:val="28"/>
              </w:rPr>
            </w:pPr>
          </w:p>
          <w:p w14:paraId="3B46BAC0" w14:textId="3590EAF7"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4</w:t>
            </w:r>
          </w:p>
        </w:tc>
      </w:tr>
      <w:tr w:rsidR="00C1721A" w14:paraId="1AC9086A" w14:textId="77777777" w:rsidTr="002E6289">
        <w:trPr>
          <w:trHeight w:val="874"/>
        </w:trPr>
        <w:tc>
          <w:tcPr>
            <w:tcW w:w="1413" w:type="dxa"/>
          </w:tcPr>
          <w:p w14:paraId="303A4E12" w14:textId="77777777" w:rsidR="00C1721A" w:rsidRDefault="00C1721A" w:rsidP="00D1640A">
            <w:pPr>
              <w:jc w:val="center"/>
              <w:rPr>
                <w:rFonts w:asciiTheme="majorHAnsi" w:hAnsiTheme="majorHAnsi" w:cstheme="majorHAnsi"/>
                <w:sz w:val="28"/>
                <w:szCs w:val="28"/>
              </w:rPr>
            </w:pPr>
          </w:p>
          <w:p w14:paraId="47D1CEAC" w14:textId="65BFD527"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 xml:space="preserve">Table </w:t>
            </w:r>
            <w:r>
              <w:rPr>
                <w:rFonts w:asciiTheme="majorHAnsi" w:hAnsiTheme="majorHAnsi" w:cstheme="majorHAnsi"/>
                <w:sz w:val="28"/>
                <w:szCs w:val="28"/>
              </w:rPr>
              <w:t>2</w:t>
            </w:r>
          </w:p>
        </w:tc>
        <w:tc>
          <w:tcPr>
            <w:tcW w:w="6095" w:type="dxa"/>
          </w:tcPr>
          <w:p w14:paraId="56F276EC" w14:textId="77777777" w:rsidR="00C1721A" w:rsidRDefault="00C1721A" w:rsidP="00D1640A">
            <w:pPr>
              <w:jc w:val="center"/>
              <w:rPr>
                <w:rFonts w:asciiTheme="majorHAnsi" w:hAnsiTheme="majorHAnsi" w:cstheme="majorHAnsi"/>
                <w:sz w:val="28"/>
                <w:szCs w:val="28"/>
              </w:rPr>
            </w:pPr>
          </w:p>
          <w:p w14:paraId="2EC91ECA" w14:textId="6EEC5569"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Parameter Estimates Table</w:t>
            </w:r>
          </w:p>
        </w:tc>
        <w:tc>
          <w:tcPr>
            <w:tcW w:w="1259" w:type="dxa"/>
          </w:tcPr>
          <w:p w14:paraId="74AF0A2A" w14:textId="77777777" w:rsidR="00C1721A" w:rsidRDefault="00C1721A" w:rsidP="00D1640A">
            <w:pPr>
              <w:jc w:val="center"/>
              <w:rPr>
                <w:rFonts w:asciiTheme="majorHAnsi" w:hAnsiTheme="majorHAnsi" w:cstheme="majorHAnsi"/>
                <w:sz w:val="28"/>
                <w:szCs w:val="28"/>
              </w:rPr>
            </w:pPr>
          </w:p>
          <w:p w14:paraId="7A25E4D7" w14:textId="025E8F52"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5</w:t>
            </w:r>
          </w:p>
        </w:tc>
      </w:tr>
      <w:tr w:rsidR="00C1721A" w14:paraId="21A0310B" w14:textId="77777777" w:rsidTr="002E6289">
        <w:trPr>
          <w:trHeight w:val="899"/>
        </w:trPr>
        <w:tc>
          <w:tcPr>
            <w:tcW w:w="1413" w:type="dxa"/>
          </w:tcPr>
          <w:p w14:paraId="2D548B2C" w14:textId="77777777" w:rsidR="00C1721A" w:rsidRDefault="00C1721A" w:rsidP="004C2504">
            <w:pPr>
              <w:rPr>
                <w:rFonts w:asciiTheme="majorHAnsi" w:hAnsiTheme="majorHAnsi" w:cstheme="majorHAnsi"/>
                <w:sz w:val="28"/>
                <w:szCs w:val="28"/>
              </w:rPr>
            </w:pPr>
          </w:p>
          <w:p w14:paraId="1F6BE776" w14:textId="5304CE33" w:rsidR="00C1721A" w:rsidRPr="001E71DA" w:rsidRDefault="004C2504" w:rsidP="00D1640A">
            <w:pPr>
              <w:jc w:val="center"/>
              <w:rPr>
                <w:rFonts w:asciiTheme="majorHAnsi" w:hAnsiTheme="majorHAnsi" w:cstheme="majorHAnsi"/>
                <w:sz w:val="28"/>
                <w:szCs w:val="28"/>
              </w:rPr>
            </w:pPr>
            <w:r>
              <w:rPr>
                <w:rFonts w:asciiTheme="majorHAnsi" w:hAnsiTheme="majorHAnsi" w:cstheme="majorHAnsi"/>
                <w:sz w:val="28"/>
                <w:szCs w:val="28"/>
              </w:rPr>
              <w:t xml:space="preserve">Table </w:t>
            </w:r>
            <w:r>
              <w:rPr>
                <w:rFonts w:asciiTheme="majorHAnsi" w:hAnsiTheme="majorHAnsi" w:cstheme="majorHAnsi"/>
                <w:sz w:val="28"/>
                <w:szCs w:val="28"/>
              </w:rPr>
              <w:t>3</w:t>
            </w:r>
          </w:p>
        </w:tc>
        <w:tc>
          <w:tcPr>
            <w:tcW w:w="6095" w:type="dxa"/>
          </w:tcPr>
          <w:p w14:paraId="099B507E" w14:textId="77777777" w:rsidR="00C1721A" w:rsidRDefault="00C1721A" w:rsidP="00D1640A">
            <w:pPr>
              <w:jc w:val="center"/>
              <w:rPr>
                <w:rFonts w:asciiTheme="majorHAnsi" w:hAnsiTheme="majorHAnsi" w:cstheme="majorHAnsi"/>
                <w:sz w:val="28"/>
                <w:szCs w:val="28"/>
              </w:rPr>
            </w:pPr>
          </w:p>
          <w:p w14:paraId="266BB536" w14:textId="6EEBB14F"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Summary of Fit Table</w:t>
            </w:r>
          </w:p>
        </w:tc>
        <w:tc>
          <w:tcPr>
            <w:tcW w:w="1259" w:type="dxa"/>
          </w:tcPr>
          <w:p w14:paraId="0D139E61" w14:textId="77777777" w:rsidR="00C1721A" w:rsidRDefault="00C1721A" w:rsidP="00D1640A">
            <w:pPr>
              <w:jc w:val="center"/>
              <w:rPr>
                <w:rFonts w:asciiTheme="majorHAnsi" w:hAnsiTheme="majorHAnsi" w:cstheme="majorHAnsi"/>
                <w:sz w:val="28"/>
                <w:szCs w:val="28"/>
              </w:rPr>
            </w:pPr>
          </w:p>
          <w:p w14:paraId="44AFA6D6" w14:textId="0705A14F" w:rsidR="00C1721A" w:rsidRPr="001E71DA" w:rsidRDefault="00177439" w:rsidP="00D1640A">
            <w:pPr>
              <w:jc w:val="center"/>
              <w:rPr>
                <w:rFonts w:asciiTheme="majorHAnsi" w:hAnsiTheme="majorHAnsi" w:cstheme="majorHAnsi"/>
                <w:sz w:val="28"/>
                <w:szCs w:val="28"/>
              </w:rPr>
            </w:pPr>
            <w:r>
              <w:rPr>
                <w:rFonts w:asciiTheme="majorHAnsi" w:hAnsiTheme="majorHAnsi" w:cstheme="majorHAnsi"/>
                <w:sz w:val="28"/>
                <w:szCs w:val="28"/>
              </w:rPr>
              <w:t>5</w:t>
            </w:r>
          </w:p>
        </w:tc>
      </w:tr>
    </w:tbl>
    <w:p w14:paraId="67D7AEE3" w14:textId="77777777" w:rsidR="00C1721A" w:rsidRPr="00645174" w:rsidRDefault="00C1721A" w:rsidP="005F36FF">
      <w:pPr>
        <w:rPr>
          <w:rFonts w:cstheme="minorHAnsi"/>
        </w:rPr>
      </w:pPr>
    </w:p>
    <w:sectPr w:rsidR="00C1721A" w:rsidRPr="00645174" w:rsidSect="00FD7D3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2E381" w14:textId="77777777" w:rsidR="00AF649A" w:rsidRDefault="00AF649A" w:rsidP="004A02C4">
      <w:pPr>
        <w:spacing w:after="0" w:line="240" w:lineRule="auto"/>
      </w:pPr>
      <w:r>
        <w:separator/>
      </w:r>
    </w:p>
  </w:endnote>
  <w:endnote w:type="continuationSeparator" w:id="0">
    <w:p w14:paraId="1D8F3769" w14:textId="77777777" w:rsidR="00AF649A" w:rsidRDefault="00AF649A" w:rsidP="004A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03A7" w14:textId="7260CF7F" w:rsidR="00B14027" w:rsidRDefault="00B14027">
    <w:pPr>
      <w:pStyle w:val="Footer"/>
    </w:pPr>
    <w:r>
      <w:t>pc2846@rit.edu</w:t>
    </w:r>
  </w:p>
  <w:p w14:paraId="2EAB1C5B" w14:textId="77777777" w:rsidR="004705DE" w:rsidRDefault="0047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F56F" w14:textId="77777777" w:rsidR="00AF649A" w:rsidRDefault="00AF649A" w:rsidP="004A02C4">
      <w:pPr>
        <w:spacing w:after="0" w:line="240" w:lineRule="auto"/>
      </w:pPr>
      <w:r>
        <w:separator/>
      </w:r>
    </w:p>
  </w:footnote>
  <w:footnote w:type="continuationSeparator" w:id="0">
    <w:p w14:paraId="7F766AEA" w14:textId="77777777" w:rsidR="00AF649A" w:rsidRDefault="00AF649A" w:rsidP="004A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0661" w14:textId="44EE3C12" w:rsidR="004A02C4" w:rsidRDefault="00AC1DEA">
    <w:pPr>
      <w:pStyle w:val="Header"/>
    </w:pPr>
    <w:r w:rsidRPr="00AC1DEA">
      <w:rPr>
        <w:i/>
        <w:iCs/>
      </w:rPr>
      <w:t>STAT 614 Project Report</w:t>
    </w:r>
    <w:r w:rsidR="004A02C4" w:rsidRPr="00AC1DEA">
      <w:rPr>
        <w:i/>
        <w:iCs/>
      </w:rPr>
      <w:ptab w:relativeTo="margin" w:alignment="center" w:leader="none"/>
    </w:r>
    <w:r w:rsidR="004A02C4" w:rsidRPr="00AC1DEA">
      <w:rPr>
        <w:i/>
        <w:iCs/>
      </w:rPr>
      <w:ptab w:relativeTo="margin" w:alignment="right" w:leader="none"/>
    </w:r>
    <w:r>
      <w:t xml:space="preserve">   </w:t>
    </w:r>
    <w:r w:rsidRPr="00AC1DEA">
      <w:rPr>
        <w:i/>
        <w:iCs/>
      </w:rPr>
      <w:t>Praveen Chandrasekaran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138"/>
    <w:multiLevelType w:val="hybridMultilevel"/>
    <w:tmpl w:val="5F4E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E77EC"/>
    <w:multiLevelType w:val="hybridMultilevel"/>
    <w:tmpl w:val="C2802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9D756B"/>
    <w:multiLevelType w:val="hybridMultilevel"/>
    <w:tmpl w:val="C5307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7"/>
    <w:rsid w:val="000004CA"/>
    <w:rsid w:val="000023A3"/>
    <w:rsid w:val="00020AD8"/>
    <w:rsid w:val="00040033"/>
    <w:rsid w:val="000403D2"/>
    <w:rsid w:val="000536AB"/>
    <w:rsid w:val="00053CCA"/>
    <w:rsid w:val="0006153C"/>
    <w:rsid w:val="00061884"/>
    <w:rsid w:val="00072CD7"/>
    <w:rsid w:val="0007557B"/>
    <w:rsid w:val="00093858"/>
    <w:rsid w:val="0009562F"/>
    <w:rsid w:val="000A7C8B"/>
    <w:rsid w:val="000D3B6C"/>
    <w:rsid w:val="000E56ED"/>
    <w:rsid w:val="00122E57"/>
    <w:rsid w:val="00135BCE"/>
    <w:rsid w:val="00157442"/>
    <w:rsid w:val="00177439"/>
    <w:rsid w:val="00177B69"/>
    <w:rsid w:val="00181DE4"/>
    <w:rsid w:val="001827AF"/>
    <w:rsid w:val="001C0B2B"/>
    <w:rsid w:val="001D3951"/>
    <w:rsid w:val="001D3A16"/>
    <w:rsid w:val="001D4390"/>
    <w:rsid w:val="001D4B37"/>
    <w:rsid w:val="001E0AEF"/>
    <w:rsid w:val="001E71DA"/>
    <w:rsid w:val="001F5C8F"/>
    <w:rsid w:val="00247347"/>
    <w:rsid w:val="00251514"/>
    <w:rsid w:val="00252A8E"/>
    <w:rsid w:val="002569F8"/>
    <w:rsid w:val="002A182D"/>
    <w:rsid w:val="002A2944"/>
    <w:rsid w:val="002D22CC"/>
    <w:rsid w:val="002E6289"/>
    <w:rsid w:val="002F34AA"/>
    <w:rsid w:val="002F39FD"/>
    <w:rsid w:val="003041F5"/>
    <w:rsid w:val="003172C6"/>
    <w:rsid w:val="00324682"/>
    <w:rsid w:val="0033458B"/>
    <w:rsid w:val="00347849"/>
    <w:rsid w:val="003652B2"/>
    <w:rsid w:val="00372B64"/>
    <w:rsid w:val="003B58DE"/>
    <w:rsid w:val="003B7BD2"/>
    <w:rsid w:val="003C16EE"/>
    <w:rsid w:val="003C6843"/>
    <w:rsid w:val="003E4AB4"/>
    <w:rsid w:val="003F0647"/>
    <w:rsid w:val="003F075D"/>
    <w:rsid w:val="00410380"/>
    <w:rsid w:val="00410764"/>
    <w:rsid w:val="00427F3A"/>
    <w:rsid w:val="00431AF7"/>
    <w:rsid w:val="004327C5"/>
    <w:rsid w:val="0044277D"/>
    <w:rsid w:val="004705DE"/>
    <w:rsid w:val="00470A59"/>
    <w:rsid w:val="00491564"/>
    <w:rsid w:val="004A02C4"/>
    <w:rsid w:val="004C2504"/>
    <w:rsid w:val="004C6C8D"/>
    <w:rsid w:val="004E13AD"/>
    <w:rsid w:val="004E24DC"/>
    <w:rsid w:val="004E6AE3"/>
    <w:rsid w:val="005037B6"/>
    <w:rsid w:val="00533A55"/>
    <w:rsid w:val="0055580B"/>
    <w:rsid w:val="00557EBF"/>
    <w:rsid w:val="00593BA1"/>
    <w:rsid w:val="00596926"/>
    <w:rsid w:val="005F0970"/>
    <w:rsid w:val="005F36FF"/>
    <w:rsid w:val="00610284"/>
    <w:rsid w:val="00611579"/>
    <w:rsid w:val="00611861"/>
    <w:rsid w:val="00625700"/>
    <w:rsid w:val="00627873"/>
    <w:rsid w:val="00632AF2"/>
    <w:rsid w:val="0064513E"/>
    <w:rsid w:val="00645174"/>
    <w:rsid w:val="00645F2C"/>
    <w:rsid w:val="006630EF"/>
    <w:rsid w:val="00666F3A"/>
    <w:rsid w:val="00684D70"/>
    <w:rsid w:val="006B17FE"/>
    <w:rsid w:val="006E3307"/>
    <w:rsid w:val="007010D7"/>
    <w:rsid w:val="0070471D"/>
    <w:rsid w:val="0070507D"/>
    <w:rsid w:val="00707871"/>
    <w:rsid w:val="007079C2"/>
    <w:rsid w:val="00714EDD"/>
    <w:rsid w:val="00717E02"/>
    <w:rsid w:val="00761B56"/>
    <w:rsid w:val="00762F6F"/>
    <w:rsid w:val="00766A03"/>
    <w:rsid w:val="00782776"/>
    <w:rsid w:val="007857B6"/>
    <w:rsid w:val="007927A0"/>
    <w:rsid w:val="007A036E"/>
    <w:rsid w:val="007B40B3"/>
    <w:rsid w:val="007F2E8D"/>
    <w:rsid w:val="00803FD1"/>
    <w:rsid w:val="00837C0C"/>
    <w:rsid w:val="00856043"/>
    <w:rsid w:val="0087016A"/>
    <w:rsid w:val="00894B71"/>
    <w:rsid w:val="008B72DC"/>
    <w:rsid w:val="008C0983"/>
    <w:rsid w:val="008F32E7"/>
    <w:rsid w:val="0091036D"/>
    <w:rsid w:val="00912046"/>
    <w:rsid w:val="00933E6E"/>
    <w:rsid w:val="009404FB"/>
    <w:rsid w:val="009447B4"/>
    <w:rsid w:val="00955923"/>
    <w:rsid w:val="00980BF7"/>
    <w:rsid w:val="0098488D"/>
    <w:rsid w:val="00992B3B"/>
    <w:rsid w:val="00993E50"/>
    <w:rsid w:val="00997DE8"/>
    <w:rsid w:val="009B01A2"/>
    <w:rsid w:val="009B653F"/>
    <w:rsid w:val="009C4F5B"/>
    <w:rsid w:val="009D0272"/>
    <w:rsid w:val="009D04A3"/>
    <w:rsid w:val="00A01A3C"/>
    <w:rsid w:val="00A22225"/>
    <w:rsid w:val="00A3128D"/>
    <w:rsid w:val="00A4421F"/>
    <w:rsid w:val="00A44D8A"/>
    <w:rsid w:val="00A57BAA"/>
    <w:rsid w:val="00A660F0"/>
    <w:rsid w:val="00A670BA"/>
    <w:rsid w:val="00A7732C"/>
    <w:rsid w:val="00A90F23"/>
    <w:rsid w:val="00A94C1A"/>
    <w:rsid w:val="00AA1F5D"/>
    <w:rsid w:val="00AA3881"/>
    <w:rsid w:val="00AC1DEA"/>
    <w:rsid w:val="00AC586A"/>
    <w:rsid w:val="00AC7BEE"/>
    <w:rsid w:val="00AD74F0"/>
    <w:rsid w:val="00AE4C8A"/>
    <w:rsid w:val="00AF649A"/>
    <w:rsid w:val="00B12633"/>
    <w:rsid w:val="00B14027"/>
    <w:rsid w:val="00B15F45"/>
    <w:rsid w:val="00B466BC"/>
    <w:rsid w:val="00B57952"/>
    <w:rsid w:val="00B6036C"/>
    <w:rsid w:val="00B83D95"/>
    <w:rsid w:val="00B8617C"/>
    <w:rsid w:val="00B93FA8"/>
    <w:rsid w:val="00BA6B92"/>
    <w:rsid w:val="00BB3457"/>
    <w:rsid w:val="00BB36F4"/>
    <w:rsid w:val="00BC283B"/>
    <w:rsid w:val="00BE27B4"/>
    <w:rsid w:val="00BE2845"/>
    <w:rsid w:val="00BE6BCB"/>
    <w:rsid w:val="00C0036F"/>
    <w:rsid w:val="00C10672"/>
    <w:rsid w:val="00C13D4D"/>
    <w:rsid w:val="00C1721A"/>
    <w:rsid w:val="00C33E80"/>
    <w:rsid w:val="00C43C27"/>
    <w:rsid w:val="00C477C2"/>
    <w:rsid w:val="00C50E8C"/>
    <w:rsid w:val="00C57AFC"/>
    <w:rsid w:val="00C72D85"/>
    <w:rsid w:val="00C74185"/>
    <w:rsid w:val="00C76CC7"/>
    <w:rsid w:val="00C819EA"/>
    <w:rsid w:val="00C9419D"/>
    <w:rsid w:val="00CA50B3"/>
    <w:rsid w:val="00CB34FD"/>
    <w:rsid w:val="00CD0897"/>
    <w:rsid w:val="00CF2BB5"/>
    <w:rsid w:val="00D212FC"/>
    <w:rsid w:val="00D316FE"/>
    <w:rsid w:val="00D35378"/>
    <w:rsid w:val="00D37069"/>
    <w:rsid w:val="00D51927"/>
    <w:rsid w:val="00D55539"/>
    <w:rsid w:val="00D64B43"/>
    <w:rsid w:val="00D91A29"/>
    <w:rsid w:val="00D92273"/>
    <w:rsid w:val="00DB6C70"/>
    <w:rsid w:val="00DB7675"/>
    <w:rsid w:val="00DD7E5A"/>
    <w:rsid w:val="00DE5471"/>
    <w:rsid w:val="00DF3919"/>
    <w:rsid w:val="00E110E2"/>
    <w:rsid w:val="00E1277D"/>
    <w:rsid w:val="00E13F47"/>
    <w:rsid w:val="00E268D0"/>
    <w:rsid w:val="00E26D52"/>
    <w:rsid w:val="00E33B28"/>
    <w:rsid w:val="00E46EC7"/>
    <w:rsid w:val="00E576EA"/>
    <w:rsid w:val="00E60763"/>
    <w:rsid w:val="00E65480"/>
    <w:rsid w:val="00E86AAE"/>
    <w:rsid w:val="00E97890"/>
    <w:rsid w:val="00EA4094"/>
    <w:rsid w:val="00ED009C"/>
    <w:rsid w:val="00EE68CB"/>
    <w:rsid w:val="00EF58D6"/>
    <w:rsid w:val="00F04A7F"/>
    <w:rsid w:val="00F06ECC"/>
    <w:rsid w:val="00F16326"/>
    <w:rsid w:val="00F16AF1"/>
    <w:rsid w:val="00F21EF4"/>
    <w:rsid w:val="00F30E95"/>
    <w:rsid w:val="00F31622"/>
    <w:rsid w:val="00F31960"/>
    <w:rsid w:val="00F34A32"/>
    <w:rsid w:val="00F36828"/>
    <w:rsid w:val="00F41B12"/>
    <w:rsid w:val="00F628BD"/>
    <w:rsid w:val="00F65062"/>
    <w:rsid w:val="00F75FE9"/>
    <w:rsid w:val="00F855EC"/>
    <w:rsid w:val="00F92AF3"/>
    <w:rsid w:val="00FB0021"/>
    <w:rsid w:val="00FD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CB73"/>
  <w15:chartTrackingRefBased/>
  <w15:docId w15:val="{1C47C4B7-9997-4A0A-B451-4D0A412F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A3"/>
  </w:style>
  <w:style w:type="paragraph" w:styleId="Heading1">
    <w:name w:val="heading 1"/>
    <w:basedOn w:val="Normal"/>
    <w:next w:val="Normal"/>
    <w:link w:val="Heading1Char"/>
    <w:uiPriority w:val="9"/>
    <w:qFormat/>
    <w:rsid w:val="009D04A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4A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04A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04A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04A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04A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04A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04A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04A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2C4"/>
  </w:style>
  <w:style w:type="paragraph" w:styleId="Footer">
    <w:name w:val="footer"/>
    <w:basedOn w:val="Normal"/>
    <w:link w:val="FooterChar"/>
    <w:uiPriority w:val="99"/>
    <w:unhideWhenUsed/>
    <w:rsid w:val="004A0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2C4"/>
  </w:style>
  <w:style w:type="character" w:styleId="Hyperlink">
    <w:name w:val="Hyperlink"/>
    <w:basedOn w:val="DefaultParagraphFont"/>
    <w:uiPriority w:val="99"/>
    <w:unhideWhenUsed/>
    <w:rsid w:val="008F32E7"/>
    <w:rPr>
      <w:color w:val="0563C1" w:themeColor="hyperlink"/>
      <w:u w:val="single"/>
    </w:rPr>
  </w:style>
  <w:style w:type="character" w:styleId="UnresolvedMention">
    <w:name w:val="Unresolved Mention"/>
    <w:basedOn w:val="DefaultParagraphFont"/>
    <w:uiPriority w:val="99"/>
    <w:semiHidden/>
    <w:unhideWhenUsed/>
    <w:rsid w:val="008F32E7"/>
    <w:rPr>
      <w:color w:val="605E5C"/>
      <w:shd w:val="clear" w:color="auto" w:fill="E1DFDD"/>
    </w:rPr>
  </w:style>
  <w:style w:type="character" w:styleId="FollowedHyperlink">
    <w:name w:val="FollowedHyperlink"/>
    <w:basedOn w:val="DefaultParagraphFont"/>
    <w:uiPriority w:val="99"/>
    <w:semiHidden/>
    <w:unhideWhenUsed/>
    <w:rsid w:val="000A7C8B"/>
    <w:rPr>
      <w:color w:val="954F72" w:themeColor="followedHyperlink"/>
      <w:u w:val="single"/>
    </w:rPr>
  </w:style>
  <w:style w:type="paragraph" w:styleId="NormalWeb">
    <w:name w:val="Normal (Web)"/>
    <w:basedOn w:val="Normal"/>
    <w:uiPriority w:val="99"/>
    <w:semiHidden/>
    <w:unhideWhenUsed/>
    <w:rsid w:val="00C76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D04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04A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D04A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D04A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D04A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D04A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D04A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D04A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D04A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D04A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D04A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04A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D04A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04A3"/>
    <w:rPr>
      <w:rFonts w:asciiTheme="majorHAnsi" w:eastAsiaTheme="majorEastAsia" w:hAnsiTheme="majorHAnsi" w:cstheme="majorBidi"/>
      <w:sz w:val="24"/>
      <w:szCs w:val="24"/>
    </w:rPr>
  </w:style>
  <w:style w:type="character" w:styleId="Strong">
    <w:name w:val="Strong"/>
    <w:basedOn w:val="DefaultParagraphFont"/>
    <w:uiPriority w:val="22"/>
    <w:qFormat/>
    <w:rsid w:val="009D04A3"/>
    <w:rPr>
      <w:b/>
      <w:bCs/>
    </w:rPr>
  </w:style>
  <w:style w:type="character" w:styleId="Emphasis">
    <w:name w:val="Emphasis"/>
    <w:basedOn w:val="DefaultParagraphFont"/>
    <w:uiPriority w:val="20"/>
    <w:qFormat/>
    <w:rsid w:val="009D04A3"/>
    <w:rPr>
      <w:i/>
      <w:iCs/>
    </w:rPr>
  </w:style>
  <w:style w:type="paragraph" w:styleId="NoSpacing">
    <w:name w:val="No Spacing"/>
    <w:link w:val="NoSpacingChar"/>
    <w:uiPriority w:val="1"/>
    <w:qFormat/>
    <w:rsid w:val="009D04A3"/>
    <w:pPr>
      <w:spacing w:after="0" w:line="240" w:lineRule="auto"/>
    </w:pPr>
  </w:style>
  <w:style w:type="paragraph" w:styleId="Quote">
    <w:name w:val="Quote"/>
    <w:basedOn w:val="Normal"/>
    <w:next w:val="Normal"/>
    <w:link w:val="QuoteChar"/>
    <w:uiPriority w:val="29"/>
    <w:qFormat/>
    <w:rsid w:val="009D04A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04A3"/>
    <w:rPr>
      <w:i/>
      <w:iCs/>
      <w:color w:val="404040" w:themeColor="text1" w:themeTint="BF"/>
    </w:rPr>
  </w:style>
  <w:style w:type="paragraph" w:styleId="IntenseQuote">
    <w:name w:val="Intense Quote"/>
    <w:basedOn w:val="Normal"/>
    <w:next w:val="Normal"/>
    <w:link w:val="IntenseQuoteChar"/>
    <w:uiPriority w:val="30"/>
    <w:qFormat/>
    <w:rsid w:val="009D04A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04A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D04A3"/>
    <w:rPr>
      <w:i/>
      <w:iCs/>
      <w:color w:val="404040" w:themeColor="text1" w:themeTint="BF"/>
    </w:rPr>
  </w:style>
  <w:style w:type="character" w:styleId="IntenseEmphasis">
    <w:name w:val="Intense Emphasis"/>
    <w:basedOn w:val="DefaultParagraphFont"/>
    <w:uiPriority w:val="21"/>
    <w:qFormat/>
    <w:rsid w:val="009D04A3"/>
    <w:rPr>
      <w:b/>
      <w:bCs/>
      <w:i/>
      <w:iCs/>
    </w:rPr>
  </w:style>
  <w:style w:type="character" w:styleId="SubtleReference">
    <w:name w:val="Subtle Reference"/>
    <w:basedOn w:val="DefaultParagraphFont"/>
    <w:uiPriority w:val="31"/>
    <w:qFormat/>
    <w:rsid w:val="009D04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04A3"/>
    <w:rPr>
      <w:b/>
      <w:bCs/>
      <w:smallCaps/>
      <w:spacing w:val="5"/>
      <w:u w:val="single"/>
    </w:rPr>
  </w:style>
  <w:style w:type="character" w:styleId="BookTitle">
    <w:name w:val="Book Title"/>
    <w:basedOn w:val="DefaultParagraphFont"/>
    <w:uiPriority w:val="33"/>
    <w:qFormat/>
    <w:rsid w:val="009D04A3"/>
    <w:rPr>
      <w:b/>
      <w:bCs/>
      <w:smallCaps/>
    </w:rPr>
  </w:style>
  <w:style w:type="paragraph" w:styleId="TOCHeading">
    <w:name w:val="TOC Heading"/>
    <w:basedOn w:val="Heading1"/>
    <w:next w:val="Normal"/>
    <w:uiPriority w:val="39"/>
    <w:semiHidden/>
    <w:unhideWhenUsed/>
    <w:qFormat/>
    <w:rsid w:val="009D04A3"/>
    <w:pPr>
      <w:outlineLvl w:val="9"/>
    </w:pPr>
  </w:style>
  <w:style w:type="paragraph" w:styleId="ListParagraph">
    <w:name w:val="List Paragraph"/>
    <w:basedOn w:val="Normal"/>
    <w:uiPriority w:val="34"/>
    <w:qFormat/>
    <w:rsid w:val="0009562F"/>
    <w:pPr>
      <w:ind w:left="720"/>
      <w:contextualSpacing/>
    </w:pPr>
  </w:style>
  <w:style w:type="character" w:customStyle="1" w:styleId="NoSpacingChar">
    <w:name w:val="No Spacing Char"/>
    <w:basedOn w:val="DefaultParagraphFont"/>
    <w:link w:val="NoSpacing"/>
    <w:uiPriority w:val="1"/>
    <w:rsid w:val="00FD7D38"/>
  </w:style>
  <w:style w:type="table" w:styleId="TableGrid">
    <w:name w:val="Table Grid"/>
    <w:basedOn w:val="TableNormal"/>
    <w:uiPriority w:val="39"/>
    <w:rsid w:val="007A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28611">
      <w:bodyDiv w:val="1"/>
      <w:marLeft w:val="0"/>
      <w:marRight w:val="0"/>
      <w:marTop w:val="0"/>
      <w:marBottom w:val="0"/>
      <w:divBdr>
        <w:top w:val="none" w:sz="0" w:space="0" w:color="auto"/>
        <w:left w:val="none" w:sz="0" w:space="0" w:color="auto"/>
        <w:bottom w:val="none" w:sz="0" w:space="0" w:color="auto"/>
        <w:right w:val="none" w:sz="0" w:space="0" w:color="auto"/>
      </w:divBdr>
      <w:divsChild>
        <w:div w:id="29183574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c2846@rit.edu" TargetMode="External"/><Relationship Id="rId13" Type="http://schemas.openxmlformats.org/officeDocument/2006/relationships/image" Target="media/image3.png"/><Relationship Id="rId18" Type="http://schemas.openxmlformats.org/officeDocument/2006/relationships/hyperlink" Target="https://github.com/Praveen271195/Cars_selling_price_data_analysis/blob/main/Used%20Car%20Selling%20Price%20Prediction%20.ipyn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Praveen271195/Cars_selling_price_data_analysis/blob/main/Pre-processing%20cars%20CSV.ipynb" TargetMode="External"/><Relationship Id="rId2" Type="http://schemas.openxmlformats.org/officeDocument/2006/relationships/numbering" Target="numbering.xml"/><Relationship Id="rId16" Type="http://schemas.openxmlformats.org/officeDocument/2006/relationships/hyperlink" Target="https://github.com/Praveen271195/Cars_selling_price_data_analysis/blob/main/cars_data_cleaned.xls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hyperlink" Target="https://github.com/Praveen271195/Cars_selling_price_data_analysis/blob/main/cars_data_cleaned.xlsx" TargetMode="External"/><Relationship Id="rId19" Type="http://schemas.openxmlformats.org/officeDocument/2006/relationships/hyperlink" Target="https://github.com/Praveen271195/Cars_selling_price_data_analysis/blob/main/JMP%20report%20for%20STAT%20Final%20Project.pdf" TargetMode="External"/><Relationship Id="rId4" Type="http://schemas.openxmlformats.org/officeDocument/2006/relationships/settings" Target="settings.xml"/><Relationship Id="rId9" Type="http://schemas.openxmlformats.org/officeDocument/2006/relationships/hyperlink" Target="https://github.com/gowthambalboa/Cars-data-for-analysis/blob/main/cars.csv" TargetMode="External"/><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E4D13C13549D69B6053AF4E4C5DD7"/>
        <w:category>
          <w:name w:val="General"/>
          <w:gallery w:val="placeholder"/>
        </w:category>
        <w:types>
          <w:type w:val="bbPlcHdr"/>
        </w:types>
        <w:behaviors>
          <w:behavior w:val="content"/>
        </w:behaviors>
        <w:guid w:val="{3BC65C8A-A9AD-42A7-90B9-2991C9E13ADD}"/>
      </w:docPartPr>
      <w:docPartBody>
        <w:p w:rsidR="00656DC7" w:rsidRDefault="007E3B10" w:rsidP="007E3B10">
          <w:pPr>
            <w:pStyle w:val="E8CE4D13C13549D69B6053AF4E4C5DD7"/>
          </w:pPr>
          <w:r>
            <w:rPr>
              <w:rFonts w:asciiTheme="majorHAnsi" w:eastAsiaTheme="majorEastAsia" w:hAnsiTheme="majorHAnsi" w:cstheme="majorBidi"/>
              <w:caps/>
              <w:color w:val="4472C4" w:themeColor="accent1"/>
              <w:sz w:val="80"/>
              <w:szCs w:val="80"/>
            </w:rPr>
            <w:t>[Document title]</w:t>
          </w:r>
        </w:p>
      </w:docPartBody>
    </w:docPart>
    <w:docPart>
      <w:docPartPr>
        <w:name w:val="8111BF6992634702BED4910B1147E62B"/>
        <w:category>
          <w:name w:val="General"/>
          <w:gallery w:val="placeholder"/>
        </w:category>
        <w:types>
          <w:type w:val="bbPlcHdr"/>
        </w:types>
        <w:behaviors>
          <w:behavior w:val="content"/>
        </w:behaviors>
        <w:guid w:val="{9B6B6F5C-9A76-48AC-ABF2-1E770E8532BD}"/>
      </w:docPartPr>
      <w:docPartBody>
        <w:p w:rsidR="00656DC7" w:rsidRDefault="007E3B10" w:rsidP="007E3B10">
          <w:pPr>
            <w:pStyle w:val="8111BF6992634702BED4910B1147E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0"/>
    <w:rsid w:val="00656DC7"/>
    <w:rsid w:val="006A072F"/>
    <w:rsid w:val="007E3B10"/>
    <w:rsid w:val="009A2C1D"/>
    <w:rsid w:val="009E6A60"/>
    <w:rsid w:val="00B20103"/>
    <w:rsid w:val="00D6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E4D13C13549D69B6053AF4E4C5DD7">
    <w:name w:val="E8CE4D13C13549D69B6053AF4E4C5DD7"/>
    <w:rsid w:val="007E3B10"/>
  </w:style>
  <w:style w:type="paragraph" w:customStyle="1" w:styleId="8111BF6992634702BED4910B1147E62B">
    <w:name w:val="8111BF6992634702BED4910B1147E62B"/>
    <w:rsid w:val="007E3B10"/>
  </w:style>
  <w:style w:type="paragraph" w:customStyle="1" w:styleId="AB8C4A4D65C5483D897264119C71E9AD">
    <w:name w:val="AB8C4A4D65C5483D897264119C71E9AD"/>
    <w:rsid w:val="009E6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2021-12-12T00:00:00</PublishDate>
  <Abstract/>
  <CompanyAddress>Rochester, New York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8</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Predicting selling price of used caR</vt:lpstr>
    </vt:vector>
  </TitlesOfParts>
  <Company>Rochester Institute of technology</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selling price of used caR</dc:title>
  <dc:subject>STAT 614 Final Project Report</dc:subject>
  <dc:creator>Praveen</dc:creator>
  <cp:keywords/>
  <dc:description/>
  <cp:lastModifiedBy>Praveen</cp:lastModifiedBy>
  <cp:revision>118</cp:revision>
  <dcterms:created xsi:type="dcterms:W3CDTF">2021-12-10T11:08:00Z</dcterms:created>
  <dcterms:modified xsi:type="dcterms:W3CDTF">2021-12-13T02:25:00Z</dcterms:modified>
</cp:coreProperties>
</file>