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854"/>
        <w:tblW w:w="11274" w:type="dxa"/>
        <w:tblLook w:val="04A0" w:firstRow="1" w:lastRow="0" w:firstColumn="1" w:lastColumn="0" w:noHBand="0" w:noVBand="1"/>
      </w:tblPr>
      <w:tblGrid>
        <w:gridCol w:w="1465"/>
        <w:gridCol w:w="7051"/>
        <w:gridCol w:w="2758"/>
      </w:tblGrid>
      <w:tr w:rsidR="007A402A" w:rsidRPr="008015E2" w14:paraId="6B55E5E2" w14:textId="77777777" w:rsidTr="007A402A">
        <w:trPr>
          <w:trHeight w:val="301"/>
        </w:trPr>
        <w:tc>
          <w:tcPr>
            <w:tcW w:w="1465" w:type="dxa"/>
          </w:tcPr>
          <w:p w14:paraId="2C470DA2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sz w:val="20"/>
                <w:szCs w:val="20"/>
              </w:rPr>
              <w:t>Module 1:</w:t>
            </w:r>
          </w:p>
        </w:tc>
        <w:tc>
          <w:tcPr>
            <w:tcW w:w="7051" w:type="dxa"/>
          </w:tcPr>
          <w:p w14:paraId="3CE2CD54" w14:textId="77777777" w:rsidR="007A402A" w:rsidRPr="008015E2" w:rsidRDefault="007A402A" w:rsidP="007A402A">
            <w:pPr>
              <w:contextualSpacing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5C04E9">
              <w:rPr>
                <w:rFonts w:ascii="Verdana" w:eastAsia="Times New Roman" w:hAnsi="Verdana"/>
                <w:b/>
                <w:sz w:val="20"/>
                <w:szCs w:val="20"/>
              </w:rPr>
              <w:t>INTRODUCTION TO C &amp; BASIC CONCEPTS</w:t>
            </w:r>
          </w:p>
        </w:tc>
        <w:tc>
          <w:tcPr>
            <w:tcW w:w="2758" w:type="dxa"/>
          </w:tcPr>
          <w:p w14:paraId="63EBE24F" w14:textId="77777777" w:rsidR="007A402A" w:rsidRPr="008015E2" w:rsidRDefault="007A402A" w:rsidP="007A402A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7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7A402A" w:rsidRPr="008015E2" w14:paraId="7C136F64" w14:textId="77777777" w:rsidTr="007A402A">
        <w:trPr>
          <w:trHeight w:val="1550"/>
        </w:trPr>
        <w:tc>
          <w:tcPr>
            <w:tcW w:w="11274" w:type="dxa"/>
            <w:gridSpan w:val="3"/>
          </w:tcPr>
          <w:p w14:paraId="59611299" w14:textId="77777777" w:rsidR="007A402A" w:rsidRPr="00CD2457" w:rsidRDefault="007A402A" w:rsidP="007A402A">
            <w:pPr>
              <w:contextualSpacing/>
              <w:jc w:val="both"/>
              <w:rPr>
                <w:rFonts w:ascii="Verdana" w:hAnsi="Verdana"/>
                <w:strike/>
                <w:sz w:val="20"/>
                <w:szCs w:val="20"/>
              </w:rPr>
            </w:pPr>
            <w:r w:rsidRPr="00062E7A">
              <w:rPr>
                <w:rFonts w:ascii="Verdana" w:hAnsi="Verdana"/>
                <w:sz w:val="20"/>
                <w:szCs w:val="20"/>
              </w:rPr>
              <w:t xml:space="preserve">History of C language, Structure of a C program, Header files, </w:t>
            </w:r>
            <w:proofErr w:type="gramStart"/>
            <w:r w:rsidRPr="00062E7A">
              <w:rPr>
                <w:rFonts w:ascii="Verdana" w:hAnsi="Verdana"/>
                <w:sz w:val="20"/>
                <w:szCs w:val="20"/>
              </w:rPr>
              <w:t>main(</w:t>
            </w:r>
            <w:proofErr w:type="gramEnd"/>
            <w:r w:rsidRPr="00062E7A">
              <w:rPr>
                <w:rFonts w:ascii="Verdana" w:hAnsi="Verdana"/>
                <w:sz w:val="20"/>
                <w:szCs w:val="20"/>
              </w:rPr>
              <w:t>) function, Compilation process, Data types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  <w:r w:rsidRPr="00062E7A">
              <w:rPr>
                <w:rFonts w:ascii="Verdana" w:hAnsi="Verdana"/>
                <w:sz w:val="20"/>
                <w:szCs w:val="20"/>
              </w:rPr>
              <w:t xml:space="preserve"> int, char, float, double</w:t>
            </w:r>
            <w:r>
              <w:rPr>
                <w:rFonts w:ascii="Verdana" w:hAnsi="Verdana"/>
                <w:sz w:val="20"/>
                <w:szCs w:val="20"/>
              </w:rPr>
              <w:t>;</w:t>
            </w:r>
            <w:r w:rsidRPr="00062E7A">
              <w:rPr>
                <w:rFonts w:ascii="Verdana" w:hAnsi="Verdana"/>
                <w:sz w:val="20"/>
                <w:szCs w:val="20"/>
              </w:rPr>
              <w:t xml:space="preserve"> Type modifiers, Constants, Variables, Scope rules,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404414">
              <w:rPr>
                <w:rFonts w:ascii="Verdana" w:hAnsi="Verdana"/>
                <w:sz w:val="20"/>
                <w:szCs w:val="20"/>
              </w:rPr>
              <w:t xml:space="preserve">Input/output operations: </w:t>
            </w:r>
            <w:proofErr w:type="spellStart"/>
            <w:r w:rsidRPr="00404414">
              <w:rPr>
                <w:rFonts w:ascii="Verdana" w:hAnsi="Verdana"/>
                <w:sz w:val="20"/>
                <w:szCs w:val="20"/>
              </w:rPr>
              <w:t>printf</w:t>
            </w:r>
            <w:proofErr w:type="spellEnd"/>
            <w:r w:rsidRPr="00404414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04414">
              <w:rPr>
                <w:rFonts w:ascii="Verdana" w:hAnsi="Verdana"/>
                <w:sz w:val="20"/>
                <w:szCs w:val="20"/>
              </w:rPr>
              <w:t>scanf</w:t>
            </w:r>
            <w:proofErr w:type="spellEnd"/>
            <w:r w:rsidRPr="00404414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04414">
              <w:rPr>
                <w:rFonts w:ascii="Verdana" w:hAnsi="Verdana"/>
                <w:sz w:val="20"/>
                <w:szCs w:val="20"/>
              </w:rPr>
              <w:t>getchar</w:t>
            </w:r>
            <w:proofErr w:type="spellEnd"/>
            <w:r w:rsidRPr="00404414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04414">
              <w:rPr>
                <w:rFonts w:ascii="Verdana" w:hAnsi="Verdana"/>
                <w:sz w:val="20"/>
                <w:szCs w:val="20"/>
              </w:rPr>
              <w:t>putchar</w:t>
            </w:r>
            <w:proofErr w:type="spellEnd"/>
            <w:r w:rsidRPr="00404414">
              <w:rPr>
                <w:rFonts w:ascii="Verdana" w:hAnsi="Verdana"/>
                <w:sz w:val="20"/>
                <w:szCs w:val="20"/>
              </w:rPr>
              <w:t>; Format specifiers.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062E7A">
              <w:rPr>
                <w:rFonts w:ascii="Verdana" w:hAnsi="Verdana"/>
                <w:sz w:val="20"/>
                <w:szCs w:val="20"/>
              </w:rPr>
              <w:t>Operators</w:t>
            </w:r>
            <w:r>
              <w:rPr>
                <w:rFonts w:ascii="Verdana" w:hAnsi="Verdana"/>
                <w:sz w:val="20"/>
                <w:szCs w:val="20"/>
              </w:rPr>
              <w:t>: A</w:t>
            </w:r>
            <w:r w:rsidRPr="00062E7A">
              <w:rPr>
                <w:rFonts w:ascii="Verdana" w:hAnsi="Verdana"/>
                <w:sz w:val="20"/>
                <w:szCs w:val="20"/>
              </w:rPr>
              <w:t>rithmetic, relational, logical, bitwise, assignment, ternary</w:t>
            </w:r>
            <w:r>
              <w:rPr>
                <w:rFonts w:ascii="Verdana" w:hAnsi="Verdana"/>
                <w:sz w:val="20"/>
                <w:szCs w:val="20"/>
              </w:rPr>
              <w:t>;</w:t>
            </w:r>
            <w:r w:rsidRPr="00062E7A">
              <w:rPr>
                <w:rFonts w:ascii="Verdana" w:hAnsi="Verdana"/>
                <w:sz w:val="20"/>
                <w:szCs w:val="20"/>
              </w:rPr>
              <w:t xml:space="preserve"> Operator precedence and associativity, </w:t>
            </w:r>
            <w:r>
              <w:rPr>
                <w:rFonts w:ascii="Verdana" w:hAnsi="Verdana"/>
                <w:sz w:val="20"/>
                <w:szCs w:val="20"/>
              </w:rPr>
              <w:t>Introduction of Debugging tools such as GDB and online IDEs</w:t>
            </w:r>
          </w:p>
        </w:tc>
      </w:tr>
      <w:tr w:rsidR="007A402A" w:rsidRPr="008015E2" w14:paraId="2DB5AB16" w14:textId="77777777" w:rsidTr="007A402A">
        <w:trPr>
          <w:trHeight w:val="301"/>
        </w:trPr>
        <w:tc>
          <w:tcPr>
            <w:tcW w:w="11274" w:type="dxa"/>
            <w:gridSpan w:val="3"/>
          </w:tcPr>
          <w:p w14:paraId="10A53A2E" w14:textId="77777777" w:rsidR="007A402A" w:rsidRPr="008015E2" w:rsidRDefault="007A402A" w:rsidP="007A402A">
            <w:pPr>
              <w:autoSpaceDE w:val="0"/>
              <w:autoSpaceDN w:val="0"/>
              <w:adjustRightInd w:val="0"/>
              <w:contextualSpacing/>
              <w:jc w:val="both"/>
              <w:rPr>
                <w:rFonts w:ascii="Verdana" w:hAnsi="Verdana" w:cs="Calibri"/>
                <w:b/>
                <w:i/>
                <w:sz w:val="20"/>
                <w:szCs w:val="20"/>
              </w:rPr>
            </w:pPr>
          </w:p>
        </w:tc>
      </w:tr>
      <w:tr w:rsidR="007A402A" w:rsidRPr="008015E2" w14:paraId="36A7A850" w14:textId="77777777" w:rsidTr="007A402A">
        <w:trPr>
          <w:trHeight w:val="319"/>
        </w:trPr>
        <w:tc>
          <w:tcPr>
            <w:tcW w:w="1465" w:type="dxa"/>
          </w:tcPr>
          <w:p w14:paraId="2D71438F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/>
                <w:b/>
                <w:sz w:val="20"/>
                <w:szCs w:val="20"/>
              </w:rPr>
              <w:t>Module 2:</w:t>
            </w:r>
          </w:p>
        </w:tc>
        <w:tc>
          <w:tcPr>
            <w:tcW w:w="7051" w:type="dxa"/>
          </w:tcPr>
          <w:p w14:paraId="6D39933F" w14:textId="77777777" w:rsidR="007A402A" w:rsidRPr="008015E2" w:rsidRDefault="007A402A" w:rsidP="007A402A">
            <w:pPr>
              <w:contextualSpacing/>
              <w:jc w:val="both"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073CAD">
              <w:rPr>
                <w:rFonts w:ascii="Verdana" w:eastAsia="Times New Roman" w:hAnsi="Verdana"/>
                <w:b/>
                <w:sz w:val="20"/>
                <w:szCs w:val="20"/>
              </w:rPr>
              <w:t>DECISION MAKING, LOOPING, SERIES &amp; PATTERNS</w:t>
            </w:r>
          </w:p>
        </w:tc>
        <w:tc>
          <w:tcPr>
            <w:tcW w:w="2758" w:type="dxa"/>
          </w:tcPr>
          <w:p w14:paraId="54D2D0F8" w14:textId="77777777" w:rsidR="007A402A" w:rsidRPr="008015E2" w:rsidRDefault="007A402A" w:rsidP="007A402A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10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7A402A" w:rsidRPr="008015E2" w14:paraId="2CC0A8CA" w14:textId="77777777" w:rsidTr="007A402A">
        <w:trPr>
          <w:trHeight w:val="1514"/>
        </w:trPr>
        <w:tc>
          <w:tcPr>
            <w:tcW w:w="11274" w:type="dxa"/>
            <w:gridSpan w:val="3"/>
          </w:tcPr>
          <w:p w14:paraId="58F0E651" w14:textId="77777777" w:rsidR="007A402A" w:rsidRPr="0013659B" w:rsidRDefault="007A402A" w:rsidP="007A402A">
            <w:pPr>
              <w:spacing w:line="278" w:lineRule="auto"/>
              <w:rPr>
                <w:rFonts w:ascii="Verdana" w:eastAsia="Times New Roman" w:hAnsi="Verdana"/>
                <w:sz w:val="20"/>
                <w:szCs w:val="20"/>
              </w:rPr>
            </w:pP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Decision making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if, if-else, nested if, switch-case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 xml:space="preserve"> Looping constructs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for, while, do-while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; 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Loop control statements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 xml:space="preserve">break, continue, </w:t>
            </w:r>
            <w:proofErr w:type="spellStart"/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goto</w:t>
            </w:r>
            <w:proofErr w:type="spellEnd"/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 xml:space="preserve"> Mathematical series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Fibonacci, factorial, sum of digits, prime checking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 xml:space="preserve"> Pattern printing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>star patterns, number pyramids, hollow shapes, alphabet patterns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062E7A">
              <w:rPr>
                <w:rFonts w:ascii="Verdana" w:eastAsia="Times New Roman" w:hAnsi="Verdana"/>
                <w:bCs/>
                <w:sz w:val="20"/>
                <w:szCs w:val="20"/>
              </w:rPr>
              <w:t xml:space="preserve"> Nested loops, Flow control applications.</w:t>
            </w:r>
          </w:p>
        </w:tc>
      </w:tr>
      <w:tr w:rsidR="007A402A" w:rsidRPr="008015E2" w14:paraId="13EE1230" w14:textId="77777777" w:rsidTr="007A402A">
        <w:trPr>
          <w:trHeight w:val="301"/>
        </w:trPr>
        <w:tc>
          <w:tcPr>
            <w:tcW w:w="11274" w:type="dxa"/>
            <w:gridSpan w:val="3"/>
          </w:tcPr>
          <w:p w14:paraId="76180E6B" w14:textId="77777777" w:rsidR="007A402A" w:rsidRPr="008015E2" w:rsidRDefault="007A402A" w:rsidP="007A402A">
            <w:pPr>
              <w:autoSpaceDE w:val="0"/>
              <w:autoSpaceDN w:val="0"/>
              <w:adjustRightInd w:val="0"/>
              <w:contextualSpacing/>
              <w:jc w:val="both"/>
              <w:rPr>
                <w:rFonts w:ascii="Verdana" w:hAnsi="Verdana" w:cs="Calibri"/>
                <w:b/>
                <w:i/>
                <w:sz w:val="20"/>
                <w:szCs w:val="20"/>
              </w:rPr>
            </w:pPr>
          </w:p>
        </w:tc>
      </w:tr>
      <w:tr w:rsidR="007A402A" w:rsidRPr="008015E2" w14:paraId="7757EEF1" w14:textId="77777777" w:rsidTr="007A402A">
        <w:trPr>
          <w:trHeight w:val="301"/>
        </w:trPr>
        <w:tc>
          <w:tcPr>
            <w:tcW w:w="1465" w:type="dxa"/>
          </w:tcPr>
          <w:p w14:paraId="2F3C83E5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 w:cs="Calibri"/>
                <w:b/>
                <w:sz w:val="20"/>
                <w:szCs w:val="20"/>
              </w:rPr>
              <w:t>Module 3:</w:t>
            </w:r>
          </w:p>
        </w:tc>
        <w:tc>
          <w:tcPr>
            <w:tcW w:w="7051" w:type="dxa"/>
          </w:tcPr>
          <w:p w14:paraId="3F9CB478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944251">
              <w:rPr>
                <w:rFonts w:ascii="Verdana" w:eastAsia="Times New Roman" w:hAnsi="Verdana"/>
                <w:b/>
                <w:sz w:val="20"/>
                <w:szCs w:val="20"/>
              </w:rPr>
              <w:t>ARRAYS</w:t>
            </w:r>
            <w:r>
              <w:rPr>
                <w:rFonts w:ascii="Verdana" w:eastAsia="Times New Roman" w:hAnsi="Verdana"/>
                <w:b/>
                <w:sz w:val="20"/>
                <w:szCs w:val="20"/>
              </w:rPr>
              <w:t xml:space="preserve">, </w:t>
            </w:r>
            <w:r w:rsidRPr="00944251">
              <w:rPr>
                <w:rFonts w:ascii="Verdana" w:eastAsia="Times New Roman" w:hAnsi="Verdana"/>
                <w:b/>
                <w:sz w:val="20"/>
                <w:szCs w:val="20"/>
              </w:rPr>
              <w:t>STRINGS AND FUNCTIONS</w:t>
            </w:r>
            <w:r>
              <w:rPr>
                <w:rFonts w:ascii="Verdana" w:eastAsia="Times New Roman" w:hAnsi="Verdan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58" w:type="dxa"/>
          </w:tcPr>
          <w:p w14:paraId="79C435FC" w14:textId="77777777" w:rsidR="007A402A" w:rsidRPr="008015E2" w:rsidRDefault="007A402A" w:rsidP="007A402A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(1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0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7A402A" w:rsidRPr="008015E2" w14:paraId="76A7A983" w14:textId="77777777" w:rsidTr="007A402A">
        <w:trPr>
          <w:trHeight w:val="2532"/>
        </w:trPr>
        <w:tc>
          <w:tcPr>
            <w:tcW w:w="11274" w:type="dxa"/>
            <w:gridSpan w:val="3"/>
          </w:tcPr>
          <w:p w14:paraId="0376910F" w14:textId="77777777" w:rsidR="007A402A" w:rsidRPr="002713E0" w:rsidRDefault="007A402A" w:rsidP="007A402A">
            <w:pPr>
              <w:spacing w:line="278" w:lineRule="auto"/>
              <w:rPr>
                <w:bCs/>
              </w:rPr>
            </w:pP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>One-dimensional arrays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>declaration, initialization, traversal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 xml:space="preserve"> Two-dimensional arrays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>matrix input/output, addition, multiplication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 xml:space="preserve"> Searching algorithms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>linear, binary search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 xml:space="preserve"> Sorting algorithms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>bubble sort, selection sort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;</w:t>
            </w:r>
            <w:r w:rsidRPr="002713E0">
              <w:rPr>
                <w:rFonts w:ascii="Verdana" w:eastAsia="Times New Roman" w:hAnsi="Verdana"/>
                <w:bCs/>
                <w:sz w:val="20"/>
                <w:szCs w:val="20"/>
              </w:rPr>
              <w:t xml:space="preserve"> </w:t>
            </w:r>
            <w:r w:rsidRPr="00944251">
              <w:rPr>
                <w:rFonts w:ascii="Verdana" w:eastAsia="Times New Roman" w:hAnsi="Verdana"/>
                <w:bCs/>
                <w:sz w:val="20"/>
                <w:szCs w:val="20"/>
              </w:rPr>
              <w:t>Strings: character arrays, pointers to characters, manual manipulation, common library functions;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 </w:t>
            </w:r>
            <w:r w:rsidRPr="00944251">
              <w:rPr>
                <w:rFonts w:ascii="Verdana" w:eastAsia="Times New Roman" w:hAnsi="Verdana"/>
                <w:bCs/>
                <w:sz w:val="20"/>
                <w:szCs w:val="20"/>
              </w:rPr>
              <w:t>Functions: declaration, definition, calling, parameter passing by value and reference, return values; Recursion fundamentals: concept, base case, recursive calls; Recursive examples: factorial, Fibonacci, Tower of Hanoi</w:t>
            </w:r>
          </w:p>
        </w:tc>
      </w:tr>
      <w:tr w:rsidR="007A402A" w:rsidRPr="008015E2" w14:paraId="568B091C" w14:textId="77777777" w:rsidTr="007A402A">
        <w:trPr>
          <w:trHeight w:val="301"/>
        </w:trPr>
        <w:tc>
          <w:tcPr>
            <w:tcW w:w="11274" w:type="dxa"/>
            <w:gridSpan w:val="3"/>
          </w:tcPr>
          <w:p w14:paraId="191F0838" w14:textId="77777777" w:rsidR="007A402A" w:rsidRPr="008015E2" w:rsidRDefault="007A402A" w:rsidP="007A402A">
            <w:pPr>
              <w:autoSpaceDE w:val="0"/>
              <w:autoSpaceDN w:val="0"/>
              <w:adjustRightInd w:val="0"/>
              <w:contextualSpacing/>
              <w:jc w:val="both"/>
              <w:rPr>
                <w:rFonts w:ascii="Verdana" w:hAnsi="Verdana" w:cs="Calibri"/>
                <w:b/>
                <w:i/>
                <w:sz w:val="20"/>
                <w:szCs w:val="20"/>
              </w:rPr>
            </w:pPr>
          </w:p>
        </w:tc>
      </w:tr>
      <w:tr w:rsidR="007A402A" w:rsidRPr="008015E2" w14:paraId="7DE4F8E5" w14:textId="77777777" w:rsidTr="007A402A">
        <w:trPr>
          <w:trHeight w:val="301"/>
        </w:trPr>
        <w:tc>
          <w:tcPr>
            <w:tcW w:w="1465" w:type="dxa"/>
          </w:tcPr>
          <w:p w14:paraId="2EE95CED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 w:cs="Calibri"/>
                <w:b/>
                <w:sz w:val="20"/>
                <w:szCs w:val="20"/>
              </w:rPr>
              <w:t>Module 4:</w:t>
            </w:r>
          </w:p>
        </w:tc>
        <w:tc>
          <w:tcPr>
            <w:tcW w:w="7051" w:type="dxa"/>
          </w:tcPr>
          <w:p w14:paraId="499EBD33" w14:textId="77777777" w:rsidR="007A402A" w:rsidRPr="00A540E4" w:rsidRDefault="007A402A" w:rsidP="007A402A">
            <w:pPr>
              <w:contextualSpacing/>
              <w:rPr>
                <w:rFonts w:ascii="Verdana" w:eastAsia="Times New Roman" w:hAnsi="Verdana"/>
                <w:b/>
                <w:sz w:val="20"/>
                <w:szCs w:val="20"/>
              </w:rPr>
            </w:pPr>
            <w:r w:rsidRPr="00944251">
              <w:rPr>
                <w:rFonts w:ascii="Verdana" w:eastAsia="Times New Roman" w:hAnsi="Verdana"/>
                <w:b/>
                <w:sz w:val="20"/>
                <w:szCs w:val="20"/>
              </w:rPr>
              <w:t>POINTERS &amp; DYNAMIC MEMORY ALLOCATION</w:t>
            </w:r>
          </w:p>
        </w:tc>
        <w:tc>
          <w:tcPr>
            <w:tcW w:w="2758" w:type="dxa"/>
          </w:tcPr>
          <w:p w14:paraId="69CD23D8" w14:textId="77777777" w:rsidR="007A402A" w:rsidRPr="008015E2" w:rsidRDefault="007A402A" w:rsidP="007A402A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10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7A402A" w:rsidRPr="008015E2" w14:paraId="3EE679D7" w14:textId="77777777" w:rsidTr="007A402A">
        <w:trPr>
          <w:trHeight w:val="2495"/>
        </w:trPr>
        <w:tc>
          <w:tcPr>
            <w:tcW w:w="11274" w:type="dxa"/>
            <w:gridSpan w:val="3"/>
          </w:tcPr>
          <w:p w14:paraId="542D6AD1" w14:textId="77777777" w:rsidR="007A402A" w:rsidRDefault="007A402A" w:rsidP="007A402A">
            <w:pPr>
              <w:contextualSpacing/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D85FAB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Pointers:</w:t>
            </w:r>
            <w:r w:rsidRPr="00944251">
              <w:rPr>
                <w:rFonts w:ascii="Verdana" w:eastAsia="Times New Roman" w:hAnsi="Verdana"/>
                <w:sz w:val="20"/>
                <w:szCs w:val="20"/>
              </w:rPr>
              <w:t xml:space="preserve"> declaration, initialization, dereferencing, pointer arithmetic; Pointers and arrays, Understanding memory addresses, Address operator (&amp;), Pointer – declaration, Initialization, Indirection operator and dereferencing, Void and Null pointers, Use of pointers, Arrays and pointers, Pointers and strings, Pointer arithmetic, Pointers to pointers, Array of pointers, Pointers to an array, Two-dimensional arrays and pointers, Pointers to functions,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</w:p>
          <w:p w14:paraId="6D67B70E" w14:textId="77777777" w:rsidR="007A402A" w:rsidRPr="00A37469" w:rsidRDefault="007A402A" w:rsidP="007A402A">
            <w:pPr>
              <w:contextualSpacing/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D85FAB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Dynamic memory allocation:</w:t>
            </w:r>
            <w:r w:rsidRPr="00944251">
              <w:rPr>
                <w:rFonts w:ascii="Verdana" w:eastAsia="Times New Roman" w:hAnsi="Verdana"/>
                <w:sz w:val="20"/>
                <w:szCs w:val="20"/>
              </w:rPr>
              <w:t xml:space="preserve"> malloc, </w:t>
            </w:r>
            <w:proofErr w:type="spellStart"/>
            <w:r w:rsidRPr="00944251">
              <w:rPr>
                <w:rFonts w:ascii="Verdana" w:eastAsia="Times New Roman" w:hAnsi="Verdana"/>
                <w:sz w:val="20"/>
                <w:szCs w:val="20"/>
              </w:rPr>
              <w:t>calloc</w:t>
            </w:r>
            <w:proofErr w:type="spellEnd"/>
            <w:r w:rsidRPr="00944251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944251">
              <w:rPr>
                <w:rFonts w:ascii="Verdana" w:eastAsia="Times New Roman" w:hAnsi="Verdana"/>
                <w:sz w:val="20"/>
                <w:szCs w:val="20"/>
              </w:rPr>
              <w:t>realloc</w:t>
            </w:r>
            <w:proofErr w:type="spellEnd"/>
            <w:r w:rsidRPr="00944251">
              <w:rPr>
                <w:rFonts w:ascii="Verdana" w:eastAsia="Times New Roman" w:hAnsi="Verdana"/>
                <w:sz w:val="20"/>
                <w:szCs w:val="20"/>
              </w:rPr>
              <w:t>, free; Memory management pitfalls</w:t>
            </w:r>
            <w:r>
              <w:rPr>
                <w:rFonts w:ascii="Verdana" w:eastAsia="Times New Roman" w:hAnsi="Verdana"/>
                <w:sz w:val="20"/>
                <w:szCs w:val="20"/>
              </w:rPr>
              <w:t>;</w:t>
            </w:r>
            <w:r w:rsidRPr="00944251">
              <w:rPr>
                <w:rFonts w:ascii="Verdana" w:eastAsia="Times New Roman" w:hAnsi="Verdana"/>
                <w:sz w:val="20"/>
                <w:szCs w:val="20"/>
              </w:rPr>
              <w:t xml:space="preserve"> Scope and storage classes: auto, static, extern, register;</w:t>
            </w:r>
          </w:p>
        </w:tc>
      </w:tr>
      <w:tr w:rsidR="007A402A" w:rsidRPr="008015E2" w14:paraId="7A7D594F" w14:textId="77777777" w:rsidTr="007A402A">
        <w:trPr>
          <w:trHeight w:val="301"/>
        </w:trPr>
        <w:tc>
          <w:tcPr>
            <w:tcW w:w="11274" w:type="dxa"/>
            <w:gridSpan w:val="3"/>
          </w:tcPr>
          <w:p w14:paraId="2ADCFA5C" w14:textId="77777777" w:rsidR="007A402A" w:rsidRPr="008015E2" w:rsidRDefault="007A402A" w:rsidP="007A402A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</w:p>
        </w:tc>
      </w:tr>
      <w:tr w:rsidR="007A402A" w:rsidRPr="008015E2" w14:paraId="72BB9CA6" w14:textId="77777777" w:rsidTr="007A402A">
        <w:trPr>
          <w:trHeight w:val="301"/>
        </w:trPr>
        <w:tc>
          <w:tcPr>
            <w:tcW w:w="1465" w:type="dxa"/>
          </w:tcPr>
          <w:p w14:paraId="35D82D40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/>
                <w:b/>
                <w:sz w:val="20"/>
                <w:szCs w:val="20"/>
              </w:rPr>
              <w:t>Module 5:</w:t>
            </w:r>
          </w:p>
        </w:tc>
        <w:tc>
          <w:tcPr>
            <w:tcW w:w="7051" w:type="dxa"/>
          </w:tcPr>
          <w:p w14:paraId="414CCC56" w14:textId="77777777" w:rsidR="007A402A" w:rsidRPr="008015E2" w:rsidRDefault="007A402A" w:rsidP="007A402A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B7EBD">
              <w:rPr>
                <w:rFonts w:ascii="Verdana" w:eastAsia="Times New Roman" w:hAnsi="Verdana"/>
                <w:b/>
                <w:sz w:val="20"/>
                <w:szCs w:val="20"/>
              </w:rPr>
              <w:t>STRUCTURES, UNIONS &amp; FILE HANDLING</w:t>
            </w:r>
          </w:p>
        </w:tc>
        <w:tc>
          <w:tcPr>
            <w:tcW w:w="2758" w:type="dxa"/>
          </w:tcPr>
          <w:p w14:paraId="3A47E226" w14:textId="77777777" w:rsidR="007A402A" w:rsidRPr="008015E2" w:rsidRDefault="007A402A" w:rsidP="007A402A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8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7A402A" w:rsidRPr="008015E2" w14:paraId="128DC9B3" w14:textId="77777777" w:rsidTr="007A402A">
        <w:trPr>
          <w:trHeight w:val="1336"/>
        </w:trPr>
        <w:tc>
          <w:tcPr>
            <w:tcW w:w="11274" w:type="dxa"/>
            <w:gridSpan w:val="3"/>
          </w:tcPr>
          <w:p w14:paraId="22758C22" w14:textId="77777777" w:rsidR="007A402A" w:rsidRPr="00014F20" w:rsidRDefault="007A402A" w:rsidP="007A402A">
            <w:pPr>
              <w:spacing w:after="0" w:line="278" w:lineRule="auto"/>
            </w:pPr>
            <w:r w:rsidRPr="008B7EBD">
              <w:rPr>
                <w:rFonts w:ascii="Verdana" w:eastAsia="Times New Roman" w:hAnsi="Verdana"/>
                <w:sz w:val="20"/>
                <w:szCs w:val="20"/>
              </w:rPr>
              <w:t>Structures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: </w:t>
            </w:r>
            <w:r w:rsidRPr="008B7EBD">
              <w:rPr>
                <w:rFonts w:ascii="Verdana" w:eastAsia="Times New Roman" w:hAnsi="Verdana"/>
                <w:sz w:val="20"/>
                <w:szCs w:val="20"/>
              </w:rPr>
              <w:t>declaration, initialization, accessing members, nested structures, arrays and pointers to structures</w:t>
            </w:r>
            <w:r>
              <w:rPr>
                <w:rFonts w:ascii="Verdana" w:eastAsia="Times New Roman" w:hAnsi="Verdana"/>
                <w:sz w:val="20"/>
                <w:szCs w:val="20"/>
              </w:rPr>
              <w:t>;</w:t>
            </w:r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 Unions and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enums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>, File handling basics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: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fopen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fclose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fprintf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fscanf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fgetc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fputc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>;</w:t>
            </w:r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 Text and binary file modes, File pointers and navigation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: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fseek</w:t>
            </w:r>
            <w:proofErr w:type="spellEnd"/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r w:rsidRPr="008B7EBD">
              <w:rPr>
                <w:rFonts w:ascii="Verdana" w:eastAsia="Times New Roman" w:hAnsi="Verdana"/>
                <w:sz w:val="20"/>
                <w:szCs w:val="20"/>
              </w:rPr>
              <w:t>ftell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>;</w:t>
            </w:r>
            <w:r w:rsidRPr="008B7EBD">
              <w:rPr>
                <w:rFonts w:ascii="Verdana" w:eastAsia="Times New Roman" w:hAnsi="Verdana"/>
                <w:sz w:val="20"/>
                <w:szCs w:val="20"/>
              </w:rPr>
              <w:t xml:space="preserve"> Command-line arguments.</w:t>
            </w:r>
          </w:p>
        </w:tc>
      </w:tr>
    </w:tbl>
    <w:p w14:paraId="33672ACD" w14:textId="0AABB67B" w:rsidR="003C3963" w:rsidRPr="008015E2" w:rsidRDefault="003C3963" w:rsidP="003C3963">
      <w:pPr>
        <w:spacing w:after="0" w:line="240" w:lineRule="auto"/>
        <w:contextualSpacing/>
        <w:rPr>
          <w:rFonts w:ascii="Verdana" w:hAnsi="Verdana"/>
          <w:b/>
          <w:sz w:val="20"/>
          <w:szCs w:val="20"/>
        </w:rPr>
      </w:pPr>
    </w:p>
    <w:p w14:paraId="17E1BA77" w14:textId="77777777" w:rsidR="003C3963" w:rsidRPr="008015E2" w:rsidRDefault="003C3963" w:rsidP="003C3963">
      <w:pPr>
        <w:spacing w:after="0" w:line="240" w:lineRule="auto"/>
        <w:contextualSpacing/>
        <w:rPr>
          <w:rFonts w:ascii="Verdana" w:hAnsi="Verdana"/>
          <w:b/>
          <w:sz w:val="20"/>
          <w:szCs w:val="20"/>
        </w:rPr>
      </w:pPr>
    </w:p>
    <w:p w14:paraId="7EEC8179" w14:textId="77777777" w:rsidR="00C365BA" w:rsidRDefault="00C365BA" w:rsidP="007A402A">
      <w:pPr>
        <w:spacing w:after="0" w:line="240" w:lineRule="auto"/>
        <w:contextualSpacing/>
        <w:rPr>
          <w:rFonts w:ascii="Verdana" w:hAnsi="Verdana"/>
          <w:b/>
          <w:sz w:val="20"/>
          <w:szCs w:val="20"/>
        </w:rPr>
      </w:pPr>
    </w:p>
    <w:sectPr w:rsidR="00C3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F79"/>
    <w:multiLevelType w:val="multilevel"/>
    <w:tmpl w:val="93A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902E2"/>
    <w:multiLevelType w:val="hybridMultilevel"/>
    <w:tmpl w:val="750E2AD4"/>
    <w:lvl w:ilvl="0" w:tplc="4D729110">
      <w:start w:val="1"/>
      <w:numFmt w:val="decimal"/>
      <w:lvlText w:val="%1."/>
      <w:lvlJc w:val="left"/>
      <w:pPr>
        <w:ind w:left="360" w:hanging="360"/>
      </w:pPr>
      <w:rPr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6352BB"/>
    <w:multiLevelType w:val="hybridMultilevel"/>
    <w:tmpl w:val="DC66B636"/>
    <w:lvl w:ilvl="0" w:tplc="ADB8E46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327C5"/>
    <w:multiLevelType w:val="multilevel"/>
    <w:tmpl w:val="D08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00D5"/>
    <w:multiLevelType w:val="hybridMultilevel"/>
    <w:tmpl w:val="A2504AAA"/>
    <w:lvl w:ilvl="0" w:tplc="AE08D43E">
      <w:start w:val="1"/>
      <w:numFmt w:val="decimal"/>
      <w:lvlText w:val="%1."/>
      <w:lvlJc w:val="left"/>
      <w:pPr>
        <w:ind w:left="630" w:hanging="360"/>
      </w:pPr>
      <w:rPr>
        <w:b w:val="0"/>
        <w:sz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35591"/>
    <w:multiLevelType w:val="hybridMultilevel"/>
    <w:tmpl w:val="AE72ECF0"/>
    <w:lvl w:ilvl="0" w:tplc="635C179A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45778"/>
    <w:multiLevelType w:val="multilevel"/>
    <w:tmpl w:val="BCE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6C523F"/>
    <w:multiLevelType w:val="multilevel"/>
    <w:tmpl w:val="E43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E06C61"/>
    <w:multiLevelType w:val="multilevel"/>
    <w:tmpl w:val="0CC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5D38C4"/>
    <w:multiLevelType w:val="multilevel"/>
    <w:tmpl w:val="D9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0D0E64"/>
    <w:multiLevelType w:val="multilevel"/>
    <w:tmpl w:val="843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B5E"/>
    <w:multiLevelType w:val="hybridMultilevel"/>
    <w:tmpl w:val="08D4EC30"/>
    <w:lvl w:ilvl="0" w:tplc="8CFC0476">
      <w:start w:val="1"/>
      <w:numFmt w:val="decimal"/>
      <w:lvlText w:val="%1."/>
      <w:lvlJc w:val="left"/>
      <w:pPr>
        <w:ind w:left="720" w:hanging="360"/>
      </w:pPr>
      <w:rPr>
        <w:b w:val="0"/>
        <w:sz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57A49"/>
    <w:multiLevelType w:val="multilevel"/>
    <w:tmpl w:val="259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470A65"/>
    <w:multiLevelType w:val="multilevel"/>
    <w:tmpl w:val="DC8C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23FA2"/>
    <w:multiLevelType w:val="multilevel"/>
    <w:tmpl w:val="DD7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F61D4"/>
    <w:multiLevelType w:val="multilevel"/>
    <w:tmpl w:val="B32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011642"/>
    <w:multiLevelType w:val="multilevel"/>
    <w:tmpl w:val="340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745907"/>
    <w:multiLevelType w:val="multilevel"/>
    <w:tmpl w:val="4D2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FA39A8"/>
    <w:multiLevelType w:val="multilevel"/>
    <w:tmpl w:val="2FA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802D24"/>
    <w:multiLevelType w:val="hybridMultilevel"/>
    <w:tmpl w:val="6876DBA2"/>
    <w:lvl w:ilvl="0" w:tplc="40090011">
      <w:start w:val="1"/>
      <w:numFmt w:val="decimal"/>
      <w:lvlText w:val="%1)"/>
      <w:lvlJc w:val="left"/>
      <w:pPr>
        <w:ind w:left="720" w:hanging="360"/>
      </w:pPr>
      <w:rPr>
        <w:b w:val="0"/>
        <w:sz w:val="18"/>
        <w:szCs w:val="18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57707065">
    <w:abstractNumId w:val="19"/>
  </w:num>
  <w:num w:numId="2" w16cid:durableId="706182472">
    <w:abstractNumId w:val="11"/>
  </w:num>
  <w:num w:numId="3" w16cid:durableId="1075712275">
    <w:abstractNumId w:val="4"/>
  </w:num>
  <w:num w:numId="4" w16cid:durableId="1631203480">
    <w:abstractNumId w:val="2"/>
  </w:num>
  <w:num w:numId="5" w16cid:durableId="259678800">
    <w:abstractNumId w:val="1"/>
  </w:num>
  <w:num w:numId="6" w16cid:durableId="1494448735">
    <w:abstractNumId w:val="5"/>
  </w:num>
  <w:num w:numId="7" w16cid:durableId="187839836">
    <w:abstractNumId w:val="6"/>
  </w:num>
  <w:num w:numId="8" w16cid:durableId="2033262263">
    <w:abstractNumId w:val="12"/>
  </w:num>
  <w:num w:numId="9" w16cid:durableId="1345084222">
    <w:abstractNumId w:val="16"/>
  </w:num>
  <w:num w:numId="10" w16cid:durableId="802113275">
    <w:abstractNumId w:val="18"/>
  </w:num>
  <w:num w:numId="11" w16cid:durableId="1059784422">
    <w:abstractNumId w:val="7"/>
  </w:num>
  <w:num w:numId="12" w16cid:durableId="748578964">
    <w:abstractNumId w:val="0"/>
  </w:num>
  <w:num w:numId="13" w16cid:durableId="1975985496">
    <w:abstractNumId w:val="9"/>
  </w:num>
  <w:num w:numId="14" w16cid:durableId="57171180">
    <w:abstractNumId w:val="17"/>
  </w:num>
  <w:num w:numId="15" w16cid:durableId="481390645">
    <w:abstractNumId w:val="15"/>
  </w:num>
  <w:num w:numId="16" w16cid:durableId="804585678">
    <w:abstractNumId w:val="8"/>
  </w:num>
  <w:num w:numId="17" w16cid:durableId="237522691">
    <w:abstractNumId w:val="10"/>
  </w:num>
  <w:num w:numId="18" w16cid:durableId="1494447230">
    <w:abstractNumId w:val="13"/>
  </w:num>
  <w:num w:numId="19" w16cid:durableId="1221137317">
    <w:abstractNumId w:val="3"/>
  </w:num>
  <w:num w:numId="20" w16cid:durableId="1339652946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36"/>
    <w:rsid w:val="00014F20"/>
    <w:rsid w:val="00062E7A"/>
    <w:rsid w:val="00073CAD"/>
    <w:rsid w:val="00093148"/>
    <w:rsid w:val="000C7019"/>
    <w:rsid w:val="000D5C4E"/>
    <w:rsid w:val="0013659B"/>
    <w:rsid w:val="00167E83"/>
    <w:rsid w:val="001B2ABF"/>
    <w:rsid w:val="00236D1E"/>
    <w:rsid w:val="00247CAE"/>
    <w:rsid w:val="00254BCF"/>
    <w:rsid w:val="002713E0"/>
    <w:rsid w:val="002B0254"/>
    <w:rsid w:val="002D352C"/>
    <w:rsid w:val="002E414E"/>
    <w:rsid w:val="00310F88"/>
    <w:rsid w:val="00370B72"/>
    <w:rsid w:val="0037622C"/>
    <w:rsid w:val="003C3963"/>
    <w:rsid w:val="00404414"/>
    <w:rsid w:val="00424054"/>
    <w:rsid w:val="00462C67"/>
    <w:rsid w:val="004A25EF"/>
    <w:rsid w:val="004D1E9C"/>
    <w:rsid w:val="00507390"/>
    <w:rsid w:val="005616CB"/>
    <w:rsid w:val="00584D14"/>
    <w:rsid w:val="005930B3"/>
    <w:rsid w:val="005C04E9"/>
    <w:rsid w:val="005C1491"/>
    <w:rsid w:val="005D5B66"/>
    <w:rsid w:val="005E027A"/>
    <w:rsid w:val="0063492F"/>
    <w:rsid w:val="006363FD"/>
    <w:rsid w:val="00687CCF"/>
    <w:rsid w:val="00693B75"/>
    <w:rsid w:val="006F09BC"/>
    <w:rsid w:val="00720264"/>
    <w:rsid w:val="007A402A"/>
    <w:rsid w:val="00883028"/>
    <w:rsid w:val="00890614"/>
    <w:rsid w:val="008B389B"/>
    <w:rsid w:val="008B7EBD"/>
    <w:rsid w:val="008E6A33"/>
    <w:rsid w:val="008F316E"/>
    <w:rsid w:val="00944251"/>
    <w:rsid w:val="00965D3E"/>
    <w:rsid w:val="009922C0"/>
    <w:rsid w:val="009E609F"/>
    <w:rsid w:val="00A37469"/>
    <w:rsid w:val="00A540E4"/>
    <w:rsid w:val="00A6370B"/>
    <w:rsid w:val="00B56A66"/>
    <w:rsid w:val="00B9758E"/>
    <w:rsid w:val="00BA0D1C"/>
    <w:rsid w:val="00BB2A64"/>
    <w:rsid w:val="00BD6357"/>
    <w:rsid w:val="00BE1247"/>
    <w:rsid w:val="00BF1D46"/>
    <w:rsid w:val="00C365BA"/>
    <w:rsid w:val="00C819F3"/>
    <w:rsid w:val="00CD2457"/>
    <w:rsid w:val="00D04A36"/>
    <w:rsid w:val="00D04C47"/>
    <w:rsid w:val="00D408A4"/>
    <w:rsid w:val="00D77364"/>
    <w:rsid w:val="00D848C7"/>
    <w:rsid w:val="00D85FAB"/>
    <w:rsid w:val="00DD5834"/>
    <w:rsid w:val="00DE794C"/>
    <w:rsid w:val="00EA474A"/>
    <w:rsid w:val="00EF1C8E"/>
    <w:rsid w:val="00F61D69"/>
    <w:rsid w:val="00F85DF3"/>
    <w:rsid w:val="00FF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B6DA2"/>
  <w15:chartTrackingRefBased/>
  <w15:docId w15:val="{E6BCBA8E-A6C8-41FC-9CD3-921B295D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A64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3C396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3C3963"/>
    <w:pPr>
      <w:spacing w:after="200" w:line="276" w:lineRule="auto"/>
      <w:ind w:left="720"/>
    </w:pPr>
    <w:rPr>
      <w:rFonts w:ascii="Calibri" w:eastAsia="Times New Roman" w:hAnsi="Calibri" w:cs="Calibri"/>
      <w:lang w:val="en-IN" w:eastAsia="en-IN"/>
    </w:r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rsid w:val="003C3963"/>
    <w:rPr>
      <w:rFonts w:ascii="Calibri" w:eastAsia="Times New Roman" w:hAnsi="Calibri" w:cs="Calibri"/>
      <w:lang w:val="en-IN" w:eastAsia="en-IN"/>
    </w:rPr>
  </w:style>
  <w:style w:type="table" w:styleId="TableGrid">
    <w:name w:val="Table Grid"/>
    <w:basedOn w:val="TableNormal"/>
    <w:uiPriority w:val="39"/>
    <w:qFormat/>
    <w:rsid w:val="003C3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3C3963"/>
    <w:pPr>
      <w:spacing w:after="0" w:line="240" w:lineRule="auto"/>
    </w:pPr>
    <w:rPr>
      <w:rFonts w:eastAsia="Calibri"/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4F2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6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365B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F09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0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2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7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965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1244658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8779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9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7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786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31591488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E5B7-7217-4B22-A181-F6FC45366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SVEC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CSSEDTP-05</dc:creator>
  <cp:keywords/>
  <dc:description/>
  <cp:lastModifiedBy>HP</cp:lastModifiedBy>
  <cp:revision>2</cp:revision>
  <dcterms:created xsi:type="dcterms:W3CDTF">2026-07-05T14:09:00Z</dcterms:created>
  <dcterms:modified xsi:type="dcterms:W3CDTF">2026-07-05T14:09:00Z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e77d01a0e3ce4f3a528ed3b198948004414c2dedf5ba726fe98940c847e2b201</vt:lpwstr>
  </property>
</Properties>
</file>