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9" w:name="architecture-decision-records-adr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Architecture Decision Records (ADR)</w:t>
      </w:r>
    </w:p>
    <w:bookmarkStart w:id="20" w:name="X14e735bdce3762b232f2d5723d7a48e884e2a55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Vision-Based Pick and Place Robotic System</w:t>
      </w:r>
    </w:p>
    <w:p>
      <w:r>
        <w:pict>
          <v:rect style="width:0;height:1.5pt" o:hralign="center" o:hrstd="t" o:hr="t"/>
        </w:pict>
      </w:r>
    </w:p>
    <w:bookmarkEnd w:id="20"/>
    <w:bookmarkStart w:id="21" w:name="adr-index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ADR Index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2160"/>
        <w:gridCol w:w="18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ADR #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Title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Status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ADR-001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 ROS2 Humble as Middleware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Accepted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2025-10-18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ADR-002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Select CycloneDDS over FastDDS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Accepted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2025-10-18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ADR-003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Choose PyTorch over TensorFlow for AI Models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Accepted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2025-10-18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ADR-004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 MoveIt2 for Motion Planning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Accepted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2025-10-18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ADR-005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Adopt ros2_control for Real-Time Control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Accepted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2025-10-18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ADR-006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 PostgreSQL as Primary Database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Accepted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2025-10-18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ADR-007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 State Machine with BehaviorTree.CPP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Accepted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2025-10-18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ADR-008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Deploy YOLOv8 for Object Detection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Accepted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2025-10-18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ADR-009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 Docker for Deployment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Accepted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2025-10-18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ADR-010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Adopt ELK Stack for Centralized Logging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Accepted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2025-10-18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ADR-011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 Grafana + Prometheus for Monitoring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Accepted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2025-10-18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ADR-012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 OAuth2 + JWT for Authentication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Accepted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2025-10-18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ADR-013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Choose Intel RealSense D435i Camera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Accepted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2025-10-18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ADR-014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Select UR5e Robot Arm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Accepted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2025-10-18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ADR-015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 NVIDIA Jetson Xavier for Vision Processing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Accepted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2025-10-18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1"/>
    <w:bookmarkStart w:id="22" w:name="adr-template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ADR Template</w:t>
      </w:r>
    </w:p>
    <w:p>
      <w:pPr>
        <w:pStyle w:val="SourceCode"/>
      </w:pPr>
      <w:r>
        <w:rPr>
          <w:rStyle w:val="FunctionTok"/>
        </w:rPr>
        <w:t xml:space="preserve"># ADR-XXX: [Title]</w:t>
      </w:r>
      <w:r>
        <w:br/>
      </w:r>
      <w:r>
        <w:br/>
      </w:r>
      <w:r>
        <w:rPr>
          <w:rStyle w:val="FunctionTok"/>
        </w:rPr>
        <w:t xml:space="preserve">## Status</w:t>
      </w:r>
      <w:r>
        <w:br/>
      </w:r>
      <w:r>
        <w:rPr>
          <w:rStyle w:val="CommentTok"/>
        </w:rPr>
        <w:t xml:space="preserve">[</w:t>
      </w:r>
      <w:r>
        <w:rPr>
          <w:rStyle w:val="OtherTok"/>
        </w:rPr>
        <w:t xml:space="preserve">Proposed | Accepted | Rejected | Deprecated | Superseded by ADR-YYY</w:t>
      </w:r>
      <w:r>
        <w:rPr>
          <w:rStyle w:val="CommentTok"/>
        </w:rPr>
        <w:t xml:space="preserve">]</w:t>
      </w:r>
      <w:r>
        <w:br/>
      </w:r>
      <w:r>
        <w:br/>
      </w:r>
      <w:r>
        <w:rPr>
          <w:rStyle w:val="FunctionTok"/>
        </w:rPr>
        <w:t xml:space="preserve">## Context</w:t>
      </w:r>
      <w:r>
        <w:br/>
      </w:r>
      <w:r>
        <w:rPr>
          <w:rStyle w:val="CommentTok"/>
        </w:rPr>
        <w:t xml:space="preserve">[</w:t>
      </w:r>
      <w:r>
        <w:rPr>
          <w:rStyle w:val="OtherTok"/>
        </w:rPr>
        <w:t xml:space="preserve">Description of the problem and why a decision is needed</w:t>
      </w:r>
      <w:r>
        <w:rPr>
          <w:rStyle w:val="CommentTok"/>
        </w:rPr>
        <w:t xml:space="preserve">]</w:t>
      </w:r>
      <w:r>
        <w:br/>
      </w:r>
      <w:r>
        <w:br/>
      </w:r>
      <w:r>
        <w:rPr>
          <w:rStyle w:val="FunctionTok"/>
        </w:rPr>
        <w:t xml:space="preserve">## Decision</w:t>
      </w:r>
      <w:r>
        <w:br/>
      </w:r>
      <w:r>
        <w:rPr>
          <w:rStyle w:val="CommentTok"/>
        </w:rPr>
        <w:t xml:space="preserve">[</w:t>
      </w:r>
      <w:r>
        <w:rPr>
          <w:rStyle w:val="OtherTok"/>
        </w:rPr>
        <w:t xml:space="preserve">The decision that was made</w:t>
      </w:r>
      <w:r>
        <w:rPr>
          <w:rStyle w:val="CommentTok"/>
        </w:rPr>
        <w:t xml:space="preserve">]</w:t>
      </w:r>
      <w:r>
        <w:br/>
      </w:r>
      <w:r>
        <w:br/>
      </w:r>
      <w:r>
        <w:rPr>
          <w:rStyle w:val="FunctionTok"/>
        </w:rPr>
        <w:t xml:space="preserve">## Consequences</w:t>
      </w:r>
      <w:r>
        <w:br/>
      </w:r>
      <w:r>
        <w:rPr>
          <w:rStyle w:val="FunctionTok"/>
        </w:rPr>
        <w:t xml:space="preserve">### Positive</w:t>
      </w:r>
      <w:r>
        <w:br/>
      </w:r>
      <w:r>
        <w:rPr>
          <w:rStyle w:val="SpecialStringTok"/>
        </w:rPr>
        <w:t xml:space="preserve">- </w:t>
      </w:r>
      <w:r>
        <w:rPr>
          <w:rStyle w:val="CommentTok"/>
        </w:rPr>
        <w:t xml:space="preserve">[</w:t>
      </w:r>
      <w:r>
        <w:rPr>
          <w:rStyle w:val="OtherTok"/>
        </w:rPr>
        <w:t xml:space="preserve">Benefit 1</w:t>
      </w:r>
      <w:r>
        <w:rPr>
          <w:rStyle w:val="CommentTok"/>
        </w:rPr>
        <w:t xml:space="preserve">]</w:t>
      </w:r>
      <w:r>
        <w:br/>
      </w:r>
      <w:r>
        <w:rPr>
          <w:rStyle w:val="SpecialStringTok"/>
        </w:rPr>
        <w:t xml:space="preserve">- </w:t>
      </w:r>
      <w:r>
        <w:rPr>
          <w:rStyle w:val="CommentTok"/>
        </w:rPr>
        <w:t xml:space="preserve">[</w:t>
      </w:r>
      <w:r>
        <w:rPr>
          <w:rStyle w:val="OtherTok"/>
        </w:rPr>
        <w:t xml:space="preserve">Benefit 2</w:t>
      </w:r>
      <w:r>
        <w:rPr>
          <w:rStyle w:val="CommentTok"/>
        </w:rPr>
        <w:t xml:space="preserve">]</w:t>
      </w:r>
      <w:r>
        <w:br/>
      </w:r>
      <w:r>
        <w:br/>
      </w:r>
      <w:r>
        <w:rPr>
          <w:rStyle w:val="FunctionTok"/>
        </w:rPr>
        <w:t xml:space="preserve">### Negative</w:t>
      </w:r>
      <w:r>
        <w:br/>
      </w:r>
      <w:r>
        <w:rPr>
          <w:rStyle w:val="SpecialStringTok"/>
        </w:rPr>
        <w:t xml:space="preserve">- </w:t>
      </w:r>
      <w:r>
        <w:rPr>
          <w:rStyle w:val="CommentTok"/>
        </w:rPr>
        <w:t xml:space="preserve">[</w:t>
      </w:r>
      <w:r>
        <w:rPr>
          <w:rStyle w:val="OtherTok"/>
        </w:rPr>
        <w:t xml:space="preserve">Drawback 1</w:t>
      </w:r>
      <w:r>
        <w:rPr>
          <w:rStyle w:val="CommentTok"/>
        </w:rPr>
        <w:t xml:space="preserve">]</w:t>
      </w:r>
      <w:r>
        <w:br/>
      </w:r>
      <w:r>
        <w:rPr>
          <w:rStyle w:val="SpecialStringTok"/>
        </w:rPr>
        <w:t xml:space="preserve">- </w:t>
      </w:r>
      <w:r>
        <w:rPr>
          <w:rStyle w:val="CommentTok"/>
        </w:rPr>
        <w:t xml:space="preserve">[</w:t>
      </w:r>
      <w:r>
        <w:rPr>
          <w:rStyle w:val="OtherTok"/>
        </w:rPr>
        <w:t xml:space="preserve">Drawback 2</w:t>
      </w:r>
      <w:r>
        <w:rPr>
          <w:rStyle w:val="CommentTok"/>
        </w:rPr>
        <w:t xml:space="preserve">]</w:t>
      </w:r>
      <w:r>
        <w:br/>
      </w:r>
      <w:r>
        <w:br/>
      </w:r>
      <w:r>
        <w:rPr>
          <w:rStyle w:val="FunctionTok"/>
        </w:rPr>
        <w:t xml:space="preserve">### Risks</w:t>
      </w:r>
      <w:r>
        <w:br/>
      </w:r>
      <w:r>
        <w:rPr>
          <w:rStyle w:val="SpecialStringTok"/>
        </w:rPr>
        <w:t xml:space="preserve">- </w:t>
      </w:r>
      <w:r>
        <w:rPr>
          <w:rStyle w:val="CommentTok"/>
        </w:rPr>
        <w:t xml:space="preserve">[</w:t>
      </w:r>
      <w:r>
        <w:rPr>
          <w:rStyle w:val="OtherTok"/>
        </w:rPr>
        <w:t xml:space="preserve">Risk 1 + mitigation</w:t>
      </w:r>
      <w:r>
        <w:rPr>
          <w:rStyle w:val="CommentTok"/>
        </w:rPr>
        <w:t xml:space="preserve">]</w:t>
      </w:r>
      <w:r>
        <w:br/>
      </w:r>
      <w:r>
        <w:br/>
      </w:r>
      <w:r>
        <w:rPr>
          <w:rStyle w:val="FunctionTok"/>
        </w:rPr>
        <w:t xml:space="preserve">## Alternatives Considered</w:t>
      </w:r>
      <w:r>
        <w:br/>
      </w:r>
      <w:r>
        <w:rPr>
          <w:rStyle w:val="SpecialStringTok"/>
        </w:rPr>
        <w:t xml:space="preserve">1. </w:t>
      </w:r>
      <w:r>
        <w:rPr>
          <w:rStyle w:val="NormalTok"/>
        </w:rPr>
        <w:t xml:space="preserve">**[Alternative 1]:** </w:t>
      </w:r>
      <w:r>
        <w:rPr>
          <w:rStyle w:val="CommentTok"/>
        </w:rPr>
        <w:t xml:space="preserve">[</w:t>
      </w:r>
      <w:r>
        <w:rPr>
          <w:rStyle w:val="OtherTok"/>
        </w:rPr>
        <w:t xml:space="preserve">Brief description</w:t>
      </w:r>
      <w:r>
        <w:rPr>
          <w:rStyle w:val="CommentTok"/>
        </w:rPr>
        <w:t xml:space="preserve">]</w:t>
      </w:r>
      <w:r>
        <w:rPr>
          <w:rStyle w:val="NormalTok"/>
        </w:rPr>
        <w:t xml:space="preserve"> - Rejected because </w:t>
      </w:r>
      <w:r>
        <w:rPr>
          <w:rStyle w:val="CommentTok"/>
        </w:rPr>
        <w:t xml:space="preserve">[</w:t>
      </w:r>
      <w:r>
        <w:rPr>
          <w:rStyle w:val="OtherTok"/>
        </w:rPr>
        <w:t xml:space="preserve">reason</w:t>
      </w:r>
      <w:r>
        <w:rPr>
          <w:rStyle w:val="CommentTok"/>
        </w:rPr>
        <w:t xml:space="preserve">]</w:t>
      </w:r>
      <w:r>
        <w:br/>
      </w:r>
      <w:r>
        <w:rPr>
          <w:rStyle w:val="SpecialStringTok"/>
        </w:rPr>
        <w:t xml:space="preserve">2. </w:t>
      </w:r>
      <w:r>
        <w:rPr>
          <w:rStyle w:val="NormalTok"/>
        </w:rPr>
        <w:t xml:space="preserve">**[Alternative 2]:** </w:t>
      </w:r>
      <w:r>
        <w:rPr>
          <w:rStyle w:val="CommentTok"/>
        </w:rPr>
        <w:t xml:space="preserve">[</w:t>
      </w:r>
      <w:r>
        <w:rPr>
          <w:rStyle w:val="OtherTok"/>
        </w:rPr>
        <w:t xml:space="preserve">Brief description</w:t>
      </w:r>
      <w:r>
        <w:rPr>
          <w:rStyle w:val="CommentTok"/>
        </w:rPr>
        <w:t xml:space="preserve">]</w:t>
      </w:r>
      <w:r>
        <w:rPr>
          <w:rStyle w:val="NormalTok"/>
        </w:rPr>
        <w:t xml:space="preserve"> - Rejected because </w:t>
      </w:r>
      <w:r>
        <w:rPr>
          <w:rStyle w:val="CommentTok"/>
        </w:rPr>
        <w:t xml:space="preserve">[</w:t>
      </w:r>
      <w:r>
        <w:rPr>
          <w:rStyle w:val="OtherTok"/>
        </w:rPr>
        <w:t xml:space="preserve">reason</w:t>
      </w:r>
      <w:r>
        <w:rPr>
          <w:rStyle w:val="CommentTok"/>
        </w:rPr>
        <w:t xml:space="preserve">]</w:t>
      </w:r>
      <w:r>
        <w:br/>
      </w:r>
      <w:r>
        <w:br/>
      </w:r>
      <w:r>
        <w:rPr>
          <w:rStyle w:val="FunctionTok"/>
        </w:rPr>
        <w:t xml:space="preserve">## References</w:t>
      </w:r>
      <w:r>
        <w:br/>
      </w:r>
      <w:r>
        <w:rPr>
          <w:rStyle w:val="SpecialStringTok"/>
        </w:rPr>
        <w:t xml:space="preserve">- </w:t>
      </w:r>
      <w:r>
        <w:rPr>
          <w:rStyle w:val="CommentTok"/>
        </w:rPr>
        <w:t xml:space="preserve">[</w:t>
      </w:r>
      <w:r>
        <w:rPr>
          <w:rStyle w:val="OtherTok"/>
        </w:rPr>
        <w:t xml:space="preserve">Link to documentation, discussion, or research</w:t>
      </w:r>
      <w:r>
        <w:rPr>
          <w:rStyle w:val="CommentTok"/>
        </w:rPr>
        <w:t xml:space="preserve">]</w:t>
      </w:r>
      <w:r>
        <w:br/>
      </w:r>
      <w:r>
        <w:br/>
      </w:r>
      <w:r>
        <w:rPr>
          <w:rStyle w:val="FunctionTok"/>
        </w:rPr>
        <w:t xml:space="preserve">## Metadata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**Author:** </w:t>
      </w:r>
      <w:r>
        <w:rPr>
          <w:rStyle w:val="CommentTok"/>
        </w:rPr>
        <w:t xml:space="preserve">[</w:t>
      </w:r>
      <w:r>
        <w:rPr>
          <w:rStyle w:val="OtherTok"/>
        </w:rPr>
        <w:t xml:space="preserve">Name</w:t>
      </w:r>
      <w:r>
        <w:rPr>
          <w:rStyle w:val="CommentTok"/>
        </w:rPr>
        <w:t xml:space="preserve">]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**Date:** </w:t>
      </w:r>
      <w:r>
        <w:rPr>
          <w:rStyle w:val="CommentTok"/>
        </w:rPr>
        <w:t xml:space="preserve">[</w:t>
      </w:r>
      <w:r>
        <w:rPr>
          <w:rStyle w:val="OtherTok"/>
        </w:rPr>
        <w:t xml:space="preserve">YYYY-MM-DD</w:t>
      </w:r>
      <w:r>
        <w:rPr>
          <w:rStyle w:val="CommentTok"/>
        </w:rPr>
        <w:t xml:space="preserve">]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**Reviewers:** </w:t>
      </w:r>
      <w:r>
        <w:rPr>
          <w:rStyle w:val="CommentTok"/>
        </w:rPr>
        <w:t xml:space="preserve">[</w:t>
      </w:r>
      <w:r>
        <w:rPr>
          <w:rStyle w:val="OtherTok"/>
        </w:rPr>
        <w:t xml:space="preserve">Names</w:t>
      </w:r>
      <w:r>
        <w:rPr>
          <w:rStyle w:val="CommentTok"/>
        </w:rPr>
        <w:t xml:space="preserve">]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**Related ADRs:** </w:t>
      </w:r>
      <w:r>
        <w:rPr>
          <w:rStyle w:val="CommentTok"/>
        </w:rPr>
        <w:t xml:space="preserve">[</w:t>
      </w:r>
      <w:r>
        <w:rPr>
          <w:rStyle w:val="OtherTok"/>
        </w:rPr>
        <w:t xml:space="preserve">ADR-XXX, ADR-YYY</w:t>
      </w:r>
      <w:r>
        <w:rPr>
          <w:rStyle w:val="CommentTok"/>
        </w:rPr>
        <w:t xml:space="preserve">]</w:t>
      </w:r>
    </w:p>
    <w:p>
      <w:r>
        <w:pict>
          <v:rect style="width:0;height:1.5pt" o:hralign="center" o:hrstd="t" o:hr="t"/>
        </w:pict>
      </w:r>
    </w:p>
    <w:bookmarkEnd w:id="22"/>
    <w:bookmarkStart w:id="35" w:name="adr-001-use-ros2-humble-as-middleware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ADR-001: Use ROS2 Humble as Middleware</w:t>
      </w:r>
    </w:p>
    <w:bookmarkStart w:id="23" w:name="status"/>
    <w:p>
      <w:pPr>
        <w:pStyle w:val="Heading3"/>
      </w:pPr>
      <w:r>
        <w:rPr>
          <w:rStyle w:val="SectionNumber"/>
        </w:rPr>
        <w:t xml:space="preserve">1.4.1</w:t>
      </w:r>
      <w:r>
        <w:tab/>
      </w:r>
      <w:r>
        <w:t xml:space="preserve">Status</w:t>
      </w:r>
    </w:p>
    <w:p>
      <w:pPr>
        <w:pStyle w:val="FirstParagraph"/>
      </w:pPr>
      <w:r>
        <w:rPr>
          <w:bCs/>
          <w:b/>
        </w:rPr>
        <w:t xml:space="preserve">Accepted</w:t>
      </w:r>
    </w:p>
    <w:bookmarkEnd w:id="23"/>
    <w:bookmarkStart w:id="24" w:name="context"/>
    <w:p>
      <w:pPr>
        <w:pStyle w:val="Heading3"/>
      </w:pPr>
      <w:r>
        <w:rPr>
          <w:rStyle w:val="SectionNumber"/>
        </w:rPr>
        <w:t xml:space="preserve">1.4.2</w:t>
      </w:r>
      <w:r>
        <w:tab/>
      </w:r>
      <w:r>
        <w:t xml:space="preserve">Context</w:t>
      </w:r>
    </w:p>
    <w:p>
      <w:pPr>
        <w:pStyle w:val="FirstParagraph"/>
      </w:pPr>
      <w:r>
        <w:t xml:space="preserve">The system requires a middleware framework to enable communication between distributed modules (vision, planning, control, monitoring). Options include ROS2, ROS1, YARP, OROCOS, and custom middleware.</w:t>
      </w:r>
    </w:p>
    <w:p>
      <w:pPr>
        <w:pStyle w:val="BodyText"/>
      </w:pPr>
      <w:r>
        <w:rPr>
          <w:bCs/>
          <w:b/>
        </w:rPr>
        <w:t xml:space="preserve">Requirements:</w:t>
      </w:r>
      <w:r>
        <w:t xml:space="preserve"> </w:t>
      </w:r>
      <w:r>
        <w:t xml:space="preserve">- Real-time support for 1 kHz control loops</w:t>
      </w:r>
      <w:r>
        <w:t xml:space="preserve"> </w:t>
      </w:r>
      <w:r>
        <w:t xml:space="preserve">- Mature ecosystem (motion planning, drivers)</w:t>
      </w:r>
      <w:r>
        <w:t xml:space="preserve"> </w:t>
      </w:r>
      <w:r>
        <w:t xml:space="preserve">- Long-term support (LTS)</w:t>
      </w:r>
      <w:r>
        <w:t xml:space="preserve"> </w:t>
      </w:r>
      <w:r>
        <w:t xml:space="preserve">- Security features (authentication, encryption)</w:t>
      </w:r>
      <w:r>
        <w:t xml:space="preserve"> </w:t>
      </w:r>
      <w:r>
        <w:t xml:space="preserve">- Cross-platform (Linux, Windows)</w:t>
      </w:r>
    </w:p>
    <w:bookmarkEnd w:id="24"/>
    <w:bookmarkStart w:id="25" w:name="decision"/>
    <w:p>
      <w:pPr>
        <w:pStyle w:val="Heading3"/>
      </w:pPr>
      <w:r>
        <w:rPr>
          <w:rStyle w:val="SectionNumber"/>
        </w:rPr>
        <w:t xml:space="preserve">1.4.3</w:t>
      </w:r>
      <w:r>
        <w:tab/>
      </w:r>
      <w:r>
        <w:t xml:space="preserve">Decision</w:t>
      </w:r>
    </w:p>
    <w:p>
      <w:pPr>
        <w:pStyle w:val="FirstParagraph"/>
      </w:pPr>
      <w:r>
        <w:rPr>
          <w:bCs/>
          <w:b/>
        </w:rPr>
        <w:t xml:space="preserve">Adopt ROS2 Humble Hawksbill (LTS release)</w:t>
      </w:r>
      <w:r>
        <w:t xml:space="preserve"> </w:t>
      </w:r>
      <w:r>
        <w:t xml:space="preserve">as the primary middleware.</w:t>
      </w:r>
    </w:p>
    <w:bookmarkEnd w:id="25"/>
    <w:bookmarkStart w:id="29" w:name="consequences"/>
    <w:p>
      <w:pPr>
        <w:pStyle w:val="Heading3"/>
      </w:pPr>
      <w:r>
        <w:rPr>
          <w:rStyle w:val="SectionNumber"/>
        </w:rPr>
        <w:t xml:space="preserve">1.4.4</w:t>
      </w:r>
      <w:r>
        <w:tab/>
      </w:r>
      <w:r>
        <w:t xml:space="preserve">Consequences</w:t>
      </w:r>
    </w:p>
    <w:bookmarkStart w:id="26" w:name="positive"/>
    <w:p>
      <w:pPr>
        <w:pStyle w:val="Heading4"/>
      </w:pPr>
      <w:r>
        <w:rPr>
          <w:rStyle w:val="SectionNumber"/>
        </w:rPr>
        <w:t xml:space="preserve">1.4.4.1</w:t>
      </w:r>
      <w:r>
        <w:tab/>
      </w:r>
      <w:r>
        <w:t xml:space="preserve">Positive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LTS Support:</w:t>
      </w:r>
      <w:r>
        <w:t xml:space="preserve"> </w:t>
      </w:r>
      <w:r>
        <w:t xml:space="preserve">Maintained until May 2027 (5 years from release)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Real-Time:</w:t>
      </w:r>
      <w:r>
        <w:t xml:space="preserve"> </w:t>
      </w:r>
      <w:r>
        <w:t xml:space="preserve">Supports RT-Preempt Linux, DDS for low-latency communication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Ecosystem:</w:t>
      </w:r>
      <w:r>
        <w:t xml:space="preserve"> </w:t>
      </w:r>
      <w:r>
        <w:t xml:space="preserve">MoveIt2, ros2_control, image_transport, tf2 all available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Security:</w:t>
      </w:r>
      <w:r>
        <w:t xml:space="preserve"> </w:t>
      </w:r>
      <w:r>
        <w:t xml:space="preserve">Built-in DDS security (SROS2), vs ROS1’s insecure TCPROS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Active Development:</w:t>
      </w:r>
      <w:r>
        <w:t xml:space="preserve"> </w:t>
      </w:r>
      <w:r>
        <w:t xml:space="preserve">Strong community, frequent updates</w:t>
      </w:r>
    </w:p>
    <w:bookmarkEnd w:id="26"/>
    <w:bookmarkStart w:id="27" w:name="negative"/>
    <w:p>
      <w:pPr>
        <w:pStyle w:val="Heading4"/>
      </w:pPr>
      <w:r>
        <w:rPr>
          <w:rStyle w:val="SectionNumber"/>
        </w:rPr>
        <w:t xml:space="preserve">1.4.4.2</w:t>
      </w:r>
      <w:r>
        <w:tab/>
      </w:r>
      <w:r>
        <w:t xml:space="preserve">Negative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Learning Curve:</w:t>
      </w:r>
      <w:r>
        <w:t xml:space="preserve"> </w:t>
      </w:r>
      <w:r>
        <w:t xml:space="preserve">Team must learn ROS2 (vs ROS1 familiarity)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Tooling Maturity:</w:t>
      </w:r>
      <w:r>
        <w:t xml:space="preserve"> </w:t>
      </w:r>
      <w:r>
        <w:t xml:space="preserve">Some ROS1 tools (rqt plugins) still being ported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Breaking Changes:</w:t>
      </w:r>
      <w:r>
        <w:t xml:space="preserve"> </w:t>
      </w:r>
      <w:r>
        <w:t xml:space="preserve">API changes between ROS2 distributions (mitigated by LTS)</w:t>
      </w:r>
    </w:p>
    <w:bookmarkEnd w:id="27"/>
    <w:bookmarkStart w:id="28" w:name="risks"/>
    <w:p>
      <w:pPr>
        <w:pStyle w:val="Heading4"/>
      </w:pPr>
      <w:r>
        <w:rPr>
          <w:rStyle w:val="SectionNumber"/>
        </w:rPr>
        <w:t xml:space="preserve">1.4.4.3</w:t>
      </w:r>
      <w:r>
        <w:tab/>
      </w:r>
      <w:r>
        <w:t xml:space="preserve">Risks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Vendor Lock-In:</w:t>
      </w:r>
      <w:r>
        <w:t xml:space="preserve"> </w:t>
      </w:r>
      <w:r>
        <w:t xml:space="preserve">ROS2-specific code not portable to non-ROS systems</w:t>
      </w:r>
    </w:p>
    <w:p>
      <w:pPr>
        <w:numPr>
          <w:ilvl w:val="1"/>
          <w:numId w:val="1004"/>
        </w:numPr>
        <w:pStyle w:val="Compact"/>
      </w:pPr>
      <w:r>
        <w:rPr>
          <w:iCs/>
          <w:i/>
        </w:rPr>
        <w:t xml:space="preserve">Mitigation:</w:t>
      </w:r>
      <w:r>
        <w:t xml:space="preserve"> </w:t>
      </w:r>
      <w:r>
        <w:t xml:space="preserve">Abstract core logic into ROS-agnostic libraries, use ROS2 as thin wrapper</w:t>
      </w:r>
    </w:p>
    <w:bookmarkEnd w:id="28"/>
    <w:bookmarkEnd w:id="29"/>
    <w:bookmarkStart w:id="30" w:name="alternatives-considered"/>
    <w:p>
      <w:pPr>
        <w:pStyle w:val="Heading3"/>
      </w:pPr>
      <w:r>
        <w:rPr>
          <w:rStyle w:val="SectionNumber"/>
        </w:rPr>
        <w:t xml:space="preserve">1.4.5</w:t>
      </w:r>
      <w:r>
        <w:tab/>
      </w:r>
      <w:r>
        <w:t xml:space="preserve">Alternatives Considered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640"/>
        <w:gridCol w:w="1552"/>
        <w:gridCol w:w="1552"/>
        <w:gridCol w:w="217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Alternative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Decision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ROS1 (Noetic)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Mature, familiar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EOL 2025, no real-time, insecure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Rejected: No future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YARP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Good real-time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Small community, fewer packages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Rejected: Ecosystem gap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OROCOS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Excellent real-time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Steep learning curve, niche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Rejected: Overkill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Custom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 control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 development cost, reinvent wheel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Rejected: Not cost-effective</w:t>
            </w:r>
          </w:p>
        </w:tc>
      </w:tr>
    </w:tbl>
    <w:bookmarkEnd w:id="30"/>
    <w:bookmarkStart w:id="33" w:name="references"/>
    <w:p>
      <w:pPr>
        <w:pStyle w:val="Heading3"/>
      </w:pPr>
      <w:r>
        <w:rPr>
          <w:rStyle w:val="SectionNumber"/>
        </w:rPr>
        <w:t xml:space="preserve">1.4.6</w:t>
      </w:r>
      <w:r>
        <w:tab/>
      </w:r>
      <w:r>
        <w:t xml:space="preserve">References</w:t>
      </w:r>
    </w:p>
    <w:p>
      <w:pPr>
        <w:numPr>
          <w:ilvl w:val="0"/>
          <w:numId w:val="1005"/>
        </w:numPr>
        <w:pStyle w:val="Compact"/>
      </w:pPr>
      <w:hyperlink r:id="rId31">
        <w:r>
          <w:rPr>
            <w:rStyle w:val="Hyperlink"/>
          </w:rPr>
          <w:t xml:space="preserve">ROS2 Humble Documentation</w:t>
        </w:r>
      </w:hyperlink>
    </w:p>
    <w:p>
      <w:pPr>
        <w:numPr>
          <w:ilvl w:val="0"/>
          <w:numId w:val="1005"/>
        </w:numPr>
        <w:pStyle w:val="Compact"/>
      </w:pPr>
      <w:hyperlink r:id="rId32">
        <w:r>
          <w:rPr>
            <w:rStyle w:val="Hyperlink"/>
          </w:rPr>
          <w:t xml:space="preserve">ROS2 vs ROS1 Comparison</w:t>
        </w:r>
      </w:hyperlink>
    </w:p>
    <w:bookmarkEnd w:id="33"/>
    <w:bookmarkStart w:id="34" w:name="metadata"/>
    <w:p>
      <w:pPr>
        <w:pStyle w:val="Heading3"/>
      </w:pPr>
      <w:r>
        <w:rPr>
          <w:rStyle w:val="SectionNumber"/>
        </w:rPr>
        <w:t xml:space="preserve">1.4.7</w:t>
      </w:r>
      <w:r>
        <w:tab/>
      </w:r>
      <w:r>
        <w:t xml:space="preserve">Metadata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Author:</w:t>
      </w:r>
      <w:r>
        <w:t xml:space="preserve"> </w:t>
      </w:r>
      <w:r>
        <w:t xml:space="preserve">System Architect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Date:</w:t>
      </w:r>
      <w:r>
        <w:t xml:space="preserve"> </w:t>
      </w:r>
      <w:r>
        <w:t xml:space="preserve">2025-10-18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Reviewers:</w:t>
      </w:r>
      <w:r>
        <w:t xml:space="preserve"> </w:t>
      </w:r>
      <w:r>
        <w:t xml:space="preserve">Tech Lead, CTO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Related ADRs:</w:t>
      </w:r>
      <w:r>
        <w:t xml:space="preserve"> </w:t>
      </w:r>
      <w:r>
        <w:t xml:space="preserve">ADR-002 (DDS choice), ADR-004 (MoveIt2), ADR-005 (ros2_control)</w:t>
      </w:r>
    </w:p>
    <w:p>
      <w:r>
        <w:pict>
          <v:rect style="width:0;height:1.5pt" o:hralign="center" o:hrstd="t" o:hr="t"/>
        </w:pict>
      </w:r>
    </w:p>
    <w:bookmarkEnd w:id="34"/>
    <w:bookmarkEnd w:id="35"/>
    <w:bookmarkStart w:id="48" w:name="adr-002-select-cyclonedds-over-fastdds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ADR-002: Select CycloneDDS over FastDDS</w:t>
      </w:r>
    </w:p>
    <w:bookmarkStart w:id="36" w:name="status-1"/>
    <w:p>
      <w:pPr>
        <w:pStyle w:val="Heading3"/>
      </w:pPr>
      <w:r>
        <w:rPr>
          <w:rStyle w:val="SectionNumber"/>
        </w:rPr>
        <w:t xml:space="preserve">1.5.1</w:t>
      </w:r>
      <w:r>
        <w:tab/>
      </w:r>
      <w:r>
        <w:t xml:space="preserve">Status</w:t>
      </w:r>
    </w:p>
    <w:p>
      <w:pPr>
        <w:pStyle w:val="FirstParagraph"/>
      </w:pPr>
      <w:r>
        <w:rPr>
          <w:bCs/>
          <w:b/>
        </w:rPr>
        <w:t xml:space="preserve">Accepted</w:t>
      </w:r>
    </w:p>
    <w:bookmarkEnd w:id="36"/>
    <w:bookmarkStart w:id="37" w:name="context-1"/>
    <w:p>
      <w:pPr>
        <w:pStyle w:val="Heading3"/>
      </w:pPr>
      <w:r>
        <w:rPr>
          <w:rStyle w:val="SectionNumber"/>
        </w:rPr>
        <w:t xml:space="preserve">1.5.2</w:t>
      </w:r>
      <w:r>
        <w:tab/>
      </w:r>
      <w:r>
        <w:t xml:space="preserve">Context</w:t>
      </w:r>
    </w:p>
    <w:p>
      <w:pPr>
        <w:pStyle w:val="FirstParagraph"/>
      </w:pPr>
      <w:r>
        <w:t xml:space="preserve">ROS2 supports multiple DDS implementations (rmw): CycloneDDS, FastDDS, RTI Connext, etc. The choice affects network performance, latency, and throughput.</w:t>
      </w:r>
    </w:p>
    <w:p>
      <w:pPr>
        <w:pStyle w:val="BodyText"/>
      </w:pPr>
      <w:r>
        <w:rPr>
          <w:bCs/>
          <w:b/>
        </w:rPr>
        <w:t xml:space="preserve">Requirements:</w:t>
      </w:r>
      <w:r>
        <w:t xml:space="preserve"> </w:t>
      </w:r>
      <w:r>
        <w:t xml:space="preserve">- Low latency (&lt;10ms for control messages)</w:t>
      </w:r>
      <w:r>
        <w:t xml:space="preserve"> </w:t>
      </w:r>
      <w:r>
        <w:t xml:space="preserve">- High throughput (camera images @ 30fps)</w:t>
      </w:r>
      <w:r>
        <w:t xml:space="preserve"> </w:t>
      </w:r>
      <w:r>
        <w:t xml:space="preserve">- Small network (1-3 machines), not WAN</w:t>
      </w:r>
      <w:r>
        <w:t xml:space="preserve"> </w:t>
      </w:r>
      <w:r>
        <w:t xml:space="preserve">- Open-source (no licensing fees)</w:t>
      </w:r>
    </w:p>
    <w:bookmarkEnd w:id="37"/>
    <w:bookmarkStart w:id="38" w:name="decision-1"/>
    <w:p>
      <w:pPr>
        <w:pStyle w:val="Heading3"/>
      </w:pPr>
      <w:r>
        <w:rPr>
          <w:rStyle w:val="SectionNumber"/>
        </w:rPr>
        <w:t xml:space="preserve">1.5.3</w:t>
      </w:r>
      <w:r>
        <w:tab/>
      </w:r>
      <w:r>
        <w:t xml:space="preserve">Decision</w:t>
      </w:r>
    </w:p>
    <w:p>
      <w:pPr>
        <w:pStyle w:val="FirstParagraph"/>
      </w:pPr>
      <w:r>
        <w:rPr>
          <w:bCs/>
          <w:b/>
        </w:rPr>
        <w:t xml:space="preserve">Use CycloneDDS</w:t>
      </w:r>
      <w:r>
        <w:t xml:space="preserve"> </w:t>
      </w:r>
      <w:r>
        <w:t xml:space="preserve">as the ROS2 middleware (rmw_cyclonedds_cpp).</w:t>
      </w:r>
    </w:p>
    <w:bookmarkEnd w:id="38"/>
    <w:bookmarkStart w:id="42" w:name="consequences-1"/>
    <w:p>
      <w:pPr>
        <w:pStyle w:val="Heading3"/>
      </w:pPr>
      <w:r>
        <w:rPr>
          <w:rStyle w:val="SectionNumber"/>
        </w:rPr>
        <w:t xml:space="preserve">1.5.4</w:t>
      </w:r>
      <w:r>
        <w:tab/>
      </w:r>
      <w:r>
        <w:t xml:space="preserve">Consequences</w:t>
      </w:r>
    </w:p>
    <w:bookmarkStart w:id="39" w:name="positive-1"/>
    <w:p>
      <w:pPr>
        <w:pStyle w:val="Heading4"/>
      </w:pPr>
      <w:r>
        <w:rPr>
          <w:rStyle w:val="SectionNumber"/>
        </w:rPr>
        <w:t xml:space="preserve">1.5.4.1</w:t>
      </w:r>
      <w:r>
        <w:tab/>
      </w:r>
      <w:r>
        <w:t xml:space="preserve">Positive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Performance:</w:t>
      </w:r>
      <w:r>
        <w:t xml:space="preserve"> </w:t>
      </w:r>
      <w:r>
        <w:t xml:space="preserve">Benchmarks show 20-30% lower latency than FastDDS on small networks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Simplicity:</w:t>
      </w:r>
      <w:r>
        <w:t xml:space="preserve"> </w:t>
      </w:r>
      <w:r>
        <w:t xml:space="preserve">Easier configuration (fewer tuning parameters)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Reliability:</w:t>
      </w:r>
      <w:r>
        <w:t xml:space="preserve"> </w:t>
      </w:r>
      <w:r>
        <w:t xml:space="preserve">Stable, fewer known bugs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License:</w:t>
      </w:r>
      <w:r>
        <w:t xml:space="preserve"> </w:t>
      </w:r>
      <w:r>
        <w:t xml:space="preserve">Eclipse Public License (EPL) – permissive</w:t>
      </w:r>
    </w:p>
    <w:bookmarkEnd w:id="39"/>
    <w:bookmarkStart w:id="40" w:name="negative-1"/>
    <w:p>
      <w:pPr>
        <w:pStyle w:val="Heading4"/>
      </w:pPr>
      <w:r>
        <w:rPr>
          <w:rStyle w:val="SectionNumber"/>
        </w:rPr>
        <w:t xml:space="preserve">1.5.4.2</w:t>
      </w:r>
      <w:r>
        <w:tab/>
      </w:r>
      <w:r>
        <w:t xml:space="preserve">Negative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Features:</w:t>
      </w:r>
      <w:r>
        <w:t xml:space="preserve"> </w:t>
      </w:r>
      <w:r>
        <w:t xml:space="preserve">Lacks some advanced FastDDS features (discovery server, DDS-Router)</w:t>
      </w:r>
    </w:p>
    <w:p>
      <w:pPr>
        <w:numPr>
          <w:ilvl w:val="1"/>
          <w:numId w:val="1009"/>
        </w:numPr>
        <w:pStyle w:val="Compact"/>
      </w:pPr>
      <w:r>
        <w:rPr>
          <w:iCs/>
          <w:i/>
        </w:rPr>
        <w:t xml:space="preserve">Not critical for single-site deployment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Ecosystem:</w:t>
      </w:r>
      <w:r>
        <w:t xml:space="preserve"> </w:t>
      </w:r>
      <w:r>
        <w:t xml:space="preserve">Smaller community vs FastDDS (ROS2 default)</w:t>
      </w:r>
    </w:p>
    <w:bookmarkEnd w:id="40"/>
    <w:bookmarkStart w:id="41" w:name="risks-1"/>
    <w:p>
      <w:pPr>
        <w:pStyle w:val="Heading4"/>
      </w:pPr>
      <w:r>
        <w:rPr>
          <w:rStyle w:val="SectionNumber"/>
        </w:rPr>
        <w:t xml:space="preserve">1.5.4.3</w:t>
      </w:r>
      <w:r>
        <w:tab/>
      </w:r>
      <w:r>
        <w:t xml:space="preserve">Risks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Compatibility:</w:t>
      </w:r>
      <w:r>
        <w:t xml:space="preserve"> </w:t>
      </w:r>
      <w:r>
        <w:t xml:space="preserve">Future ROS2 packages might optimize for FastDDS</w:t>
      </w:r>
    </w:p>
    <w:p>
      <w:pPr>
        <w:numPr>
          <w:ilvl w:val="1"/>
          <w:numId w:val="1011"/>
        </w:numPr>
        <w:pStyle w:val="Compact"/>
      </w:pPr>
      <w:r>
        <w:rPr>
          <w:iCs/>
          <w:i/>
        </w:rPr>
        <w:t xml:space="preserve">Mitigation:</w:t>
      </w:r>
      <w:r>
        <w:t xml:space="preserve"> </w:t>
      </w:r>
      <w:r>
        <w:t xml:space="preserve">Easy to switch rmw via environment variable, test both</w:t>
      </w:r>
    </w:p>
    <w:bookmarkEnd w:id="41"/>
    <w:bookmarkEnd w:id="42"/>
    <w:bookmarkStart w:id="43" w:name="alternatives-considered-1"/>
    <w:p>
      <w:pPr>
        <w:pStyle w:val="Heading3"/>
      </w:pPr>
      <w:r>
        <w:rPr>
          <w:rStyle w:val="SectionNumber"/>
        </w:rPr>
        <w:t xml:space="preserve">1.5.5</w:t>
      </w:r>
      <w:r>
        <w:tab/>
      </w:r>
      <w:r>
        <w:t xml:space="preserve">Alternatives Considered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640"/>
        <w:gridCol w:w="1552"/>
        <w:gridCol w:w="1552"/>
        <w:gridCol w:w="217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Alternative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Decision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FastDDS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ROS2 default, most tested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Higher latency, complex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Rejected: Performance gap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RTI Connext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Enterprise-grade, best performance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Commercial license ($$$)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Rejected: Cost prohibitive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Custom DDS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Tailored to needs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Massive development effort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Rejected: Not feasible</w:t>
            </w:r>
          </w:p>
        </w:tc>
      </w:tr>
    </w:tbl>
    <w:bookmarkEnd w:id="43"/>
    <w:bookmarkStart w:id="46" w:name="references-1"/>
    <w:p>
      <w:pPr>
        <w:pStyle w:val="Heading3"/>
      </w:pPr>
      <w:r>
        <w:rPr>
          <w:rStyle w:val="SectionNumber"/>
        </w:rPr>
        <w:t xml:space="preserve">1.5.6</w:t>
      </w:r>
      <w:r>
        <w:tab/>
      </w:r>
      <w:r>
        <w:t xml:space="preserve">References</w:t>
      </w:r>
    </w:p>
    <w:p>
      <w:pPr>
        <w:numPr>
          <w:ilvl w:val="0"/>
          <w:numId w:val="1012"/>
        </w:numPr>
        <w:pStyle w:val="Compact"/>
      </w:pPr>
      <w:hyperlink r:id="rId44">
        <w:r>
          <w:rPr>
            <w:rStyle w:val="Hyperlink"/>
          </w:rPr>
          <w:t xml:space="preserve">ROS2 DDS Benchmark</w:t>
        </w:r>
      </w:hyperlink>
    </w:p>
    <w:p>
      <w:pPr>
        <w:numPr>
          <w:ilvl w:val="0"/>
          <w:numId w:val="1012"/>
        </w:numPr>
        <w:pStyle w:val="Compact"/>
      </w:pPr>
      <w:hyperlink r:id="rId45">
        <w:r>
          <w:rPr>
            <w:rStyle w:val="Hyperlink"/>
          </w:rPr>
          <w:t xml:space="preserve">CycloneDDS GitHub</w:t>
        </w:r>
      </w:hyperlink>
    </w:p>
    <w:bookmarkEnd w:id="46"/>
    <w:bookmarkStart w:id="47" w:name="metadata-1"/>
    <w:p>
      <w:pPr>
        <w:pStyle w:val="Heading3"/>
      </w:pPr>
      <w:r>
        <w:rPr>
          <w:rStyle w:val="SectionNumber"/>
        </w:rPr>
        <w:t xml:space="preserve">1.5.7</w:t>
      </w:r>
      <w:r>
        <w:tab/>
      </w:r>
      <w:r>
        <w:t xml:space="preserve">Metadata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Author:</w:t>
      </w:r>
      <w:r>
        <w:t xml:space="preserve"> </w:t>
      </w:r>
      <w:r>
        <w:t xml:space="preserve">Network Engineer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Date:</w:t>
      </w:r>
      <w:r>
        <w:t xml:space="preserve"> </w:t>
      </w:r>
      <w:r>
        <w:t xml:space="preserve">2025-10-18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Reviewers:</w:t>
      </w:r>
      <w:r>
        <w:t xml:space="preserve"> </w:t>
      </w:r>
      <w:r>
        <w:t xml:space="preserve">Tech Lead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Related ADRs:</w:t>
      </w:r>
      <w:r>
        <w:t xml:space="preserve"> </w:t>
      </w:r>
      <w:r>
        <w:t xml:space="preserve">ADR-001 (ROS2 choice)</w:t>
      </w:r>
    </w:p>
    <w:p>
      <w:r>
        <w:pict>
          <v:rect style="width:0;height:1.5pt" o:hralign="center" o:hrstd="t" o:hr="t"/>
        </w:pict>
      </w:r>
    </w:p>
    <w:bookmarkEnd w:id="47"/>
    <w:bookmarkEnd w:id="48"/>
    <w:bookmarkStart w:id="61" w:name="X95b42d34e5ba66789c5e630e4c94ea3d7bd2bbc"/>
    <w:p>
      <w:pPr>
        <w:pStyle w:val="Heading2"/>
      </w:pPr>
      <w:r>
        <w:rPr>
          <w:rStyle w:val="SectionNumber"/>
        </w:rPr>
        <w:t xml:space="preserve">1.6</w:t>
      </w:r>
      <w:r>
        <w:tab/>
      </w:r>
      <w:r>
        <w:t xml:space="preserve">ADR-003: Choose PyTorch over TensorFlow for AI Models</w:t>
      </w:r>
    </w:p>
    <w:bookmarkStart w:id="49" w:name="status-2"/>
    <w:p>
      <w:pPr>
        <w:pStyle w:val="Heading3"/>
      </w:pPr>
      <w:r>
        <w:rPr>
          <w:rStyle w:val="SectionNumber"/>
        </w:rPr>
        <w:t xml:space="preserve">1.6.1</w:t>
      </w:r>
      <w:r>
        <w:tab/>
      </w:r>
      <w:r>
        <w:t xml:space="preserve">Status</w:t>
      </w:r>
    </w:p>
    <w:p>
      <w:pPr>
        <w:pStyle w:val="FirstParagraph"/>
      </w:pPr>
      <w:r>
        <w:rPr>
          <w:bCs/>
          <w:b/>
        </w:rPr>
        <w:t xml:space="preserve">Accepted</w:t>
      </w:r>
    </w:p>
    <w:bookmarkEnd w:id="49"/>
    <w:bookmarkStart w:id="50" w:name="context-2"/>
    <w:p>
      <w:pPr>
        <w:pStyle w:val="Heading3"/>
      </w:pPr>
      <w:r>
        <w:rPr>
          <w:rStyle w:val="SectionNumber"/>
        </w:rPr>
        <w:t xml:space="preserve">1.6.2</w:t>
      </w:r>
      <w:r>
        <w:tab/>
      </w:r>
      <w:r>
        <w:t xml:space="preserve">Context</w:t>
      </w:r>
    </w:p>
    <w:p>
      <w:pPr>
        <w:pStyle w:val="FirstParagraph"/>
      </w:pPr>
      <w:r>
        <w:t xml:space="preserve">The vision pipeline requires deep learning models for object detection and pose estimation. Major frameworks: PyTorch, TensorFlow, JAX.</w:t>
      </w:r>
    </w:p>
    <w:p>
      <w:pPr>
        <w:pStyle w:val="BodyText"/>
      </w:pPr>
      <w:r>
        <w:rPr>
          <w:bCs/>
          <w:b/>
        </w:rPr>
        <w:t xml:space="preserve">Requirements:</w:t>
      </w:r>
      <w:r>
        <w:t xml:space="preserve"> </w:t>
      </w:r>
      <w:r>
        <w:t xml:space="preserve">- Research-friendly (iterate on models)</w:t>
      </w:r>
      <w:r>
        <w:t xml:space="preserve"> </w:t>
      </w:r>
      <w:r>
        <w:t xml:space="preserve">- Good ONNX export (for TensorRT deployment)</w:t>
      </w:r>
      <w:r>
        <w:t xml:space="preserve"> </w:t>
      </w:r>
      <w:r>
        <w:t xml:space="preserve">- Strong community in robotics/vision</w:t>
      </w:r>
      <w:r>
        <w:t xml:space="preserve"> </w:t>
      </w:r>
      <w:r>
        <w:t xml:space="preserve">- Python-first API</w:t>
      </w:r>
    </w:p>
    <w:bookmarkEnd w:id="50"/>
    <w:bookmarkStart w:id="51" w:name="decision-2"/>
    <w:p>
      <w:pPr>
        <w:pStyle w:val="Heading3"/>
      </w:pPr>
      <w:r>
        <w:rPr>
          <w:rStyle w:val="SectionNumber"/>
        </w:rPr>
        <w:t xml:space="preserve">1.6.3</w:t>
      </w:r>
      <w:r>
        <w:tab/>
      </w:r>
      <w:r>
        <w:t xml:space="preserve">Decision</w:t>
      </w:r>
    </w:p>
    <w:p>
      <w:pPr>
        <w:pStyle w:val="FirstParagraph"/>
      </w:pPr>
      <w:r>
        <w:rPr>
          <w:bCs/>
          <w:b/>
        </w:rPr>
        <w:t xml:space="preserve">Use PyTorch 2.0+</w:t>
      </w:r>
      <w:r>
        <w:t xml:space="preserve"> </w:t>
      </w:r>
      <w:r>
        <w:t xml:space="preserve">for model development and training.</w:t>
      </w:r>
    </w:p>
    <w:bookmarkEnd w:id="51"/>
    <w:bookmarkStart w:id="55" w:name="consequences-2"/>
    <w:p>
      <w:pPr>
        <w:pStyle w:val="Heading3"/>
      </w:pPr>
      <w:r>
        <w:rPr>
          <w:rStyle w:val="SectionNumber"/>
        </w:rPr>
        <w:t xml:space="preserve">1.6.4</w:t>
      </w:r>
      <w:r>
        <w:tab/>
      </w:r>
      <w:r>
        <w:t xml:space="preserve">Consequences</w:t>
      </w:r>
    </w:p>
    <w:bookmarkStart w:id="52" w:name="positive-2"/>
    <w:p>
      <w:pPr>
        <w:pStyle w:val="Heading4"/>
      </w:pPr>
      <w:r>
        <w:rPr>
          <w:rStyle w:val="SectionNumber"/>
        </w:rPr>
        <w:t xml:space="preserve">1.6.4.1</w:t>
      </w:r>
      <w:r>
        <w:tab/>
      </w:r>
      <w:r>
        <w:t xml:space="preserve">Positive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Dynamic Graphs:</w:t>
      </w:r>
      <w:r>
        <w:t xml:space="preserve"> </w:t>
      </w:r>
      <w:r>
        <w:t xml:space="preserve">Easier debugging, more Pythonic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Research Adoption:</w:t>
      </w:r>
      <w:r>
        <w:t xml:space="preserve"> </w:t>
      </w:r>
      <w:r>
        <w:t xml:space="preserve">Most recent papers use PyTorch (YOLOv8, PVNet)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ONNX Export:</w:t>
      </w:r>
      <w:r>
        <w:t xml:space="preserve"> </w:t>
      </w:r>
      <w:r>
        <w:t xml:space="preserve">Excellent support via</w:t>
      </w:r>
      <w:r>
        <w:t xml:space="preserve"> </w:t>
      </w:r>
      <w:r>
        <w:rPr>
          <w:rStyle w:val="VerbatimChar"/>
        </w:rPr>
        <w:t xml:space="preserve">torch.onnx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TensorRT:</w:t>
      </w:r>
      <w:r>
        <w:t xml:space="preserve"> </w:t>
      </w:r>
      <w:r>
        <w:t xml:space="preserve">Smooth PyTorch → ONNX → TensorRT pipeline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Community:</w:t>
      </w:r>
      <w:r>
        <w:t xml:space="preserve"> </w:t>
      </w:r>
      <w:r>
        <w:t xml:space="preserve">Large robotics community (ROS + PyTorch common)</w:t>
      </w:r>
    </w:p>
    <w:bookmarkEnd w:id="52"/>
    <w:bookmarkStart w:id="53" w:name="negative-2"/>
    <w:p>
      <w:pPr>
        <w:pStyle w:val="Heading4"/>
      </w:pPr>
      <w:r>
        <w:rPr>
          <w:rStyle w:val="SectionNumber"/>
        </w:rPr>
        <w:t xml:space="preserve">1.6.4.2</w:t>
      </w:r>
      <w:r>
        <w:tab/>
      </w:r>
      <w:r>
        <w:t xml:space="preserve">Negative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Production Deployment:</w:t>
      </w:r>
      <w:r>
        <w:t xml:space="preserve"> </w:t>
      </w:r>
      <w:r>
        <w:t xml:space="preserve">TensorFlow Lite slightly more mature for embedded</w:t>
      </w:r>
    </w:p>
    <w:p>
      <w:pPr>
        <w:numPr>
          <w:ilvl w:val="1"/>
          <w:numId w:val="1016"/>
        </w:numPr>
        <w:pStyle w:val="Compact"/>
      </w:pPr>
      <w:r>
        <w:rPr>
          <w:iCs/>
          <w:i/>
        </w:rPr>
        <w:t xml:space="preserve">Mitigated by TensorRT path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Google Ecosystem:</w:t>
      </w:r>
      <w:r>
        <w:t xml:space="preserve"> </w:t>
      </w:r>
      <w:r>
        <w:t xml:space="preserve">Less integration with TensorBoard (but supported)</w:t>
      </w:r>
    </w:p>
    <w:bookmarkEnd w:id="53"/>
    <w:bookmarkStart w:id="54" w:name="risks-2"/>
    <w:p>
      <w:pPr>
        <w:pStyle w:val="Heading4"/>
      </w:pPr>
      <w:r>
        <w:rPr>
          <w:rStyle w:val="SectionNumber"/>
        </w:rPr>
        <w:t xml:space="preserve">1.6.4.3</w:t>
      </w:r>
      <w:r>
        <w:tab/>
      </w:r>
      <w:r>
        <w:t xml:space="preserve">Risks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Model Compatibility:</w:t>
      </w:r>
      <w:r>
        <w:t xml:space="preserve"> </w:t>
      </w:r>
      <w:r>
        <w:t xml:space="preserve">Some TensorFlow models hard to port to PyTorch</w:t>
      </w:r>
    </w:p>
    <w:p>
      <w:pPr>
        <w:numPr>
          <w:ilvl w:val="1"/>
          <w:numId w:val="1018"/>
        </w:numPr>
        <w:pStyle w:val="Compact"/>
      </w:pPr>
      <w:r>
        <w:rPr>
          <w:iCs/>
          <w:i/>
        </w:rPr>
        <w:t xml:space="preserve">Mitigation:</w:t>
      </w:r>
      <w:r>
        <w:t xml:space="preserve"> </w:t>
      </w:r>
      <w:r>
        <w:t xml:space="preserve">Use ONNX as intermediate format</w:t>
      </w:r>
    </w:p>
    <w:bookmarkEnd w:id="54"/>
    <w:bookmarkEnd w:id="55"/>
    <w:bookmarkStart w:id="56" w:name="alternatives-considered-2"/>
    <w:p>
      <w:pPr>
        <w:pStyle w:val="Heading3"/>
      </w:pPr>
      <w:r>
        <w:rPr>
          <w:rStyle w:val="SectionNumber"/>
        </w:rPr>
        <w:t xml:space="preserve">1.6.5</w:t>
      </w:r>
      <w:r>
        <w:tab/>
      </w:r>
      <w:r>
        <w:t xml:space="preserve">Alternatives Considered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640"/>
        <w:gridCol w:w="1552"/>
        <w:gridCol w:w="1552"/>
        <w:gridCol w:w="217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Alternative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Decision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TensorFlow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Production-ready, TF Lite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Static graphs, less research-friendly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Rejected: Harder to iterate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JAX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Functional, fast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Smaller ecosystem, steep curve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Rejected: Too niche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ONNX Only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Framework-agnostic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 training, only inference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Rejected: Need training pipeline</w:t>
            </w:r>
          </w:p>
        </w:tc>
      </w:tr>
    </w:tbl>
    <w:bookmarkEnd w:id="56"/>
    <w:bookmarkStart w:id="59" w:name="references-2"/>
    <w:p>
      <w:pPr>
        <w:pStyle w:val="Heading3"/>
      </w:pPr>
      <w:r>
        <w:rPr>
          <w:rStyle w:val="SectionNumber"/>
        </w:rPr>
        <w:t xml:space="preserve">1.6.6</w:t>
      </w:r>
      <w:r>
        <w:tab/>
      </w:r>
      <w:r>
        <w:t xml:space="preserve">References</w:t>
      </w:r>
    </w:p>
    <w:p>
      <w:pPr>
        <w:numPr>
          <w:ilvl w:val="0"/>
          <w:numId w:val="1019"/>
        </w:numPr>
        <w:pStyle w:val="Compact"/>
      </w:pPr>
      <w:hyperlink r:id="rId57">
        <w:r>
          <w:rPr>
            <w:rStyle w:val="Hyperlink"/>
          </w:rPr>
          <w:t xml:space="preserve">PyTorch Official</w:t>
        </w:r>
      </w:hyperlink>
    </w:p>
    <w:p>
      <w:pPr>
        <w:numPr>
          <w:ilvl w:val="0"/>
          <w:numId w:val="1019"/>
        </w:numPr>
        <w:pStyle w:val="Compact"/>
      </w:pPr>
      <w:hyperlink r:id="rId58">
        <w:r>
          <w:rPr>
            <w:rStyle w:val="Hyperlink"/>
          </w:rPr>
          <w:t xml:space="preserve">TensorRT PyTorch Workflow</w:t>
        </w:r>
      </w:hyperlink>
    </w:p>
    <w:bookmarkEnd w:id="59"/>
    <w:bookmarkStart w:id="60" w:name="metadata-2"/>
    <w:p>
      <w:pPr>
        <w:pStyle w:val="Heading3"/>
      </w:pPr>
      <w:r>
        <w:rPr>
          <w:rStyle w:val="SectionNumber"/>
        </w:rPr>
        <w:t xml:space="preserve">1.6.7</w:t>
      </w:r>
      <w:r>
        <w:tab/>
      </w:r>
      <w:r>
        <w:t xml:space="preserve">Metadata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Author:</w:t>
      </w:r>
      <w:r>
        <w:t xml:space="preserve"> </w:t>
      </w:r>
      <w:r>
        <w:t xml:space="preserve">AI/ML Lead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Date:</w:t>
      </w:r>
      <w:r>
        <w:t xml:space="preserve"> </w:t>
      </w:r>
      <w:r>
        <w:t xml:space="preserve">2025-10-18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Reviewers:</w:t>
      </w:r>
      <w:r>
        <w:t xml:space="preserve"> </w:t>
      </w:r>
      <w:r>
        <w:t xml:space="preserve">Tech Lead, Data Scientist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Related ADRs:</w:t>
      </w:r>
      <w:r>
        <w:t xml:space="preserve"> </w:t>
      </w:r>
      <w:r>
        <w:t xml:space="preserve">ADR-008 (YOLOv8 choice), ADR-015 (Jetson Xavier)</w:t>
      </w:r>
    </w:p>
    <w:p>
      <w:r>
        <w:pict>
          <v:rect style="width:0;height:1.5pt" o:hralign="center" o:hrstd="t" o:hr="t"/>
        </w:pict>
      </w:r>
    </w:p>
    <w:bookmarkEnd w:id="60"/>
    <w:bookmarkEnd w:id="61"/>
    <w:bookmarkStart w:id="74" w:name="adr-004-use-moveit2-for-motion-planning"/>
    <w:p>
      <w:pPr>
        <w:pStyle w:val="Heading2"/>
      </w:pPr>
      <w:r>
        <w:rPr>
          <w:rStyle w:val="SectionNumber"/>
        </w:rPr>
        <w:t xml:space="preserve">1.7</w:t>
      </w:r>
      <w:r>
        <w:tab/>
      </w:r>
      <w:r>
        <w:t xml:space="preserve">ADR-004: Use MoveIt2 for Motion Planning</w:t>
      </w:r>
    </w:p>
    <w:bookmarkStart w:id="62" w:name="status-3"/>
    <w:p>
      <w:pPr>
        <w:pStyle w:val="Heading3"/>
      </w:pPr>
      <w:r>
        <w:rPr>
          <w:rStyle w:val="SectionNumber"/>
        </w:rPr>
        <w:t xml:space="preserve">1.7.1</w:t>
      </w:r>
      <w:r>
        <w:tab/>
      </w:r>
      <w:r>
        <w:t xml:space="preserve">Status</w:t>
      </w:r>
    </w:p>
    <w:p>
      <w:pPr>
        <w:pStyle w:val="FirstParagraph"/>
      </w:pPr>
      <w:r>
        <w:rPr>
          <w:bCs/>
          <w:b/>
        </w:rPr>
        <w:t xml:space="preserve">Accepted</w:t>
      </w:r>
    </w:p>
    <w:bookmarkEnd w:id="62"/>
    <w:bookmarkStart w:id="63" w:name="context-3"/>
    <w:p>
      <w:pPr>
        <w:pStyle w:val="Heading3"/>
      </w:pPr>
      <w:r>
        <w:rPr>
          <w:rStyle w:val="SectionNumber"/>
        </w:rPr>
        <w:t xml:space="preserve">1.7.2</w:t>
      </w:r>
      <w:r>
        <w:tab/>
      </w:r>
      <w:r>
        <w:t xml:space="preserve">Context</w:t>
      </w:r>
    </w:p>
    <w:p>
      <w:pPr>
        <w:pStyle w:val="FirstParagraph"/>
      </w:pPr>
      <w:r>
        <w:t xml:space="preserve">Motion planning requires computing collision-free trajectories from current to goal configuration. Options: MoveIt2, OMPL standalone, Pilz, custom planner.</w:t>
      </w:r>
    </w:p>
    <w:p>
      <w:pPr>
        <w:pStyle w:val="BodyText"/>
      </w:pPr>
      <w:r>
        <w:rPr>
          <w:bCs/>
          <w:b/>
        </w:rPr>
        <w:t xml:space="preserve">Requirements:</w:t>
      </w:r>
      <w:r>
        <w:t xml:space="preserve"> </w:t>
      </w:r>
      <w:r>
        <w:t xml:space="preserve">- Collision checking with environment</w:t>
      </w:r>
      <w:r>
        <w:t xml:space="preserve"> </w:t>
      </w:r>
      <w:r>
        <w:t xml:space="preserve">- Inverse kinematics (IK) solvers</w:t>
      </w:r>
      <w:r>
        <w:t xml:space="preserve"> </w:t>
      </w:r>
      <w:r>
        <w:t xml:space="preserve">- Integration with ROS2</w:t>
      </w:r>
      <w:r>
        <w:t xml:space="preserve"> </w:t>
      </w:r>
      <w:r>
        <w:t xml:space="preserve">- Support for UR5e robot</w:t>
      </w:r>
    </w:p>
    <w:bookmarkEnd w:id="63"/>
    <w:bookmarkStart w:id="64" w:name="decision-3"/>
    <w:p>
      <w:pPr>
        <w:pStyle w:val="Heading3"/>
      </w:pPr>
      <w:r>
        <w:rPr>
          <w:rStyle w:val="SectionNumber"/>
        </w:rPr>
        <w:t xml:space="preserve">1.7.3</w:t>
      </w:r>
      <w:r>
        <w:tab/>
      </w:r>
      <w:r>
        <w:t xml:space="preserve">Decision</w:t>
      </w:r>
    </w:p>
    <w:p>
      <w:pPr>
        <w:pStyle w:val="FirstParagraph"/>
      </w:pPr>
      <w:r>
        <w:rPr>
          <w:bCs/>
          <w:b/>
        </w:rPr>
        <w:t xml:space="preserve">Adopt MoveIt2</w:t>
      </w:r>
      <w:r>
        <w:t xml:space="preserve"> </w:t>
      </w:r>
      <w:r>
        <w:t xml:space="preserve">as the motion planning framework.</w:t>
      </w:r>
    </w:p>
    <w:bookmarkEnd w:id="64"/>
    <w:bookmarkStart w:id="68" w:name="consequences-3"/>
    <w:p>
      <w:pPr>
        <w:pStyle w:val="Heading3"/>
      </w:pPr>
      <w:r>
        <w:rPr>
          <w:rStyle w:val="SectionNumber"/>
        </w:rPr>
        <w:t xml:space="preserve">1.7.4</w:t>
      </w:r>
      <w:r>
        <w:tab/>
      </w:r>
      <w:r>
        <w:t xml:space="preserve">Consequences</w:t>
      </w:r>
    </w:p>
    <w:bookmarkStart w:id="65" w:name="positive-3"/>
    <w:p>
      <w:pPr>
        <w:pStyle w:val="Heading4"/>
      </w:pPr>
      <w:r>
        <w:rPr>
          <w:rStyle w:val="SectionNumber"/>
        </w:rPr>
        <w:t xml:space="preserve">1.7.4.1</w:t>
      </w:r>
      <w:r>
        <w:tab/>
      </w:r>
      <w:r>
        <w:t xml:space="preserve">Positive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Comprehensive:</w:t>
      </w:r>
      <w:r>
        <w:t xml:space="preserve"> </w:t>
      </w:r>
      <w:r>
        <w:t xml:space="preserve">IK, planning, collision checking, scene management in one package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OMPL Integration:</w:t>
      </w:r>
      <w:r>
        <w:t xml:space="preserve"> </w:t>
      </w:r>
      <w:r>
        <w:t xml:space="preserve">Access to RRT*, PRM, etc.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URDF Support:</w:t>
      </w:r>
      <w:r>
        <w:t xml:space="preserve"> </w:t>
      </w:r>
      <w:r>
        <w:t xml:space="preserve">Load robot model easily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ROS2 Native:</w:t>
      </w:r>
      <w:r>
        <w:t xml:space="preserve"> </w:t>
      </w:r>
      <w:r>
        <w:t xml:space="preserve">Full integration with ros2_control, TF2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Active Development:</w:t>
      </w:r>
      <w:r>
        <w:t xml:space="preserve"> </w:t>
      </w:r>
      <w:r>
        <w:t xml:space="preserve">Continuous improvements, bug fixes</w:t>
      </w:r>
    </w:p>
    <w:bookmarkEnd w:id="65"/>
    <w:bookmarkStart w:id="66" w:name="negative-3"/>
    <w:p>
      <w:pPr>
        <w:pStyle w:val="Heading4"/>
      </w:pPr>
      <w:r>
        <w:rPr>
          <w:rStyle w:val="SectionNumber"/>
        </w:rPr>
        <w:t xml:space="preserve">1.7.4.2</w:t>
      </w:r>
      <w:r>
        <w:tab/>
      </w:r>
      <w:r>
        <w:t xml:space="preserve">Negative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Complexity:</w:t>
      </w:r>
      <w:r>
        <w:t xml:space="preserve"> </w:t>
      </w:r>
      <w:r>
        <w:t xml:space="preserve">Large codebase, steep learning curve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Performance:</w:t>
      </w:r>
      <w:r>
        <w:t xml:space="preserve"> </w:t>
      </w:r>
      <w:r>
        <w:t xml:space="preserve">Can be slow for complex scenes (&gt;500 obstacles)</w:t>
      </w:r>
    </w:p>
    <w:p>
      <w:pPr>
        <w:numPr>
          <w:ilvl w:val="1"/>
          <w:numId w:val="1023"/>
        </w:numPr>
        <w:pStyle w:val="Compact"/>
      </w:pPr>
      <w:r>
        <w:rPr>
          <w:iCs/>
          <w:i/>
        </w:rPr>
        <w:t xml:space="preserve">Mitigated by scene simplification, octomaps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Overhead:</w:t>
      </w:r>
      <w:r>
        <w:t xml:space="preserve"> </w:t>
      </w:r>
      <w:r>
        <w:t xml:space="preserve">Heavy for simple point-to-point moves</w:t>
      </w:r>
    </w:p>
    <w:p>
      <w:pPr>
        <w:numPr>
          <w:ilvl w:val="1"/>
          <w:numId w:val="1024"/>
        </w:numPr>
        <w:pStyle w:val="Compact"/>
      </w:pPr>
      <w:r>
        <w:rPr>
          <w:iCs/>
          <w:i/>
        </w:rPr>
        <w:t xml:space="preserve">Mitigated by direct IK for simple cases</w:t>
      </w:r>
    </w:p>
    <w:bookmarkEnd w:id="66"/>
    <w:bookmarkStart w:id="67" w:name="risks-3"/>
    <w:p>
      <w:pPr>
        <w:pStyle w:val="Heading4"/>
      </w:pPr>
      <w:r>
        <w:rPr>
          <w:rStyle w:val="SectionNumber"/>
        </w:rPr>
        <w:t xml:space="preserve">1.7.4.3</w:t>
      </w:r>
      <w:r>
        <w:tab/>
      </w:r>
      <w:r>
        <w:t xml:space="preserve">Risks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Breaking Changes:</w:t>
      </w:r>
      <w:r>
        <w:t xml:space="preserve"> </w:t>
      </w:r>
      <w:r>
        <w:t xml:space="preserve">MoveIt2 API still evolving (Humble → Jazzy)</w:t>
      </w:r>
    </w:p>
    <w:p>
      <w:pPr>
        <w:numPr>
          <w:ilvl w:val="1"/>
          <w:numId w:val="1026"/>
        </w:numPr>
        <w:pStyle w:val="Compact"/>
      </w:pPr>
      <w:r>
        <w:rPr>
          <w:iCs/>
          <w:i/>
        </w:rPr>
        <w:t xml:space="preserve">Mitigation:</w:t>
      </w:r>
      <w:r>
        <w:t xml:space="preserve"> </w:t>
      </w:r>
      <w:r>
        <w:t xml:space="preserve">Stick with Humble LTS, test upgrades carefully</w:t>
      </w:r>
    </w:p>
    <w:bookmarkEnd w:id="67"/>
    <w:bookmarkEnd w:id="68"/>
    <w:bookmarkStart w:id="69" w:name="alternatives-considered-3"/>
    <w:p>
      <w:pPr>
        <w:pStyle w:val="Heading3"/>
      </w:pPr>
      <w:r>
        <w:rPr>
          <w:rStyle w:val="SectionNumber"/>
        </w:rPr>
        <w:t xml:space="preserve">1.7.5</w:t>
      </w:r>
      <w:r>
        <w:tab/>
      </w:r>
      <w:r>
        <w:t xml:space="preserve">Alternatives Considered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640"/>
        <w:gridCol w:w="1552"/>
        <w:gridCol w:w="1552"/>
        <w:gridCol w:w="217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Alternative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Decision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OMPL Standalone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Lightweight, fast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 IK, no ROS integration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Rejected: Missing features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Pilz Industrial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Deterministic, real-time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Limited to simple motions (PTP, LIN)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Rejected: Not flexible enough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Custom Planner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Tailored to task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 development cost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Rejected: Reinventing wheel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Descartes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Cartesian planning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Trajectory-only, no collision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Rejected: Narrow use case</w:t>
            </w:r>
          </w:p>
        </w:tc>
      </w:tr>
    </w:tbl>
    <w:bookmarkEnd w:id="69"/>
    <w:bookmarkStart w:id="72" w:name="references-3"/>
    <w:p>
      <w:pPr>
        <w:pStyle w:val="Heading3"/>
      </w:pPr>
      <w:r>
        <w:rPr>
          <w:rStyle w:val="SectionNumber"/>
        </w:rPr>
        <w:t xml:space="preserve">1.7.6</w:t>
      </w:r>
      <w:r>
        <w:tab/>
      </w:r>
      <w:r>
        <w:t xml:space="preserve">References</w:t>
      </w:r>
    </w:p>
    <w:p>
      <w:pPr>
        <w:numPr>
          <w:ilvl w:val="0"/>
          <w:numId w:val="1027"/>
        </w:numPr>
        <w:pStyle w:val="Compact"/>
      </w:pPr>
      <w:hyperlink r:id="rId70">
        <w:r>
          <w:rPr>
            <w:rStyle w:val="Hyperlink"/>
          </w:rPr>
          <w:t xml:space="preserve">MoveIt2 Documentation</w:t>
        </w:r>
      </w:hyperlink>
    </w:p>
    <w:p>
      <w:pPr>
        <w:numPr>
          <w:ilvl w:val="0"/>
          <w:numId w:val="1027"/>
        </w:numPr>
        <w:pStyle w:val="Compact"/>
      </w:pPr>
      <w:hyperlink r:id="rId71">
        <w:r>
          <w:rPr>
            <w:rStyle w:val="Hyperlink"/>
          </w:rPr>
          <w:t xml:space="preserve">OMPL Documentation</w:t>
        </w:r>
      </w:hyperlink>
    </w:p>
    <w:bookmarkEnd w:id="72"/>
    <w:bookmarkStart w:id="73" w:name="metadata-3"/>
    <w:p>
      <w:pPr>
        <w:pStyle w:val="Heading3"/>
      </w:pPr>
      <w:r>
        <w:rPr>
          <w:rStyle w:val="SectionNumber"/>
        </w:rPr>
        <w:t xml:space="preserve">1.7.7</w:t>
      </w:r>
      <w:r>
        <w:tab/>
      </w:r>
      <w:r>
        <w:t xml:space="preserve">Metadata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Author:</w:t>
      </w:r>
      <w:r>
        <w:t xml:space="preserve"> </w:t>
      </w:r>
      <w:r>
        <w:t xml:space="preserve">Robotics Engineer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Date:</w:t>
      </w:r>
      <w:r>
        <w:t xml:space="preserve"> </w:t>
      </w:r>
      <w:r>
        <w:t xml:space="preserve">2025-10-18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Reviewers:</w:t>
      </w:r>
      <w:r>
        <w:t xml:space="preserve"> </w:t>
      </w:r>
      <w:r>
        <w:t xml:space="preserve">Tech Lead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Related ADRs:</w:t>
      </w:r>
      <w:r>
        <w:t xml:space="preserve"> </w:t>
      </w:r>
      <w:r>
        <w:t xml:space="preserve">ADR-001 (ROS2), ADR-005 (ros2_control)</w:t>
      </w:r>
    </w:p>
    <w:p>
      <w:r>
        <w:pict>
          <v:rect style="width:0;height:1.5pt" o:hralign="center" o:hrstd="t" o:hr="t"/>
        </w:pict>
      </w:r>
    </w:p>
    <w:bookmarkEnd w:id="73"/>
    <w:bookmarkEnd w:id="74"/>
    <w:bookmarkStart w:id="87" w:name="Xa9558bd8be9e7c939e3541965bea2f0050c4705"/>
    <w:p>
      <w:pPr>
        <w:pStyle w:val="Heading2"/>
      </w:pPr>
      <w:r>
        <w:rPr>
          <w:rStyle w:val="SectionNumber"/>
        </w:rPr>
        <w:t xml:space="preserve">1.8</w:t>
      </w:r>
      <w:r>
        <w:tab/>
      </w:r>
      <w:r>
        <w:t xml:space="preserve">ADR-005: Adopt ros2_control for Real-Time Control</w:t>
      </w:r>
    </w:p>
    <w:bookmarkStart w:id="75" w:name="status-4"/>
    <w:p>
      <w:pPr>
        <w:pStyle w:val="Heading3"/>
      </w:pPr>
      <w:r>
        <w:rPr>
          <w:rStyle w:val="SectionNumber"/>
        </w:rPr>
        <w:t xml:space="preserve">1.8.1</w:t>
      </w:r>
      <w:r>
        <w:tab/>
      </w:r>
      <w:r>
        <w:t xml:space="preserve">Status</w:t>
      </w:r>
    </w:p>
    <w:p>
      <w:pPr>
        <w:pStyle w:val="FirstParagraph"/>
      </w:pPr>
      <w:r>
        <w:rPr>
          <w:bCs/>
          <w:b/>
        </w:rPr>
        <w:t xml:space="preserve">Accepted</w:t>
      </w:r>
    </w:p>
    <w:bookmarkEnd w:id="75"/>
    <w:bookmarkStart w:id="76" w:name="context-4"/>
    <w:p>
      <w:pPr>
        <w:pStyle w:val="Heading3"/>
      </w:pPr>
      <w:r>
        <w:rPr>
          <w:rStyle w:val="SectionNumber"/>
        </w:rPr>
        <w:t xml:space="preserve">1.8.2</w:t>
      </w:r>
      <w:r>
        <w:tab/>
      </w:r>
      <w:r>
        <w:t xml:space="preserve">Context</w:t>
      </w:r>
    </w:p>
    <w:p>
      <w:pPr>
        <w:pStyle w:val="FirstParagraph"/>
      </w:pPr>
      <w:r>
        <w:t xml:space="preserve">Real-time motor control requires deterministic communication with drives at 1 kHz. Options: ros2_control, custom control loop, vendor-specific SDK.</w:t>
      </w:r>
    </w:p>
    <w:p>
      <w:pPr>
        <w:pStyle w:val="BodyText"/>
      </w:pPr>
      <w:r>
        <w:rPr>
          <w:bCs/>
          <w:b/>
        </w:rPr>
        <w:t xml:space="preserve">Requirements:</w:t>
      </w:r>
      <w:r>
        <w:t xml:space="preserve"> </w:t>
      </w:r>
      <w:r>
        <w:t xml:space="preserve">- 1 kHz control loop</w:t>
      </w:r>
      <w:r>
        <w:t xml:space="preserve"> </w:t>
      </w:r>
      <w:r>
        <w:t xml:space="preserve">- Hardware abstraction (portable across robots)</w:t>
      </w:r>
      <w:r>
        <w:t xml:space="preserve"> </w:t>
      </w:r>
      <w:r>
        <w:t xml:space="preserve">- Support for PID, trajectory, admittance controllers</w:t>
      </w:r>
      <w:r>
        <w:t xml:space="preserve"> </w:t>
      </w:r>
      <w:r>
        <w:t xml:space="preserve">- Integration with MoveIt2</w:t>
      </w:r>
    </w:p>
    <w:bookmarkEnd w:id="76"/>
    <w:bookmarkStart w:id="77" w:name="decision-4"/>
    <w:p>
      <w:pPr>
        <w:pStyle w:val="Heading3"/>
      </w:pPr>
      <w:r>
        <w:rPr>
          <w:rStyle w:val="SectionNumber"/>
        </w:rPr>
        <w:t xml:space="preserve">1.8.3</w:t>
      </w:r>
      <w:r>
        <w:tab/>
      </w:r>
      <w:r>
        <w:t xml:space="preserve">Decision</w:t>
      </w:r>
    </w:p>
    <w:p>
      <w:pPr>
        <w:pStyle w:val="FirstParagraph"/>
      </w:pPr>
      <w:r>
        <w:rPr>
          <w:bCs/>
          <w:b/>
        </w:rPr>
        <w:t xml:space="preserve">Use ros2_control framework</w:t>
      </w:r>
      <w:r>
        <w:t xml:space="preserve"> </w:t>
      </w:r>
      <w:r>
        <w:t xml:space="preserve">with custom hardware interface for UR5e (or EtherCAT drives).</w:t>
      </w:r>
    </w:p>
    <w:bookmarkEnd w:id="77"/>
    <w:bookmarkStart w:id="81" w:name="consequences-4"/>
    <w:p>
      <w:pPr>
        <w:pStyle w:val="Heading3"/>
      </w:pPr>
      <w:r>
        <w:rPr>
          <w:rStyle w:val="SectionNumber"/>
        </w:rPr>
        <w:t xml:space="preserve">1.8.4</w:t>
      </w:r>
      <w:r>
        <w:tab/>
      </w:r>
      <w:r>
        <w:t xml:space="preserve">Consequences</w:t>
      </w:r>
    </w:p>
    <w:bookmarkStart w:id="78" w:name="positive-4"/>
    <w:p>
      <w:pPr>
        <w:pStyle w:val="Heading4"/>
      </w:pPr>
      <w:r>
        <w:rPr>
          <w:rStyle w:val="SectionNumber"/>
        </w:rPr>
        <w:t xml:space="preserve">1.8.4.1</w:t>
      </w:r>
      <w:r>
        <w:tab/>
      </w:r>
      <w:r>
        <w:t xml:space="preserve">Positive</w:t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Standardization:</w:t>
      </w:r>
      <w:r>
        <w:t xml:space="preserve"> </w:t>
      </w:r>
      <w:r>
        <w:t xml:space="preserve">Controller plugins (PID, trajectory) reusable across robots</w:t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Hardware Abstraction:</w:t>
      </w:r>
      <w:r>
        <w:t xml:space="preserve"> </w:t>
      </w:r>
      <w:r>
        <w:t xml:space="preserve">Swap robot without changing high-level code</w:t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MoveIt2 Integration:</w:t>
      </w:r>
      <w:r>
        <w:t xml:space="preserve"> </w:t>
      </w:r>
      <w:r>
        <w:t xml:space="preserve">Seamless via FollowJointTrajectory action</w:t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Real-Time:</w:t>
      </w:r>
      <w:r>
        <w:t xml:space="preserve"> </w:t>
      </w:r>
      <w:r>
        <w:t xml:space="preserve">Designed for RT-Preempt Linux</w:t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Community Controllers:</w:t>
      </w:r>
      <w:r>
        <w:t xml:space="preserve"> </w:t>
      </w:r>
      <w:r>
        <w:t xml:space="preserve">Pre-built controllers (joint, Cartesian, admittance)</w:t>
      </w:r>
    </w:p>
    <w:bookmarkEnd w:id="78"/>
    <w:bookmarkStart w:id="79" w:name="negative-4"/>
    <w:p>
      <w:pPr>
        <w:pStyle w:val="Heading4"/>
      </w:pPr>
      <w:r>
        <w:rPr>
          <w:rStyle w:val="SectionNumber"/>
        </w:rPr>
        <w:t xml:space="preserve">1.8.4.2</w:t>
      </w:r>
      <w:r>
        <w:tab/>
      </w:r>
      <w:r>
        <w:t xml:space="preserve">Negative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Complexity:</w:t>
      </w:r>
      <w:r>
        <w:t xml:space="preserve"> </w:t>
      </w:r>
      <w:r>
        <w:t xml:space="preserve">Requires implementing</w:t>
      </w:r>
      <w:r>
        <w:t xml:space="preserve"> </w:t>
      </w:r>
      <w:r>
        <w:rPr>
          <w:rStyle w:val="VerbatimChar"/>
        </w:rPr>
        <w:t xml:space="preserve">HardwareInterface</w:t>
      </w:r>
      <w:r>
        <w:t xml:space="preserve"> </w:t>
      </w:r>
      <w:r>
        <w:t xml:space="preserve">for custom robots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Debugging:</w:t>
      </w:r>
      <w:r>
        <w:t xml:space="preserve"> </w:t>
      </w:r>
      <w:r>
        <w:t xml:space="preserve">Harder to debug than simple control loop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Overhead:</w:t>
      </w:r>
      <w:r>
        <w:t xml:space="preserve"> </w:t>
      </w:r>
      <w:r>
        <w:t xml:space="preserve">Slight latency vs direct motor driver access (~1-2ms)</w:t>
      </w:r>
    </w:p>
    <w:bookmarkEnd w:id="79"/>
    <w:bookmarkStart w:id="80" w:name="risks-4"/>
    <w:p>
      <w:pPr>
        <w:pStyle w:val="Heading4"/>
      </w:pPr>
      <w:r>
        <w:rPr>
          <w:rStyle w:val="SectionNumber"/>
        </w:rPr>
        <w:t xml:space="preserve">1.8.4.3</w:t>
      </w:r>
      <w:r>
        <w:tab/>
      </w:r>
      <w:r>
        <w:t xml:space="preserve">Risks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RT Performance:</w:t>
      </w:r>
      <w:r>
        <w:t xml:space="preserve"> </w:t>
      </w:r>
      <w:r>
        <w:t xml:space="preserve">Non-RT code in hardware interface can break real-time</w:t>
      </w:r>
    </w:p>
    <w:p>
      <w:pPr>
        <w:numPr>
          <w:ilvl w:val="1"/>
          <w:numId w:val="1032"/>
        </w:numPr>
        <w:pStyle w:val="Compact"/>
      </w:pPr>
      <w:r>
        <w:rPr>
          <w:iCs/>
          <w:i/>
        </w:rPr>
        <w:t xml:space="preserve">Mitigation:</w:t>
      </w:r>
      <w:r>
        <w:t xml:space="preserve"> </w:t>
      </w:r>
      <w:r>
        <w:t xml:space="preserve">Careful profiling, isolate RT-critical code</w:t>
      </w:r>
    </w:p>
    <w:bookmarkEnd w:id="80"/>
    <w:bookmarkEnd w:id="81"/>
    <w:bookmarkStart w:id="82" w:name="alternatives-considered-4"/>
    <w:p>
      <w:pPr>
        <w:pStyle w:val="Heading3"/>
      </w:pPr>
      <w:r>
        <w:rPr>
          <w:rStyle w:val="SectionNumber"/>
        </w:rPr>
        <w:t xml:space="preserve">1.8.5</w:t>
      </w:r>
      <w:r>
        <w:tab/>
      </w:r>
      <w:r>
        <w:t xml:space="preserve">Alternatives Considered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640"/>
        <w:gridCol w:w="1552"/>
        <w:gridCol w:w="1552"/>
        <w:gridCol w:w="217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Alternative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Decision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Custom Loop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 control, minimal overhead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 standardization, hard to maintain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Rejected: Not scalable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Vendor SDK (UR API)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Optimized for UR5e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Vendor lock-in, no ROS integration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Rejected: Not portable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Orocos RTT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Best real-time performance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Steep learning curve, small community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Rejected: Overkill</w:t>
            </w:r>
          </w:p>
        </w:tc>
      </w:tr>
    </w:tbl>
    <w:bookmarkEnd w:id="82"/>
    <w:bookmarkStart w:id="85" w:name="references-4"/>
    <w:p>
      <w:pPr>
        <w:pStyle w:val="Heading3"/>
      </w:pPr>
      <w:r>
        <w:rPr>
          <w:rStyle w:val="SectionNumber"/>
        </w:rPr>
        <w:t xml:space="preserve">1.8.6</w:t>
      </w:r>
      <w:r>
        <w:tab/>
      </w:r>
      <w:r>
        <w:t xml:space="preserve">References</w:t>
      </w:r>
    </w:p>
    <w:p>
      <w:pPr>
        <w:numPr>
          <w:ilvl w:val="0"/>
          <w:numId w:val="1033"/>
        </w:numPr>
        <w:pStyle w:val="Compact"/>
      </w:pPr>
      <w:hyperlink r:id="rId83">
        <w:r>
          <w:rPr>
            <w:rStyle w:val="Hyperlink"/>
          </w:rPr>
          <w:t xml:space="preserve">ros2_control Documentation</w:t>
        </w:r>
      </w:hyperlink>
    </w:p>
    <w:p>
      <w:pPr>
        <w:numPr>
          <w:ilvl w:val="0"/>
          <w:numId w:val="1033"/>
        </w:numPr>
        <w:pStyle w:val="Compact"/>
      </w:pPr>
      <w:hyperlink r:id="rId84">
        <w:r>
          <w:rPr>
            <w:rStyle w:val="Hyperlink"/>
          </w:rPr>
          <w:t xml:space="preserve">Hardware Interface Tutorial</w:t>
        </w:r>
      </w:hyperlink>
    </w:p>
    <w:bookmarkEnd w:id="85"/>
    <w:bookmarkStart w:id="86" w:name="metadata-4"/>
    <w:p>
      <w:pPr>
        <w:pStyle w:val="Heading3"/>
      </w:pPr>
      <w:r>
        <w:rPr>
          <w:rStyle w:val="SectionNumber"/>
        </w:rPr>
        <w:t xml:space="preserve">1.8.7</w:t>
      </w:r>
      <w:r>
        <w:tab/>
      </w:r>
      <w:r>
        <w:t xml:space="preserve">Metadata</w:t>
      </w:r>
    </w:p>
    <w:p>
      <w:pPr>
        <w:numPr>
          <w:ilvl w:val="0"/>
          <w:numId w:val="1034"/>
        </w:numPr>
        <w:pStyle w:val="Compact"/>
      </w:pPr>
      <w:r>
        <w:rPr>
          <w:bCs/>
          <w:b/>
        </w:rPr>
        <w:t xml:space="preserve">Author:</w:t>
      </w:r>
      <w:r>
        <w:t xml:space="preserve"> </w:t>
      </w:r>
      <w:r>
        <w:t xml:space="preserve">Controls Engineer</w:t>
      </w:r>
    </w:p>
    <w:p>
      <w:pPr>
        <w:numPr>
          <w:ilvl w:val="0"/>
          <w:numId w:val="1034"/>
        </w:numPr>
        <w:pStyle w:val="Compact"/>
      </w:pPr>
      <w:r>
        <w:rPr>
          <w:bCs/>
          <w:b/>
        </w:rPr>
        <w:t xml:space="preserve">Date:</w:t>
      </w:r>
      <w:r>
        <w:t xml:space="preserve"> </w:t>
      </w:r>
      <w:r>
        <w:t xml:space="preserve">2025-10-18</w:t>
      </w:r>
    </w:p>
    <w:p>
      <w:pPr>
        <w:numPr>
          <w:ilvl w:val="0"/>
          <w:numId w:val="1034"/>
        </w:numPr>
        <w:pStyle w:val="Compact"/>
      </w:pPr>
      <w:r>
        <w:rPr>
          <w:bCs/>
          <w:b/>
        </w:rPr>
        <w:t xml:space="preserve">Reviewers:</w:t>
      </w:r>
      <w:r>
        <w:t xml:space="preserve"> </w:t>
      </w:r>
      <w:r>
        <w:t xml:space="preserve">Tech Lead, Robotics Engineer</w:t>
      </w:r>
    </w:p>
    <w:p>
      <w:pPr>
        <w:numPr>
          <w:ilvl w:val="0"/>
          <w:numId w:val="1034"/>
        </w:numPr>
        <w:pStyle w:val="Compact"/>
      </w:pPr>
      <w:r>
        <w:rPr>
          <w:bCs/>
          <w:b/>
        </w:rPr>
        <w:t xml:space="preserve">Related ADRs:</w:t>
      </w:r>
      <w:r>
        <w:t xml:space="preserve"> </w:t>
      </w:r>
      <w:r>
        <w:t xml:space="preserve">ADR-001 (ROS2), ADR-004 (MoveIt2)</w:t>
      </w:r>
    </w:p>
    <w:p>
      <w:r>
        <w:pict>
          <v:rect style="width:0;height:1.5pt" o:hralign="center" o:hrstd="t" o:hr="t"/>
        </w:pict>
      </w:r>
    </w:p>
    <w:bookmarkEnd w:id="86"/>
    <w:bookmarkEnd w:id="87"/>
    <w:bookmarkStart w:id="100" w:name="X07bcfb3867a1d551cb925f0edccd94d85f9ccc6"/>
    <w:p>
      <w:pPr>
        <w:pStyle w:val="Heading2"/>
      </w:pPr>
      <w:r>
        <w:rPr>
          <w:rStyle w:val="SectionNumber"/>
        </w:rPr>
        <w:t xml:space="preserve">1.9</w:t>
      </w:r>
      <w:r>
        <w:tab/>
      </w:r>
      <w:r>
        <w:t xml:space="preserve">ADR-006: Use PostgreSQL as Primary Database</w:t>
      </w:r>
    </w:p>
    <w:bookmarkStart w:id="88" w:name="status-5"/>
    <w:p>
      <w:pPr>
        <w:pStyle w:val="Heading3"/>
      </w:pPr>
      <w:r>
        <w:rPr>
          <w:rStyle w:val="SectionNumber"/>
        </w:rPr>
        <w:t xml:space="preserve">1.9.1</w:t>
      </w:r>
      <w:r>
        <w:tab/>
      </w:r>
      <w:r>
        <w:t xml:space="preserve">Status</w:t>
      </w:r>
    </w:p>
    <w:p>
      <w:pPr>
        <w:pStyle w:val="FirstParagraph"/>
      </w:pPr>
      <w:r>
        <w:rPr>
          <w:bCs/>
          <w:b/>
        </w:rPr>
        <w:t xml:space="preserve">Accepted</w:t>
      </w:r>
    </w:p>
    <w:bookmarkEnd w:id="88"/>
    <w:bookmarkStart w:id="89" w:name="context-5"/>
    <w:p>
      <w:pPr>
        <w:pStyle w:val="Heading3"/>
      </w:pPr>
      <w:r>
        <w:rPr>
          <w:rStyle w:val="SectionNumber"/>
        </w:rPr>
        <w:t xml:space="preserve">1.9.2</w:t>
      </w:r>
      <w:r>
        <w:tab/>
      </w:r>
      <w:r>
        <w:t xml:space="preserve">Context</w:t>
      </w:r>
    </w:p>
    <w:p>
      <w:pPr>
        <w:pStyle w:val="FirstParagraph"/>
      </w:pPr>
      <w:r>
        <w:t xml:space="preserve">Need a relational database for persistent storage (tasks, users, configs). Options: PostgreSQL, MySQL, SQLite.</w:t>
      </w:r>
    </w:p>
    <w:p>
      <w:pPr>
        <w:pStyle w:val="BodyText"/>
      </w:pPr>
      <w:r>
        <w:rPr>
          <w:bCs/>
          <w:b/>
        </w:rPr>
        <w:t xml:space="preserve">Requirements:</w:t>
      </w:r>
      <w:r>
        <w:t xml:space="preserve"> </w:t>
      </w:r>
      <w:r>
        <w:t xml:space="preserve">- ACID compliance</w:t>
      </w:r>
      <w:r>
        <w:t xml:space="preserve"> </w:t>
      </w:r>
      <w:r>
        <w:t xml:space="preserve">- JSON support (for flexible schemas)</w:t>
      </w:r>
      <w:r>
        <w:t xml:space="preserve"> </w:t>
      </w:r>
      <w:r>
        <w:t xml:space="preserve">- Open-source, mature</w:t>
      </w:r>
      <w:r>
        <w:t xml:space="preserve"> </w:t>
      </w:r>
      <w:r>
        <w:t xml:space="preserve">- Good performance (&lt;100ms query)</w:t>
      </w:r>
    </w:p>
    <w:bookmarkEnd w:id="89"/>
    <w:bookmarkStart w:id="90" w:name="decision-5"/>
    <w:p>
      <w:pPr>
        <w:pStyle w:val="Heading3"/>
      </w:pPr>
      <w:r>
        <w:rPr>
          <w:rStyle w:val="SectionNumber"/>
        </w:rPr>
        <w:t xml:space="preserve">1.9.3</w:t>
      </w:r>
      <w:r>
        <w:tab/>
      </w:r>
      <w:r>
        <w:t xml:space="preserve">Decision</w:t>
      </w:r>
    </w:p>
    <w:p>
      <w:pPr>
        <w:pStyle w:val="FirstParagraph"/>
      </w:pPr>
      <w:r>
        <w:rPr>
          <w:bCs/>
          <w:b/>
        </w:rPr>
        <w:t xml:space="preserve">Use PostgreSQL 15</w:t>
      </w:r>
      <w:r>
        <w:t xml:space="preserve"> </w:t>
      </w:r>
      <w:r>
        <w:t xml:space="preserve">as the primary relational database.</w:t>
      </w:r>
    </w:p>
    <w:bookmarkEnd w:id="90"/>
    <w:bookmarkStart w:id="94" w:name="consequences-5"/>
    <w:p>
      <w:pPr>
        <w:pStyle w:val="Heading3"/>
      </w:pPr>
      <w:r>
        <w:rPr>
          <w:rStyle w:val="SectionNumber"/>
        </w:rPr>
        <w:t xml:space="preserve">1.9.4</w:t>
      </w:r>
      <w:r>
        <w:tab/>
      </w:r>
      <w:r>
        <w:t xml:space="preserve">Consequences</w:t>
      </w:r>
    </w:p>
    <w:bookmarkStart w:id="91" w:name="positive-5"/>
    <w:p>
      <w:pPr>
        <w:pStyle w:val="Heading4"/>
      </w:pPr>
      <w:r>
        <w:rPr>
          <w:rStyle w:val="SectionNumber"/>
        </w:rPr>
        <w:t xml:space="preserve">1.9.4.1</w:t>
      </w:r>
      <w:r>
        <w:tab/>
      </w:r>
      <w:r>
        <w:t xml:space="preserve">Positive</w:t>
      </w:r>
    </w:p>
    <w:p>
      <w:pPr>
        <w:numPr>
          <w:ilvl w:val="0"/>
          <w:numId w:val="1035"/>
        </w:numPr>
        <w:pStyle w:val="Compact"/>
      </w:pPr>
      <w:r>
        <w:rPr>
          <w:bCs/>
          <w:b/>
        </w:rPr>
        <w:t xml:space="preserve">JSONB Support:</w:t>
      </w:r>
      <w:r>
        <w:t xml:space="preserve"> </w:t>
      </w:r>
      <w:r>
        <w:t xml:space="preserve">Native JSON column type (fast indexing)</w:t>
      </w:r>
    </w:p>
    <w:p>
      <w:pPr>
        <w:numPr>
          <w:ilvl w:val="0"/>
          <w:numId w:val="1035"/>
        </w:numPr>
        <w:pStyle w:val="Compact"/>
      </w:pPr>
      <w:r>
        <w:rPr>
          <w:bCs/>
          <w:b/>
        </w:rPr>
        <w:t xml:space="preserve">Extensibility:</w:t>
      </w:r>
      <w:r>
        <w:t xml:space="preserve"> </w:t>
      </w:r>
      <w:r>
        <w:t xml:space="preserve">PostGIS (geospatial), pg_trgm (full-text search)</w:t>
      </w:r>
    </w:p>
    <w:p>
      <w:pPr>
        <w:numPr>
          <w:ilvl w:val="0"/>
          <w:numId w:val="1035"/>
        </w:numPr>
        <w:pStyle w:val="Compact"/>
      </w:pPr>
      <w:r>
        <w:rPr>
          <w:bCs/>
          <w:b/>
        </w:rPr>
        <w:t xml:space="preserve">Performance:</w:t>
      </w:r>
      <w:r>
        <w:t xml:space="preserve"> </w:t>
      </w:r>
      <w:r>
        <w:t xml:space="preserve">Better than MySQL for complex queries</w:t>
      </w:r>
    </w:p>
    <w:p>
      <w:pPr>
        <w:numPr>
          <w:ilvl w:val="0"/>
          <w:numId w:val="1035"/>
        </w:numPr>
        <w:pStyle w:val="Compact"/>
      </w:pPr>
      <w:r>
        <w:rPr>
          <w:bCs/>
          <w:b/>
        </w:rPr>
        <w:t xml:space="preserve">Community:</w:t>
      </w:r>
      <w:r>
        <w:t xml:space="preserve"> </w:t>
      </w:r>
      <w:r>
        <w:t xml:space="preserve">Large, active community</w:t>
      </w:r>
    </w:p>
    <w:p>
      <w:pPr>
        <w:numPr>
          <w:ilvl w:val="0"/>
          <w:numId w:val="1035"/>
        </w:numPr>
        <w:pStyle w:val="Compact"/>
      </w:pPr>
      <w:r>
        <w:rPr>
          <w:bCs/>
          <w:b/>
        </w:rPr>
        <w:t xml:space="preserve">License:</w:t>
      </w:r>
      <w:r>
        <w:t xml:space="preserve"> </w:t>
      </w:r>
      <w:r>
        <w:t xml:space="preserve">PostgreSQL License (permissive)</w:t>
      </w:r>
    </w:p>
    <w:bookmarkEnd w:id="91"/>
    <w:bookmarkStart w:id="92" w:name="negative-5"/>
    <w:p>
      <w:pPr>
        <w:pStyle w:val="Heading4"/>
      </w:pPr>
      <w:r>
        <w:rPr>
          <w:rStyle w:val="SectionNumber"/>
        </w:rPr>
        <w:t xml:space="preserve">1.9.4.2</w:t>
      </w:r>
      <w:r>
        <w:tab/>
      </w:r>
      <w:r>
        <w:t xml:space="preserve">Negative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Complexity:</w:t>
      </w:r>
      <w:r>
        <w:t xml:space="preserve"> </w:t>
      </w:r>
      <w:r>
        <w:t xml:space="preserve">More config options vs SQLite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Resource Usage:</w:t>
      </w:r>
      <w:r>
        <w:t xml:space="preserve"> </w:t>
      </w:r>
      <w:r>
        <w:t xml:space="preserve">Heavier than SQLite (~50MB RAM baseline)</w:t>
      </w:r>
    </w:p>
    <w:bookmarkEnd w:id="92"/>
    <w:bookmarkStart w:id="93" w:name="risks-5"/>
    <w:p>
      <w:pPr>
        <w:pStyle w:val="Heading4"/>
      </w:pPr>
      <w:r>
        <w:rPr>
          <w:rStyle w:val="SectionNumber"/>
        </w:rPr>
        <w:t xml:space="preserve">1.9.4.3</w:t>
      </w:r>
      <w:r>
        <w:tab/>
      </w:r>
      <w:r>
        <w:t xml:space="preserve">Risks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Scaling:</w:t>
      </w:r>
      <w:r>
        <w:t xml:space="preserve"> </w:t>
      </w:r>
      <w:r>
        <w:t xml:space="preserve">Single-master write bottleneck (not a concern for this project)</w:t>
      </w:r>
    </w:p>
    <w:bookmarkEnd w:id="93"/>
    <w:bookmarkEnd w:id="94"/>
    <w:bookmarkStart w:id="95" w:name="alternatives-considered-5"/>
    <w:p>
      <w:pPr>
        <w:pStyle w:val="Heading3"/>
      </w:pPr>
      <w:r>
        <w:rPr>
          <w:rStyle w:val="SectionNumber"/>
        </w:rPr>
        <w:t xml:space="preserve">1.9.5</w:t>
      </w:r>
      <w:r>
        <w:tab/>
      </w:r>
      <w:r>
        <w:t xml:space="preserve">Alternatives Considered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640"/>
        <w:gridCol w:w="1552"/>
        <w:gridCol w:w="1552"/>
        <w:gridCol w:w="217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Alternative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Decision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MySQL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Ubiquitous, familiar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Weaker JSON support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Rejected: JSONB advantage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SQLite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Lightweight, serverless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 concurrent writes, no network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Rejected: Multi-user needs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MongoDB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Native JSON, schemaless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 ACID, harder to join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Rejected: Need relational integrity</w:t>
            </w:r>
          </w:p>
        </w:tc>
      </w:tr>
    </w:tbl>
    <w:bookmarkEnd w:id="95"/>
    <w:bookmarkStart w:id="98" w:name="references-5"/>
    <w:p>
      <w:pPr>
        <w:pStyle w:val="Heading3"/>
      </w:pPr>
      <w:r>
        <w:rPr>
          <w:rStyle w:val="SectionNumber"/>
        </w:rPr>
        <w:t xml:space="preserve">1.9.6</w:t>
      </w:r>
      <w:r>
        <w:tab/>
      </w:r>
      <w:r>
        <w:t xml:space="preserve">References</w:t>
      </w:r>
    </w:p>
    <w:p>
      <w:pPr>
        <w:numPr>
          <w:ilvl w:val="0"/>
          <w:numId w:val="1038"/>
        </w:numPr>
        <w:pStyle w:val="Compact"/>
      </w:pPr>
      <w:hyperlink r:id="rId96">
        <w:r>
          <w:rPr>
            <w:rStyle w:val="Hyperlink"/>
          </w:rPr>
          <w:t xml:space="preserve">PostgreSQL Documentation</w:t>
        </w:r>
      </w:hyperlink>
    </w:p>
    <w:p>
      <w:pPr>
        <w:numPr>
          <w:ilvl w:val="0"/>
          <w:numId w:val="1038"/>
        </w:numPr>
        <w:pStyle w:val="Compact"/>
      </w:pPr>
      <w:hyperlink r:id="rId97">
        <w:r>
          <w:rPr>
            <w:rStyle w:val="Hyperlink"/>
          </w:rPr>
          <w:t xml:space="preserve">PostgreSQL vs MySQL</w:t>
        </w:r>
      </w:hyperlink>
    </w:p>
    <w:bookmarkEnd w:id="98"/>
    <w:bookmarkStart w:id="99" w:name="metadata-5"/>
    <w:p>
      <w:pPr>
        <w:pStyle w:val="Heading3"/>
      </w:pPr>
      <w:r>
        <w:rPr>
          <w:rStyle w:val="SectionNumber"/>
        </w:rPr>
        <w:t xml:space="preserve">1.9.7</w:t>
      </w:r>
      <w:r>
        <w:tab/>
      </w:r>
      <w:r>
        <w:t xml:space="preserve">Metadata</w:t>
      </w:r>
    </w:p>
    <w:p>
      <w:pPr>
        <w:numPr>
          <w:ilvl w:val="0"/>
          <w:numId w:val="1039"/>
        </w:numPr>
        <w:pStyle w:val="Compact"/>
      </w:pPr>
      <w:r>
        <w:rPr>
          <w:bCs/>
          <w:b/>
        </w:rPr>
        <w:t xml:space="preserve">Author:</w:t>
      </w:r>
      <w:r>
        <w:t xml:space="preserve"> </w:t>
      </w:r>
      <w:r>
        <w:t xml:space="preserve">Backend Engineer</w:t>
      </w:r>
    </w:p>
    <w:p>
      <w:pPr>
        <w:numPr>
          <w:ilvl w:val="0"/>
          <w:numId w:val="1039"/>
        </w:numPr>
        <w:pStyle w:val="Compact"/>
      </w:pPr>
      <w:r>
        <w:rPr>
          <w:bCs/>
          <w:b/>
        </w:rPr>
        <w:t xml:space="preserve">Date:</w:t>
      </w:r>
      <w:r>
        <w:t xml:space="preserve"> </w:t>
      </w:r>
      <w:r>
        <w:t xml:space="preserve">2025-10-18</w:t>
      </w:r>
    </w:p>
    <w:p>
      <w:pPr>
        <w:numPr>
          <w:ilvl w:val="0"/>
          <w:numId w:val="1039"/>
        </w:numPr>
        <w:pStyle w:val="Compact"/>
      </w:pPr>
      <w:r>
        <w:rPr>
          <w:bCs/>
          <w:b/>
        </w:rPr>
        <w:t xml:space="preserve">Reviewers:</w:t>
      </w:r>
      <w:r>
        <w:t xml:space="preserve"> </w:t>
      </w:r>
      <w:r>
        <w:t xml:space="preserve">Tech Lead</w:t>
      </w:r>
    </w:p>
    <w:p>
      <w:pPr>
        <w:numPr>
          <w:ilvl w:val="0"/>
          <w:numId w:val="1039"/>
        </w:numPr>
        <w:pStyle w:val="Compact"/>
      </w:pPr>
      <w:r>
        <w:rPr>
          <w:bCs/>
          <w:b/>
        </w:rPr>
        <w:t xml:space="preserve">Related ADRs:</w:t>
      </w:r>
      <w:r>
        <w:t xml:space="preserve"> </w:t>
      </w:r>
      <w:r>
        <w:t xml:space="preserve">None</w:t>
      </w:r>
    </w:p>
    <w:p>
      <w:r>
        <w:pict>
          <v:rect style="width:0;height:1.5pt" o:hralign="center" o:hrstd="t" o:hr="t"/>
        </w:pict>
      </w:r>
    </w:p>
    <w:bookmarkEnd w:id="99"/>
    <w:bookmarkEnd w:id="100"/>
    <w:bookmarkStart w:id="113" w:name="Xeafb4a06339faa10110bff8a80b22da25db9ab9"/>
    <w:p>
      <w:pPr>
        <w:pStyle w:val="Heading2"/>
      </w:pPr>
      <w:r>
        <w:rPr>
          <w:rStyle w:val="SectionNumber"/>
        </w:rPr>
        <w:t xml:space="preserve">1.10</w:t>
      </w:r>
      <w:r>
        <w:tab/>
      </w:r>
      <w:r>
        <w:t xml:space="preserve">ADR-007: Implement State Machine with BehaviorTree.CPP</w:t>
      </w:r>
    </w:p>
    <w:bookmarkStart w:id="101" w:name="status-6"/>
    <w:p>
      <w:pPr>
        <w:pStyle w:val="Heading3"/>
      </w:pPr>
      <w:r>
        <w:rPr>
          <w:rStyle w:val="SectionNumber"/>
        </w:rPr>
        <w:t xml:space="preserve">1.10.1</w:t>
      </w:r>
      <w:r>
        <w:tab/>
      </w:r>
      <w:r>
        <w:t xml:space="preserve">Status</w:t>
      </w:r>
    </w:p>
    <w:p>
      <w:pPr>
        <w:pStyle w:val="FirstParagraph"/>
      </w:pPr>
      <w:r>
        <w:rPr>
          <w:bCs/>
          <w:b/>
        </w:rPr>
        <w:t xml:space="preserve">Accepted</w:t>
      </w:r>
    </w:p>
    <w:bookmarkEnd w:id="101"/>
    <w:bookmarkStart w:id="102" w:name="context-6"/>
    <w:p>
      <w:pPr>
        <w:pStyle w:val="Heading3"/>
      </w:pPr>
      <w:r>
        <w:rPr>
          <w:rStyle w:val="SectionNumber"/>
        </w:rPr>
        <w:t xml:space="preserve">1.10.2</w:t>
      </w:r>
      <w:r>
        <w:tab/>
      </w:r>
      <w:r>
        <w:t xml:space="preserve">Context</w:t>
      </w:r>
    </w:p>
    <w:p>
      <w:pPr>
        <w:pStyle w:val="FirstParagraph"/>
      </w:pPr>
      <w:r>
        <w:t xml:space="preserve">Task orchestration requires high-level state management (IDLE → SCAN → DETECT → PICK → PLACE). Options: FSM (SMACH), Behavior Trees, custom code.</w:t>
      </w:r>
    </w:p>
    <w:p>
      <w:pPr>
        <w:pStyle w:val="BodyText"/>
      </w:pPr>
      <w:r>
        <w:rPr>
          <w:bCs/>
          <w:b/>
        </w:rPr>
        <w:t xml:space="preserve">Requirements:</w:t>
      </w:r>
      <w:r>
        <w:t xml:space="preserve"> </w:t>
      </w:r>
      <w:r>
        <w:t xml:space="preserve">- Modular (reusable behaviors)</w:t>
      </w:r>
      <w:r>
        <w:t xml:space="preserve"> </w:t>
      </w:r>
      <w:r>
        <w:t xml:space="preserve">- Reactive (respond to events)</w:t>
      </w:r>
      <w:r>
        <w:t xml:space="preserve"> </w:t>
      </w:r>
      <w:r>
        <w:t xml:space="preserve">- Human-readable (visualize logic)</w:t>
      </w:r>
      <w:r>
        <w:t xml:space="preserve"> </w:t>
      </w:r>
      <w:r>
        <w:t xml:space="preserve">- Easy error handling</w:t>
      </w:r>
    </w:p>
    <w:bookmarkEnd w:id="102"/>
    <w:bookmarkStart w:id="103" w:name="decision-6"/>
    <w:p>
      <w:pPr>
        <w:pStyle w:val="Heading3"/>
      </w:pPr>
      <w:r>
        <w:rPr>
          <w:rStyle w:val="SectionNumber"/>
        </w:rPr>
        <w:t xml:space="preserve">1.10.3</w:t>
      </w:r>
      <w:r>
        <w:tab/>
      </w:r>
      <w:r>
        <w:t xml:space="preserve">Decision</w:t>
      </w:r>
    </w:p>
    <w:p>
      <w:pPr>
        <w:pStyle w:val="FirstParagraph"/>
      </w:pPr>
      <w:r>
        <w:rPr>
          <w:bCs/>
          <w:b/>
        </w:rPr>
        <w:t xml:space="preserve">Use BehaviorTree.CPP</w:t>
      </w:r>
      <w:r>
        <w:t xml:space="preserve"> </w:t>
      </w:r>
      <w:r>
        <w:t xml:space="preserve">for task orchestration.</w:t>
      </w:r>
    </w:p>
    <w:bookmarkEnd w:id="103"/>
    <w:bookmarkStart w:id="107" w:name="consequences-6"/>
    <w:p>
      <w:pPr>
        <w:pStyle w:val="Heading3"/>
      </w:pPr>
      <w:r>
        <w:rPr>
          <w:rStyle w:val="SectionNumber"/>
        </w:rPr>
        <w:t xml:space="preserve">1.10.4</w:t>
      </w:r>
      <w:r>
        <w:tab/>
      </w:r>
      <w:r>
        <w:t xml:space="preserve">Consequences</w:t>
      </w:r>
    </w:p>
    <w:bookmarkStart w:id="104" w:name="positive-6"/>
    <w:p>
      <w:pPr>
        <w:pStyle w:val="Heading4"/>
      </w:pPr>
      <w:r>
        <w:rPr>
          <w:rStyle w:val="SectionNumber"/>
        </w:rPr>
        <w:t xml:space="preserve">1.10.4.1</w:t>
      </w:r>
      <w:r>
        <w:tab/>
      </w:r>
      <w:r>
        <w:t xml:space="preserve">Positive</w:t>
      </w:r>
    </w:p>
    <w:p>
      <w:pPr>
        <w:numPr>
          <w:ilvl w:val="0"/>
          <w:numId w:val="1040"/>
        </w:numPr>
        <w:pStyle w:val="Compact"/>
      </w:pPr>
      <w:r>
        <w:rPr>
          <w:bCs/>
          <w:b/>
        </w:rPr>
        <w:t xml:space="preserve">Modularity:</w:t>
      </w:r>
      <w:r>
        <w:t xml:space="preserve"> </w:t>
      </w:r>
      <w:r>
        <w:t xml:space="preserve">Behaviors are reusable nodes (action, condition, decorator)</w:t>
      </w:r>
    </w:p>
    <w:p>
      <w:pPr>
        <w:numPr>
          <w:ilvl w:val="0"/>
          <w:numId w:val="1040"/>
        </w:numPr>
        <w:pStyle w:val="Compact"/>
      </w:pPr>
      <w:r>
        <w:rPr>
          <w:bCs/>
          <w:b/>
        </w:rPr>
        <w:t xml:space="preserve">Composability:</w:t>
      </w:r>
      <w:r>
        <w:t xml:space="preserve"> </w:t>
      </w:r>
      <w:r>
        <w:t xml:space="preserve">Build complex trees from simple nodes</w:t>
      </w:r>
    </w:p>
    <w:p>
      <w:pPr>
        <w:numPr>
          <w:ilvl w:val="0"/>
          <w:numId w:val="1040"/>
        </w:numPr>
        <w:pStyle w:val="Compact"/>
      </w:pPr>
      <w:r>
        <w:rPr>
          <w:bCs/>
          <w:b/>
        </w:rPr>
        <w:t xml:space="preserve">Visualization:</w:t>
      </w:r>
      <w:r>
        <w:t xml:space="preserve"> </w:t>
      </w:r>
      <w:r>
        <w:t xml:space="preserve">Groot tool for real-time tree visualization</w:t>
      </w:r>
    </w:p>
    <w:p>
      <w:pPr>
        <w:numPr>
          <w:ilvl w:val="0"/>
          <w:numId w:val="1040"/>
        </w:numPr>
        <w:pStyle w:val="Compact"/>
      </w:pPr>
      <w:r>
        <w:rPr>
          <w:bCs/>
          <w:b/>
        </w:rPr>
        <w:t xml:space="preserve">Error Handling:</w:t>
      </w:r>
      <w:r>
        <w:t xml:space="preserve"> </w:t>
      </w:r>
      <w:r>
        <w:t xml:space="preserve">Built-in fallback, retry nodes</w:t>
      </w:r>
    </w:p>
    <w:p>
      <w:pPr>
        <w:numPr>
          <w:ilvl w:val="0"/>
          <w:numId w:val="1040"/>
        </w:numPr>
        <w:pStyle w:val="Compact"/>
      </w:pPr>
      <w:r>
        <w:rPr>
          <w:bCs/>
          <w:b/>
        </w:rPr>
        <w:t xml:space="preserve">Performance:</w:t>
      </w:r>
      <w:r>
        <w:t xml:space="preserve"> </w:t>
      </w:r>
      <w:r>
        <w:t xml:space="preserve">C++ implementation, fast</w:t>
      </w:r>
    </w:p>
    <w:p>
      <w:pPr>
        <w:numPr>
          <w:ilvl w:val="0"/>
          <w:numId w:val="1040"/>
        </w:numPr>
        <w:pStyle w:val="Compact"/>
      </w:pPr>
      <w:r>
        <w:rPr>
          <w:bCs/>
          <w:b/>
        </w:rPr>
        <w:t xml:space="preserve">Industry Adoption:</w:t>
      </w:r>
      <w:r>
        <w:t xml:space="preserve"> </w:t>
      </w:r>
      <w:r>
        <w:t xml:space="preserve">Used in industrial robotics (Nvidia Isaac, ROS2)</w:t>
      </w:r>
    </w:p>
    <w:bookmarkEnd w:id="104"/>
    <w:bookmarkStart w:id="105" w:name="negative-6"/>
    <w:p>
      <w:pPr>
        <w:pStyle w:val="Heading4"/>
      </w:pPr>
      <w:r>
        <w:rPr>
          <w:rStyle w:val="SectionNumber"/>
        </w:rPr>
        <w:t xml:space="preserve">1.10.4.2</w:t>
      </w:r>
      <w:r>
        <w:tab/>
      </w:r>
      <w:r>
        <w:t xml:space="preserve">Negative</w:t>
      </w:r>
    </w:p>
    <w:p>
      <w:pPr>
        <w:numPr>
          <w:ilvl w:val="0"/>
          <w:numId w:val="1041"/>
        </w:numPr>
        <w:pStyle w:val="Compact"/>
      </w:pPr>
      <w:r>
        <w:rPr>
          <w:bCs/>
          <w:b/>
        </w:rPr>
        <w:t xml:space="preserve">Learning Curve:</w:t>
      </w:r>
      <w:r>
        <w:t xml:space="preserve"> </w:t>
      </w:r>
      <w:r>
        <w:t xml:space="preserve">BT paradigm different from FSM</w:t>
      </w:r>
    </w:p>
    <w:p>
      <w:pPr>
        <w:numPr>
          <w:ilvl w:val="0"/>
          <w:numId w:val="1041"/>
        </w:numPr>
        <w:pStyle w:val="Compact"/>
      </w:pPr>
      <w:r>
        <w:rPr>
          <w:bCs/>
          <w:b/>
        </w:rPr>
        <w:t xml:space="preserve">Debugging:</w:t>
      </w:r>
      <w:r>
        <w:t xml:space="preserve"> </w:t>
      </w:r>
      <w:r>
        <w:t xml:space="preserve">Tree execution harder to trace vs linear FSM</w:t>
      </w:r>
    </w:p>
    <w:bookmarkEnd w:id="105"/>
    <w:bookmarkStart w:id="106" w:name="risks-6"/>
    <w:p>
      <w:pPr>
        <w:pStyle w:val="Heading4"/>
      </w:pPr>
      <w:r>
        <w:rPr>
          <w:rStyle w:val="SectionNumber"/>
        </w:rPr>
        <w:t xml:space="preserve">1.10.4.3</w:t>
      </w:r>
      <w:r>
        <w:tab/>
      </w:r>
      <w:r>
        <w:t xml:space="preserve">Risks</w:t>
      </w:r>
    </w:p>
    <w:p>
      <w:pPr>
        <w:numPr>
          <w:ilvl w:val="0"/>
          <w:numId w:val="1042"/>
        </w:numPr>
        <w:pStyle w:val="Compact"/>
      </w:pPr>
      <w:r>
        <w:rPr>
          <w:bCs/>
          <w:b/>
        </w:rPr>
        <w:t xml:space="preserve">Complexity:</w:t>
      </w:r>
      <w:r>
        <w:t xml:space="preserve"> </w:t>
      </w:r>
      <w:r>
        <w:t xml:space="preserve">Overly complex trees hard to understand</w:t>
      </w:r>
    </w:p>
    <w:p>
      <w:pPr>
        <w:numPr>
          <w:ilvl w:val="1"/>
          <w:numId w:val="1043"/>
        </w:numPr>
        <w:pStyle w:val="Compact"/>
      </w:pPr>
      <w:r>
        <w:rPr>
          <w:iCs/>
          <w:i/>
        </w:rPr>
        <w:t xml:space="preserve">Mitigation:</w:t>
      </w:r>
      <w:r>
        <w:t xml:space="preserve"> </w:t>
      </w:r>
      <w:r>
        <w:t xml:space="preserve">Keep trees shallow (&lt;5 levels), document well</w:t>
      </w:r>
    </w:p>
    <w:bookmarkEnd w:id="106"/>
    <w:bookmarkEnd w:id="107"/>
    <w:bookmarkStart w:id="108" w:name="alternatives-considered-6"/>
    <w:p>
      <w:pPr>
        <w:pStyle w:val="Heading3"/>
      </w:pPr>
      <w:r>
        <w:rPr>
          <w:rStyle w:val="SectionNumber"/>
        </w:rPr>
        <w:t xml:space="preserve">1.10.5</w:t>
      </w:r>
      <w:r>
        <w:tab/>
      </w:r>
      <w:r>
        <w:t xml:space="preserve">Alternatives Considered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640"/>
        <w:gridCol w:w="1552"/>
        <w:gridCol w:w="1552"/>
        <w:gridCol w:w="217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Alternative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Decision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SMACH (ROS1)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Familiar, simple FSM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 ported to ROS2, linear flow only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Rejected: No ROS2 support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FlexBE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GUI editor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Heavy, overkill for simple tasks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Rejected: Too complex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Custom FSM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Simple, clear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 reusable, hard to extend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Rejected: Reinventing wheel</w:t>
            </w:r>
          </w:p>
        </w:tc>
      </w:tr>
    </w:tbl>
    <w:bookmarkEnd w:id="108"/>
    <w:bookmarkStart w:id="111" w:name="references-6"/>
    <w:p>
      <w:pPr>
        <w:pStyle w:val="Heading3"/>
      </w:pPr>
      <w:r>
        <w:rPr>
          <w:rStyle w:val="SectionNumber"/>
        </w:rPr>
        <w:t xml:space="preserve">1.10.6</w:t>
      </w:r>
      <w:r>
        <w:tab/>
      </w:r>
      <w:r>
        <w:t xml:space="preserve">References</w:t>
      </w:r>
    </w:p>
    <w:p>
      <w:pPr>
        <w:numPr>
          <w:ilvl w:val="0"/>
          <w:numId w:val="1044"/>
        </w:numPr>
        <w:pStyle w:val="Compact"/>
      </w:pPr>
      <w:hyperlink r:id="rId109">
        <w:r>
          <w:rPr>
            <w:rStyle w:val="Hyperlink"/>
          </w:rPr>
          <w:t xml:space="preserve">BehaviorTree.CPP</w:t>
        </w:r>
      </w:hyperlink>
    </w:p>
    <w:p>
      <w:pPr>
        <w:numPr>
          <w:ilvl w:val="0"/>
          <w:numId w:val="1044"/>
        </w:numPr>
        <w:pStyle w:val="Compact"/>
      </w:pPr>
      <w:hyperlink r:id="rId110">
        <w:r>
          <w:rPr>
            <w:rStyle w:val="Hyperlink"/>
          </w:rPr>
          <w:t xml:space="preserve">Groot Visualization</w:t>
        </w:r>
      </w:hyperlink>
    </w:p>
    <w:bookmarkEnd w:id="111"/>
    <w:bookmarkStart w:id="112" w:name="metadata-6"/>
    <w:p>
      <w:pPr>
        <w:pStyle w:val="Heading3"/>
      </w:pPr>
      <w:r>
        <w:rPr>
          <w:rStyle w:val="SectionNumber"/>
        </w:rPr>
        <w:t xml:space="preserve">1.10.7</w:t>
      </w:r>
      <w:r>
        <w:tab/>
      </w:r>
      <w:r>
        <w:t xml:space="preserve">Metadata</w:t>
      </w:r>
    </w:p>
    <w:p>
      <w:pPr>
        <w:numPr>
          <w:ilvl w:val="0"/>
          <w:numId w:val="1045"/>
        </w:numPr>
        <w:pStyle w:val="Compact"/>
      </w:pPr>
      <w:r>
        <w:rPr>
          <w:bCs/>
          <w:b/>
        </w:rPr>
        <w:t xml:space="preserve">Author:</w:t>
      </w:r>
      <w:r>
        <w:t xml:space="preserve"> </w:t>
      </w:r>
      <w:r>
        <w:t xml:space="preserve">Software Architect</w:t>
      </w:r>
    </w:p>
    <w:p>
      <w:pPr>
        <w:numPr>
          <w:ilvl w:val="0"/>
          <w:numId w:val="1045"/>
        </w:numPr>
        <w:pStyle w:val="Compact"/>
      </w:pPr>
      <w:r>
        <w:rPr>
          <w:bCs/>
          <w:b/>
        </w:rPr>
        <w:t xml:space="preserve">Date:</w:t>
      </w:r>
      <w:r>
        <w:t xml:space="preserve"> </w:t>
      </w:r>
      <w:r>
        <w:t xml:space="preserve">2025-10-18</w:t>
      </w:r>
    </w:p>
    <w:p>
      <w:pPr>
        <w:numPr>
          <w:ilvl w:val="0"/>
          <w:numId w:val="1045"/>
        </w:numPr>
        <w:pStyle w:val="Compact"/>
      </w:pPr>
      <w:r>
        <w:rPr>
          <w:bCs/>
          <w:b/>
        </w:rPr>
        <w:t xml:space="preserve">Reviewers:</w:t>
      </w:r>
      <w:r>
        <w:t xml:space="preserve"> </w:t>
      </w:r>
      <w:r>
        <w:t xml:space="preserve">Tech Lead, Robotics Engineer</w:t>
      </w:r>
    </w:p>
    <w:p>
      <w:pPr>
        <w:numPr>
          <w:ilvl w:val="0"/>
          <w:numId w:val="1045"/>
        </w:numPr>
        <w:pStyle w:val="Compact"/>
      </w:pPr>
      <w:r>
        <w:rPr>
          <w:bCs/>
          <w:b/>
        </w:rPr>
        <w:t xml:space="preserve">Related ADRs:</w:t>
      </w:r>
      <w:r>
        <w:t xml:space="preserve"> </w:t>
      </w:r>
      <w:r>
        <w:t xml:space="preserve">ADR-001 (ROS2)</w:t>
      </w:r>
    </w:p>
    <w:p>
      <w:r>
        <w:pict>
          <v:rect style="width:0;height:1.5pt" o:hralign="center" o:hrstd="t" o:hr="t"/>
        </w:pict>
      </w:r>
    </w:p>
    <w:bookmarkEnd w:id="112"/>
    <w:bookmarkEnd w:id="113"/>
    <w:bookmarkStart w:id="126" w:name="X5785c4e0468f553a75dbf92fdd4ea7c76989a4b"/>
    <w:p>
      <w:pPr>
        <w:pStyle w:val="Heading2"/>
      </w:pPr>
      <w:r>
        <w:rPr>
          <w:rStyle w:val="SectionNumber"/>
        </w:rPr>
        <w:t xml:space="preserve">1.11</w:t>
      </w:r>
      <w:r>
        <w:tab/>
      </w:r>
      <w:r>
        <w:t xml:space="preserve">ADR-008: Deploy YOLOv8 for Object Detection</w:t>
      </w:r>
    </w:p>
    <w:bookmarkStart w:id="114" w:name="status-7"/>
    <w:p>
      <w:pPr>
        <w:pStyle w:val="Heading3"/>
      </w:pPr>
      <w:r>
        <w:rPr>
          <w:rStyle w:val="SectionNumber"/>
        </w:rPr>
        <w:t xml:space="preserve">1.11.1</w:t>
      </w:r>
      <w:r>
        <w:tab/>
      </w:r>
      <w:r>
        <w:t xml:space="preserve">Status</w:t>
      </w:r>
    </w:p>
    <w:p>
      <w:pPr>
        <w:pStyle w:val="FirstParagraph"/>
      </w:pPr>
      <w:r>
        <w:rPr>
          <w:bCs/>
          <w:b/>
        </w:rPr>
        <w:t xml:space="preserve">Accepted</w:t>
      </w:r>
    </w:p>
    <w:bookmarkEnd w:id="114"/>
    <w:bookmarkStart w:id="115" w:name="context-7"/>
    <w:p>
      <w:pPr>
        <w:pStyle w:val="Heading3"/>
      </w:pPr>
      <w:r>
        <w:rPr>
          <w:rStyle w:val="SectionNumber"/>
        </w:rPr>
        <w:t xml:space="preserve">1.11.2</w:t>
      </w:r>
      <w:r>
        <w:tab/>
      </w:r>
      <w:r>
        <w:t xml:space="preserve">Context</w:t>
      </w:r>
    </w:p>
    <w:p>
      <w:pPr>
        <w:pStyle w:val="FirstParagraph"/>
      </w:pPr>
      <w:r>
        <w:t xml:space="preserve">Vision pipeline requires real-time object detection. Options: YOLOv5/v8, Faster R-CNN, SSD, EfficientDet.</w:t>
      </w:r>
    </w:p>
    <w:p>
      <w:pPr>
        <w:pStyle w:val="BodyText"/>
      </w:pPr>
      <w:r>
        <w:rPr>
          <w:bCs/>
          <w:b/>
        </w:rPr>
        <w:t xml:space="preserve">Requirements:</w:t>
      </w:r>
      <w:r>
        <w:t xml:space="preserve"> </w:t>
      </w:r>
      <w:r>
        <w:t xml:space="preserve">- Real-time inference (&lt;50ms on Jetson Xavier)</w:t>
      </w:r>
      <w:r>
        <w:t xml:space="preserve"> </w:t>
      </w:r>
      <w:r>
        <w:t xml:space="preserve">- High accuracy (mAP &gt;90%)</w:t>
      </w:r>
      <w:r>
        <w:t xml:space="preserve"> </w:t>
      </w:r>
      <w:r>
        <w:t xml:space="preserve">- Easy to train on custom datasets</w:t>
      </w:r>
      <w:r>
        <w:t xml:space="preserve"> </w:t>
      </w:r>
      <w:r>
        <w:t xml:space="preserve">- ONNX export support</w:t>
      </w:r>
    </w:p>
    <w:bookmarkEnd w:id="115"/>
    <w:bookmarkStart w:id="116" w:name="decision-7"/>
    <w:p>
      <w:pPr>
        <w:pStyle w:val="Heading3"/>
      </w:pPr>
      <w:r>
        <w:rPr>
          <w:rStyle w:val="SectionNumber"/>
        </w:rPr>
        <w:t xml:space="preserve">1.11.3</w:t>
      </w:r>
      <w:r>
        <w:tab/>
      </w:r>
      <w:r>
        <w:t xml:space="preserve">Decision</w:t>
      </w:r>
    </w:p>
    <w:p>
      <w:pPr>
        <w:pStyle w:val="FirstParagraph"/>
      </w:pPr>
      <w:r>
        <w:rPr>
          <w:bCs/>
          <w:b/>
        </w:rPr>
        <w:t xml:space="preserve">Use YOLOv8</w:t>
      </w:r>
      <w:r>
        <w:t xml:space="preserve"> </w:t>
      </w:r>
      <w:r>
        <w:t xml:space="preserve">(Ultralytics) for object detection.</w:t>
      </w:r>
    </w:p>
    <w:bookmarkEnd w:id="116"/>
    <w:bookmarkStart w:id="120" w:name="consequences-7"/>
    <w:p>
      <w:pPr>
        <w:pStyle w:val="Heading3"/>
      </w:pPr>
      <w:r>
        <w:rPr>
          <w:rStyle w:val="SectionNumber"/>
        </w:rPr>
        <w:t xml:space="preserve">1.11.4</w:t>
      </w:r>
      <w:r>
        <w:tab/>
      </w:r>
      <w:r>
        <w:t xml:space="preserve">Consequences</w:t>
      </w:r>
    </w:p>
    <w:bookmarkStart w:id="117" w:name="positive-7"/>
    <w:p>
      <w:pPr>
        <w:pStyle w:val="Heading4"/>
      </w:pPr>
      <w:r>
        <w:rPr>
          <w:rStyle w:val="SectionNumber"/>
        </w:rPr>
        <w:t xml:space="preserve">1.11.4.1</w:t>
      </w:r>
      <w:r>
        <w:tab/>
      </w:r>
      <w:r>
        <w:t xml:space="preserve">Positive</w:t>
      </w:r>
    </w:p>
    <w:p>
      <w:pPr>
        <w:numPr>
          <w:ilvl w:val="0"/>
          <w:numId w:val="1046"/>
        </w:numPr>
        <w:pStyle w:val="Compact"/>
      </w:pPr>
      <w:r>
        <w:rPr>
          <w:bCs/>
          <w:b/>
        </w:rPr>
        <w:t xml:space="preserve">Speed:</w:t>
      </w:r>
      <w:r>
        <w:t xml:space="preserve"> </w:t>
      </w:r>
      <w:r>
        <w:t xml:space="preserve">30+ FPS on Jetson Xavier (TensorRT)</w:t>
      </w:r>
    </w:p>
    <w:p>
      <w:pPr>
        <w:numPr>
          <w:ilvl w:val="0"/>
          <w:numId w:val="1046"/>
        </w:numPr>
        <w:pStyle w:val="Compact"/>
      </w:pPr>
      <w:r>
        <w:rPr>
          <w:bCs/>
          <w:b/>
        </w:rPr>
        <w:t xml:space="preserve">Accuracy:</w:t>
      </w:r>
      <w:r>
        <w:t xml:space="preserve"> </w:t>
      </w:r>
      <w:r>
        <w:t xml:space="preserve">State-of-the-art mAP (95%+ on COCO)</w:t>
      </w:r>
    </w:p>
    <w:p>
      <w:pPr>
        <w:numPr>
          <w:ilvl w:val="0"/>
          <w:numId w:val="1046"/>
        </w:numPr>
        <w:pStyle w:val="Compact"/>
      </w:pPr>
      <w:r>
        <w:rPr>
          <w:bCs/>
          <w:b/>
        </w:rPr>
        <w:t xml:space="preserve">Ease of Use:</w:t>
      </w:r>
      <w:r>
        <w:t xml:space="preserve"> </w:t>
      </w:r>
      <w:r>
        <w:t xml:space="preserve">Simple Python API (</w:t>
      </w:r>
      <w:r>
        <w:rPr>
          <w:rStyle w:val="VerbatimChar"/>
        </w:rPr>
        <w:t xml:space="preserve">ultralytics</w:t>
      </w:r>
      <w:r>
        <w:t xml:space="preserve"> </w:t>
      </w:r>
      <w:r>
        <w:t xml:space="preserve">package)</w:t>
      </w:r>
    </w:p>
    <w:p>
      <w:pPr>
        <w:numPr>
          <w:ilvl w:val="0"/>
          <w:numId w:val="1046"/>
        </w:numPr>
        <w:pStyle w:val="Compact"/>
      </w:pPr>
      <w:r>
        <w:rPr>
          <w:bCs/>
          <w:b/>
        </w:rPr>
        <w:t xml:space="preserve">Custom Training:</w:t>
      </w:r>
      <w:r>
        <w:t xml:space="preserve"> </w:t>
      </w:r>
      <w:r>
        <w:t xml:space="preserve">One command to fine-tune on custom data</w:t>
      </w:r>
    </w:p>
    <w:p>
      <w:pPr>
        <w:numPr>
          <w:ilvl w:val="0"/>
          <w:numId w:val="1046"/>
        </w:numPr>
        <w:pStyle w:val="Compact"/>
      </w:pPr>
      <w:r>
        <w:rPr>
          <w:bCs/>
          <w:b/>
        </w:rPr>
        <w:t xml:space="preserve">Export:</w:t>
      </w:r>
      <w:r>
        <w:t xml:space="preserve"> </w:t>
      </w:r>
      <w:r>
        <w:t xml:space="preserve">Native ONNX/TensorRT export</w:t>
      </w:r>
    </w:p>
    <w:p>
      <w:pPr>
        <w:numPr>
          <w:ilvl w:val="0"/>
          <w:numId w:val="1046"/>
        </w:numPr>
        <w:pStyle w:val="Compact"/>
      </w:pPr>
      <w:r>
        <w:rPr>
          <w:bCs/>
          <w:b/>
        </w:rPr>
        <w:t xml:space="preserve">Active Development:</w:t>
      </w:r>
      <w:r>
        <w:t xml:space="preserve"> </w:t>
      </w:r>
      <w:r>
        <w:t xml:space="preserve">Frequent updates from Ultralytics</w:t>
      </w:r>
    </w:p>
    <w:bookmarkEnd w:id="117"/>
    <w:bookmarkStart w:id="118" w:name="negative-7"/>
    <w:p>
      <w:pPr>
        <w:pStyle w:val="Heading4"/>
      </w:pPr>
      <w:r>
        <w:rPr>
          <w:rStyle w:val="SectionNumber"/>
        </w:rPr>
        <w:t xml:space="preserve">1.11.4.2</w:t>
      </w:r>
      <w:r>
        <w:tab/>
      </w:r>
      <w:r>
        <w:t xml:space="preserve">Negative</w:t>
      </w:r>
    </w:p>
    <w:p>
      <w:pPr>
        <w:numPr>
          <w:ilvl w:val="0"/>
          <w:numId w:val="1047"/>
        </w:numPr>
        <w:pStyle w:val="Compact"/>
      </w:pPr>
      <w:r>
        <w:rPr>
          <w:bCs/>
          <w:b/>
        </w:rPr>
        <w:t xml:space="preserve">Model Size:</w:t>
      </w:r>
      <w:r>
        <w:t xml:space="preserve"> </w:t>
      </w:r>
      <w:r>
        <w:t xml:space="preserve">YOLOv8-large is 80MB (vs 20MB for YOLOv5-small)</w:t>
      </w:r>
    </w:p>
    <w:p>
      <w:pPr>
        <w:numPr>
          <w:ilvl w:val="1"/>
          <w:numId w:val="1048"/>
        </w:numPr>
        <w:pStyle w:val="Compact"/>
      </w:pPr>
      <w:r>
        <w:rPr>
          <w:iCs/>
          <w:i/>
        </w:rPr>
        <w:t xml:space="preserve">Mitigated by YOLOv8-nano variant (6MB)</w:t>
      </w:r>
    </w:p>
    <w:p>
      <w:pPr>
        <w:numPr>
          <w:ilvl w:val="0"/>
          <w:numId w:val="1047"/>
        </w:numPr>
        <w:pStyle w:val="Compact"/>
      </w:pPr>
      <w:r>
        <w:rPr>
          <w:bCs/>
          <w:b/>
        </w:rPr>
        <w:t xml:space="preserve">Dependency:</w:t>
      </w:r>
      <w:r>
        <w:t xml:space="preserve"> </w:t>
      </w:r>
      <w:r>
        <w:t xml:space="preserve">Relies on Ultralytics library (could change API)</w:t>
      </w:r>
    </w:p>
    <w:bookmarkEnd w:id="118"/>
    <w:bookmarkStart w:id="119" w:name="risks-7"/>
    <w:p>
      <w:pPr>
        <w:pStyle w:val="Heading4"/>
      </w:pPr>
      <w:r>
        <w:rPr>
          <w:rStyle w:val="SectionNumber"/>
        </w:rPr>
        <w:t xml:space="preserve">1.11.4.3</w:t>
      </w:r>
      <w:r>
        <w:tab/>
      </w:r>
      <w:r>
        <w:t xml:space="preserve">Risks</w:t>
      </w:r>
    </w:p>
    <w:p>
      <w:pPr>
        <w:numPr>
          <w:ilvl w:val="0"/>
          <w:numId w:val="1049"/>
        </w:numPr>
        <w:pStyle w:val="Compact"/>
      </w:pPr>
      <w:r>
        <w:rPr>
          <w:bCs/>
          <w:b/>
        </w:rPr>
        <w:t xml:space="preserve">License:</w:t>
      </w:r>
      <w:r>
        <w:t xml:space="preserve"> </w:t>
      </w:r>
      <w:r>
        <w:t xml:space="preserve">AGPL-3.0 (must open-source modifications)</w:t>
      </w:r>
    </w:p>
    <w:p>
      <w:pPr>
        <w:numPr>
          <w:ilvl w:val="1"/>
          <w:numId w:val="1050"/>
        </w:numPr>
        <w:pStyle w:val="Compact"/>
      </w:pPr>
      <w:r>
        <w:rPr>
          <w:iCs/>
          <w:i/>
        </w:rPr>
        <w:t xml:space="preserve">Mitigation:</w:t>
      </w:r>
      <w:r>
        <w:t xml:space="preserve"> </w:t>
      </w:r>
      <w:r>
        <w:t xml:space="preserve">Use as black box, no modifications (or buy enterprise license)</w:t>
      </w:r>
    </w:p>
    <w:bookmarkEnd w:id="119"/>
    <w:bookmarkEnd w:id="120"/>
    <w:bookmarkStart w:id="121" w:name="alternatives-considered-7"/>
    <w:p>
      <w:pPr>
        <w:pStyle w:val="Heading3"/>
      </w:pPr>
      <w:r>
        <w:rPr>
          <w:rStyle w:val="SectionNumber"/>
        </w:rPr>
        <w:t xml:space="preserve">1.11.5</w:t>
      </w:r>
      <w:r>
        <w:tab/>
      </w:r>
      <w:r>
        <w:t xml:space="preserve">Alternatives Considered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640"/>
        <w:gridCol w:w="1552"/>
        <w:gridCol w:w="1552"/>
        <w:gridCol w:w="217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Alternative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Decision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Faster R-CNN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 accuracy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Slow (200ms), complex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Rejected: Too slow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SSD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Balanced speed/accuracy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Lower mAP than YOLO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Rejected: Accuracy gap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EfficientDet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Good efficiency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Harder to deploy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Rejected: YOLO easier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YOLOv5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Stable, proven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Slightly slower than v8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Rejected: v8 improvements</w:t>
            </w:r>
          </w:p>
        </w:tc>
      </w:tr>
    </w:tbl>
    <w:bookmarkEnd w:id="121"/>
    <w:bookmarkStart w:id="124" w:name="references-7"/>
    <w:p>
      <w:pPr>
        <w:pStyle w:val="Heading3"/>
      </w:pPr>
      <w:r>
        <w:rPr>
          <w:rStyle w:val="SectionNumber"/>
        </w:rPr>
        <w:t xml:space="preserve">1.11.6</w:t>
      </w:r>
      <w:r>
        <w:tab/>
      </w:r>
      <w:r>
        <w:t xml:space="preserve">References</w:t>
      </w:r>
    </w:p>
    <w:p>
      <w:pPr>
        <w:numPr>
          <w:ilvl w:val="0"/>
          <w:numId w:val="1051"/>
        </w:numPr>
        <w:pStyle w:val="Compact"/>
      </w:pPr>
      <w:hyperlink r:id="rId122">
        <w:r>
          <w:rPr>
            <w:rStyle w:val="Hyperlink"/>
          </w:rPr>
          <w:t xml:space="preserve">YOLOv8 Documentation</w:t>
        </w:r>
      </w:hyperlink>
    </w:p>
    <w:p>
      <w:pPr>
        <w:numPr>
          <w:ilvl w:val="0"/>
          <w:numId w:val="1051"/>
        </w:numPr>
        <w:pStyle w:val="Compact"/>
      </w:pPr>
      <w:hyperlink r:id="rId123">
        <w:r>
          <w:rPr>
            <w:rStyle w:val="Hyperlink"/>
          </w:rPr>
          <w:t xml:space="preserve">YOLOv8 Benchmarks</w:t>
        </w:r>
      </w:hyperlink>
    </w:p>
    <w:bookmarkEnd w:id="124"/>
    <w:bookmarkStart w:id="125" w:name="metadata-7"/>
    <w:p>
      <w:pPr>
        <w:pStyle w:val="Heading3"/>
      </w:pPr>
      <w:r>
        <w:rPr>
          <w:rStyle w:val="SectionNumber"/>
        </w:rPr>
        <w:t xml:space="preserve">1.11.7</w:t>
      </w:r>
      <w:r>
        <w:tab/>
      </w:r>
      <w:r>
        <w:t xml:space="preserve">Metadata</w:t>
      </w:r>
    </w:p>
    <w:p>
      <w:pPr>
        <w:numPr>
          <w:ilvl w:val="0"/>
          <w:numId w:val="1052"/>
        </w:numPr>
        <w:pStyle w:val="Compact"/>
      </w:pPr>
      <w:r>
        <w:rPr>
          <w:bCs/>
          <w:b/>
        </w:rPr>
        <w:t xml:space="preserve">Author:</w:t>
      </w:r>
      <w:r>
        <w:t xml:space="preserve"> </w:t>
      </w:r>
      <w:r>
        <w:t xml:space="preserve">Computer Vision Engineer</w:t>
      </w:r>
    </w:p>
    <w:p>
      <w:pPr>
        <w:numPr>
          <w:ilvl w:val="0"/>
          <w:numId w:val="1052"/>
        </w:numPr>
        <w:pStyle w:val="Compact"/>
      </w:pPr>
      <w:r>
        <w:rPr>
          <w:bCs/>
          <w:b/>
        </w:rPr>
        <w:t xml:space="preserve">Date:</w:t>
      </w:r>
      <w:r>
        <w:t xml:space="preserve"> </w:t>
      </w:r>
      <w:r>
        <w:t xml:space="preserve">2025-10-18</w:t>
      </w:r>
    </w:p>
    <w:p>
      <w:pPr>
        <w:numPr>
          <w:ilvl w:val="0"/>
          <w:numId w:val="1052"/>
        </w:numPr>
        <w:pStyle w:val="Compact"/>
      </w:pPr>
      <w:r>
        <w:rPr>
          <w:bCs/>
          <w:b/>
        </w:rPr>
        <w:t xml:space="preserve">Reviewers:</w:t>
      </w:r>
      <w:r>
        <w:t xml:space="preserve"> </w:t>
      </w:r>
      <w:r>
        <w:t xml:space="preserve">AI/ML Lead, Tech Lead</w:t>
      </w:r>
    </w:p>
    <w:p>
      <w:pPr>
        <w:numPr>
          <w:ilvl w:val="0"/>
          <w:numId w:val="1052"/>
        </w:numPr>
        <w:pStyle w:val="Compact"/>
      </w:pPr>
      <w:r>
        <w:rPr>
          <w:bCs/>
          <w:b/>
        </w:rPr>
        <w:t xml:space="preserve">Related ADRs:</w:t>
      </w:r>
      <w:r>
        <w:t xml:space="preserve"> </w:t>
      </w:r>
      <w:r>
        <w:t xml:space="preserve">ADR-003 (PyTorch), ADR-015 (Jetson Xavier)</w:t>
      </w:r>
    </w:p>
    <w:p>
      <w:r>
        <w:pict>
          <v:rect style="width:0;height:1.5pt" o:hralign="center" o:hrstd="t" o:hr="t"/>
        </w:pict>
      </w:r>
    </w:p>
    <w:bookmarkEnd w:id="125"/>
    <w:bookmarkEnd w:id="126"/>
    <w:bookmarkStart w:id="139" w:name="adr-009-use-docker-for-deployment"/>
    <w:p>
      <w:pPr>
        <w:pStyle w:val="Heading2"/>
      </w:pPr>
      <w:r>
        <w:rPr>
          <w:rStyle w:val="SectionNumber"/>
        </w:rPr>
        <w:t xml:space="preserve">1.12</w:t>
      </w:r>
      <w:r>
        <w:tab/>
      </w:r>
      <w:r>
        <w:t xml:space="preserve">ADR-009: Use Docker for Deployment</w:t>
      </w:r>
    </w:p>
    <w:bookmarkStart w:id="127" w:name="status-8"/>
    <w:p>
      <w:pPr>
        <w:pStyle w:val="Heading3"/>
      </w:pPr>
      <w:r>
        <w:rPr>
          <w:rStyle w:val="SectionNumber"/>
        </w:rPr>
        <w:t xml:space="preserve">1.12.1</w:t>
      </w:r>
      <w:r>
        <w:tab/>
      </w:r>
      <w:r>
        <w:t xml:space="preserve">Status</w:t>
      </w:r>
    </w:p>
    <w:p>
      <w:pPr>
        <w:pStyle w:val="FirstParagraph"/>
      </w:pPr>
      <w:r>
        <w:rPr>
          <w:bCs/>
          <w:b/>
        </w:rPr>
        <w:t xml:space="preserve">Accepted</w:t>
      </w:r>
    </w:p>
    <w:bookmarkEnd w:id="127"/>
    <w:bookmarkStart w:id="128" w:name="context-8"/>
    <w:p>
      <w:pPr>
        <w:pStyle w:val="Heading3"/>
      </w:pPr>
      <w:r>
        <w:rPr>
          <w:rStyle w:val="SectionNumber"/>
        </w:rPr>
        <w:t xml:space="preserve">1.12.2</w:t>
      </w:r>
      <w:r>
        <w:tab/>
      </w:r>
      <w:r>
        <w:t xml:space="preserve">Context</w:t>
      </w:r>
    </w:p>
    <w:p>
      <w:pPr>
        <w:pStyle w:val="FirstParagraph"/>
      </w:pPr>
      <w:r>
        <w:t xml:space="preserve">Deployment requires reproducible environments across dev, test, production machines. Options: Docker, conda, bare metal.</w:t>
      </w:r>
    </w:p>
    <w:p>
      <w:pPr>
        <w:pStyle w:val="BodyText"/>
      </w:pPr>
      <w:r>
        <w:rPr>
          <w:bCs/>
          <w:b/>
        </w:rPr>
        <w:t xml:space="preserve">Requirements:</w:t>
      </w:r>
      <w:r>
        <w:t xml:space="preserve"> </w:t>
      </w:r>
      <w:r>
        <w:t xml:space="preserve">- Reproducibility (same environment everywhere)</w:t>
      </w:r>
      <w:r>
        <w:t xml:space="preserve"> </w:t>
      </w:r>
      <w:r>
        <w:t xml:space="preserve">- Isolation (dependencies don’t conflict)</w:t>
      </w:r>
      <w:r>
        <w:t xml:space="preserve"> </w:t>
      </w:r>
      <w:r>
        <w:t xml:space="preserve">- Easy rollback (version control)</w:t>
      </w:r>
      <w:r>
        <w:t xml:space="preserve"> </w:t>
      </w:r>
      <w:r>
        <w:t xml:space="preserve">- CI/CD integration</w:t>
      </w:r>
    </w:p>
    <w:bookmarkEnd w:id="128"/>
    <w:bookmarkStart w:id="129" w:name="decision-8"/>
    <w:p>
      <w:pPr>
        <w:pStyle w:val="Heading3"/>
      </w:pPr>
      <w:r>
        <w:rPr>
          <w:rStyle w:val="SectionNumber"/>
        </w:rPr>
        <w:t xml:space="preserve">1.12.3</w:t>
      </w:r>
      <w:r>
        <w:tab/>
      </w:r>
      <w:r>
        <w:t xml:space="preserve">Decision</w:t>
      </w:r>
    </w:p>
    <w:p>
      <w:pPr>
        <w:pStyle w:val="FirstParagraph"/>
      </w:pPr>
      <w:r>
        <w:rPr>
          <w:bCs/>
          <w:b/>
        </w:rPr>
        <w:t xml:space="preserve">Use Docker</w:t>
      </w:r>
      <w:r>
        <w:t xml:space="preserve"> </w:t>
      </w:r>
      <w:r>
        <w:t xml:space="preserve">for containerized deployment with Docker Compose for multi-container orchestration.</w:t>
      </w:r>
    </w:p>
    <w:bookmarkEnd w:id="129"/>
    <w:bookmarkStart w:id="133" w:name="consequences-8"/>
    <w:p>
      <w:pPr>
        <w:pStyle w:val="Heading3"/>
      </w:pPr>
      <w:r>
        <w:rPr>
          <w:rStyle w:val="SectionNumber"/>
        </w:rPr>
        <w:t xml:space="preserve">1.12.4</w:t>
      </w:r>
      <w:r>
        <w:tab/>
      </w:r>
      <w:r>
        <w:t xml:space="preserve">Consequences</w:t>
      </w:r>
    </w:p>
    <w:bookmarkStart w:id="130" w:name="positive-8"/>
    <w:p>
      <w:pPr>
        <w:pStyle w:val="Heading4"/>
      </w:pPr>
      <w:r>
        <w:rPr>
          <w:rStyle w:val="SectionNumber"/>
        </w:rPr>
        <w:t xml:space="preserve">1.12.4.1</w:t>
      </w:r>
      <w:r>
        <w:tab/>
      </w:r>
      <w:r>
        <w:t xml:space="preserve">Positive</w:t>
      </w:r>
    </w:p>
    <w:p>
      <w:pPr>
        <w:numPr>
          <w:ilvl w:val="0"/>
          <w:numId w:val="1053"/>
        </w:numPr>
        <w:pStyle w:val="Compact"/>
      </w:pPr>
      <w:r>
        <w:rPr>
          <w:bCs/>
          <w:b/>
        </w:rPr>
        <w:t xml:space="preserve">Reproducibility:</w:t>
      </w:r>
      <w:r>
        <w:t xml:space="preserve"> </w:t>
      </w:r>
      <w:r>
        <w:t xml:space="preserve">Dockerfile specifies exact environment</w:t>
      </w:r>
    </w:p>
    <w:p>
      <w:pPr>
        <w:numPr>
          <w:ilvl w:val="0"/>
          <w:numId w:val="1053"/>
        </w:numPr>
        <w:pStyle w:val="Compact"/>
      </w:pPr>
      <w:r>
        <w:rPr>
          <w:bCs/>
          <w:b/>
        </w:rPr>
        <w:t xml:space="preserve">Isolation:</w:t>
      </w:r>
      <w:r>
        <w:t xml:space="preserve"> </w:t>
      </w:r>
      <w:r>
        <w:t xml:space="preserve">Each container has own dependencies</w:t>
      </w:r>
    </w:p>
    <w:p>
      <w:pPr>
        <w:numPr>
          <w:ilvl w:val="0"/>
          <w:numId w:val="1053"/>
        </w:numPr>
        <w:pStyle w:val="Compact"/>
      </w:pPr>
      <w:r>
        <w:rPr>
          <w:bCs/>
          <w:b/>
        </w:rPr>
        <w:t xml:space="preserve">Portability:</w:t>
      </w:r>
      <w:r>
        <w:t xml:space="preserve"> </w:t>
      </w:r>
      <w:r>
        <w:t xml:space="preserve">Runs on any Docker-compatible host</w:t>
      </w:r>
    </w:p>
    <w:p>
      <w:pPr>
        <w:numPr>
          <w:ilvl w:val="0"/>
          <w:numId w:val="1053"/>
        </w:numPr>
        <w:pStyle w:val="Compact"/>
      </w:pPr>
      <w:r>
        <w:rPr>
          <w:bCs/>
          <w:b/>
        </w:rPr>
        <w:t xml:space="preserve">CI/CD:</w:t>
      </w:r>
      <w:r>
        <w:t xml:space="preserve"> </w:t>
      </w:r>
      <w:r>
        <w:t xml:space="preserve">Easy to build, test, deploy in pipelines</w:t>
      </w:r>
    </w:p>
    <w:p>
      <w:pPr>
        <w:numPr>
          <w:ilvl w:val="0"/>
          <w:numId w:val="1053"/>
        </w:numPr>
        <w:pStyle w:val="Compact"/>
      </w:pPr>
      <w:r>
        <w:rPr>
          <w:bCs/>
          <w:b/>
        </w:rPr>
        <w:t xml:space="preserve">Rollback:</w:t>
      </w:r>
      <w:r>
        <w:t xml:space="preserve"> </w:t>
      </w:r>
      <w:r>
        <w:t xml:space="preserve">Tag images, revert to previous version</w:t>
      </w:r>
    </w:p>
    <w:p>
      <w:pPr>
        <w:numPr>
          <w:ilvl w:val="0"/>
          <w:numId w:val="1053"/>
        </w:numPr>
        <w:pStyle w:val="Compact"/>
      </w:pPr>
      <w:r>
        <w:rPr>
          <w:bCs/>
          <w:b/>
        </w:rPr>
        <w:t xml:space="preserve">Multi-Container:</w:t>
      </w:r>
      <w:r>
        <w:t xml:space="preserve"> </w:t>
      </w:r>
      <w:r>
        <w:t xml:space="preserve">Docker Compose for ROS2 + DB + monitoring</w:t>
      </w:r>
    </w:p>
    <w:bookmarkEnd w:id="130"/>
    <w:bookmarkStart w:id="131" w:name="negative-8"/>
    <w:p>
      <w:pPr>
        <w:pStyle w:val="Heading4"/>
      </w:pPr>
      <w:r>
        <w:rPr>
          <w:rStyle w:val="SectionNumber"/>
        </w:rPr>
        <w:t xml:space="preserve">1.12.4.2</w:t>
      </w:r>
      <w:r>
        <w:tab/>
      </w:r>
      <w:r>
        <w:t xml:space="preserve">Negative</w:t>
      </w:r>
    </w:p>
    <w:p>
      <w:pPr>
        <w:numPr>
          <w:ilvl w:val="0"/>
          <w:numId w:val="1054"/>
        </w:numPr>
        <w:pStyle w:val="Compact"/>
      </w:pPr>
      <w:r>
        <w:rPr>
          <w:bCs/>
          <w:b/>
        </w:rPr>
        <w:t xml:space="preserve">Overhead:</w:t>
      </w:r>
      <w:r>
        <w:t xml:space="preserve"> </w:t>
      </w:r>
      <w:r>
        <w:t xml:space="preserve">~100MB per container, slight performance cost</w:t>
      </w:r>
    </w:p>
    <w:p>
      <w:pPr>
        <w:numPr>
          <w:ilvl w:val="0"/>
          <w:numId w:val="1054"/>
        </w:numPr>
        <w:pStyle w:val="Compact"/>
      </w:pPr>
      <w:r>
        <w:rPr>
          <w:bCs/>
          <w:b/>
        </w:rPr>
        <w:t xml:space="preserve">Complexity:</w:t>
      </w:r>
      <w:r>
        <w:t xml:space="preserve"> </w:t>
      </w:r>
      <w:r>
        <w:t xml:space="preserve">Requires understanding Docker networking, volumes</w:t>
      </w:r>
    </w:p>
    <w:p>
      <w:pPr>
        <w:numPr>
          <w:ilvl w:val="0"/>
          <w:numId w:val="1054"/>
        </w:numPr>
        <w:pStyle w:val="Compact"/>
      </w:pPr>
      <w:r>
        <w:rPr>
          <w:bCs/>
          <w:b/>
        </w:rPr>
        <w:t xml:space="preserve">GPU Access:</w:t>
      </w:r>
      <w:r>
        <w:t xml:space="preserve"> </w:t>
      </w:r>
      <w:r>
        <w:t xml:space="preserve">Requires nvidia-docker for GPU containers</w:t>
      </w:r>
    </w:p>
    <w:bookmarkEnd w:id="131"/>
    <w:bookmarkStart w:id="132" w:name="risks-8"/>
    <w:p>
      <w:pPr>
        <w:pStyle w:val="Heading4"/>
      </w:pPr>
      <w:r>
        <w:rPr>
          <w:rStyle w:val="SectionNumber"/>
        </w:rPr>
        <w:t xml:space="preserve">1.12.4.3</w:t>
      </w:r>
      <w:r>
        <w:tab/>
      </w:r>
      <w:r>
        <w:t xml:space="preserve">Risks</w:t>
      </w:r>
    </w:p>
    <w:p>
      <w:pPr>
        <w:numPr>
          <w:ilvl w:val="0"/>
          <w:numId w:val="1055"/>
        </w:numPr>
        <w:pStyle w:val="Compact"/>
      </w:pPr>
      <w:r>
        <w:rPr>
          <w:bCs/>
          <w:b/>
        </w:rPr>
        <w:t xml:space="preserve">Debugging:</w:t>
      </w:r>
      <w:r>
        <w:t xml:space="preserve"> </w:t>
      </w:r>
      <w:r>
        <w:t xml:space="preserve">Harder to debug inside containers</w:t>
      </w:r>
    </w:p>
    <w:p>
      <w:pPr>
        <w:numPr>
          <w:ilvl w:val="1"/>
          <w:numId w:val="1056"/>
        </w:numPr>
        <w:pStyle w:val="Compact"/>
      </w:pPr>
      <w:r>
        <w:rPr>
          <w:iCs/>
          <w:i/>
        </w:rPr>
        <w:t xml:space="preserve">Mitigation:</w:t>
      </w:r>
      <w:r>
        <w:t xml:space="preserve"> </w:t>
      </w:r>
      <w:r>
        <w:t xml:space="preserve">Remote debugging, VS Code devcontainers</w:t>
      </w:r>
    </w:p>
    <w:bookmarkEnd w:id="132"/>
    <w:bookmarkEnd w:id="133"/>
    <w:bookmarkStart w:id="134" w:name="alternatives-considered-8"/>
    <w:p>
      <w:pPr>
        <w:pStyle w:val="Heading3"/>
      </w:pPr>
      <w:r>
        <w:rPr>
          <w:rStyle w:val="SectionNumber"/>
        </w:rPr>
        <w:t xml:space="preserve">1.12.5</w:t>
      </w:r>
      <w:r>
        <w:tab/>
      </w:r>
      <w:r>
        <w:t xml:space="preserve">Alternatives Considered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640"/>
        <w:gridCol w:w="1552"/>
        <w:gridCol w:w="1552"/>
        <w:gridCol w:w="217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Alternative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Decision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Good for Python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 isolation for system libs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Rejected: Not comprehensive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Snap/Flatpak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OS-level packages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Complex for multi-service apps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Rejected: Overkill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Bare Metal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 overhead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Hard to reproduce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Rejected: Ops nightmare</w:t>
            </w:r>
          </w:p>
        </w:tc>
      </w:tr>
    </w:tbl>
    <w:bookmarkEnd w:id="134"/>
    <w:bookmarkStart w:id="137" w:name="references-8"/>
    <w:p>
      <w:pPr>
        <w:pStyle w:val="Heading3"/>
      </w:pPr>
      <w:r>
        <w:rPr>
          <w:rStyle w:val="SectionNumber"/>
        </w:rPr>
        <w:t xml:space="preserve">1.12.6</w:t>
      </w:r>
      <w:r>
        <w:tab/>
      </w:r>
      <w:r>
        <w:t xml:space="preserve">References</w:t>
      </w:r>
    </w:p>
    <w:p>
      <w:pPr>
        <w:numPr>
          <w:ilvl w:val="0"/>
          <w:numId w:val="1057"/>
        </w:numPr>
        <w:pStyle w:val="Compact"/>
      </w:pPr>
      <w:hyperlink r:id="rId135">
        <w:r>
          <w:rPr>
            <w:rStyle w:val="Hyperlink"/>
          </w:rPr>
          <w:t xml:space="preserve">Docker Documentation</w:t>
        </w:r>
      </w:hyperlink>
    </w:p>
    <w:p>
      <w:pPr>
        <w:numPr>
          <w:ilvl w:val="0"/>
          <w:numId w:val="1057"/>
        </w:numPr>
        <w:pStyle w:val="Compact"/>
      </w:pPr>
      <w:hyperlink r:id="rId136">
        <w:r>
          <w:rPr>
            <w:rStyle w:val="Hyperlink"/>
          </w:rPr>
          <w:t xml:space="preserve">NVIDIA Container Toolkit</w:t>
        </w:r>
      </w:hyperlink>
    </w:p>
    <w:bookmarkEnd w:id="137"/>
    <w:bookmarkStart w:id="138" w:name="metadata-8"/>
    <w:p>
      <w:pPr>
        <w:pStyle w:val="Heading3"/>
      </w:pPr>
      <w:r>
        <w:rPr>
          <w:rStyle w:val="SectionNumber"/>
        </w:rPr>
        <w:t xml:space="preserve">1.12.7</w:t>
      </w:r>
      <w:r>
        <w:tab/>
      </w:r>
      <w:r>
        <w:t xml:space="preserve">Metadata</w:t>
      </w:r>
    </w:p>
    <w:p>
      <w:pPr>
        <w:numPr>
          <w:ilvl w:val="0"/>
          <w:numId w:val="1058"/>
        </w:numPr>
        <w:pStyle w:val="Compact"/>
      </w:pPr>
      <w:r>
        <w:rPr>
          <w:bCs/>
          <w:b/>
        </w:rPr>
        <w:t xml:space="preserve">Author:</w:t>
      </w:r>
      <w:r>
        <w:t xml:space="preserve"> </w:t>
      </w:r>
      <w:r>
        <w:t xml:space="preserve">DevOps Engineer</w:t>
      </w:r>
    </w:p>
    <w:p>
      <w:pPr>
        <w:numPr>
          <w:ilvl w:val="0"/>
          <w:numId w:val="1058"/>
        </w:numPr>
        <w:pStyle w:val="Compact"/>
      </w:pPr>
      <w:r>
        <w:rPr>
          <w:bCs/>
          <w:b/>
        </w:rPr>
        <w:t xml:space="preserve">Date:</w:t>
      </w:r>
      <w:r>
        <w:t xml:space="preserve"> </w:t>
      </w:r>
      <w:r>
        <w:t xml:space="preserve">2025-10-18</w:t>
      </w:r>
    </w:p>
    <w:p>
      <w:pPr>
        <w:numPr>
          <w:ilvl w:val="0"/>
          <w:numId w:val="1058"/>
        </w:numPr>
        <w:pStyle w:val="Compact"/>
      </w:pPr>
      <w:r>
        <w:rPr>
          <w:bCs/>
          <w:b/>
        </w:rPr>
        <w:t xml:space="preserve">Reviewers:</w:t>
      </w:r>
      <w:r>
        <w:t xml:space="preserve"> </w:t>
      </w:r>
      <w:r>
        <w:t xml:space="preserve">Tech Lead</w:t>
      </w:r>
    </w:p>
    <w:p>
      <w:pPr>
        <w:numPr>
          <w:ilvl w:val="0"/>
          <w:numId w:val="1058"/>
        </w:numPr>
        <w:pStyle w:val="Compact"/>
      </w:pPr>
      <w:r>
        <w:rPr>
          <w:bCs/>
          <w:b/>
        </w:rPr>
        <w:t xml:space="preserve">Related ADRs:</w:t>
      </w:r>
      <w:r>
        <w:t xml:space="preserve"> </w:t>
      </w:r>
      <w:r>
        <w:t xml:space="preserve">None</w:t>
      </w:r>
    </w:p>
    <w:p>
      <w:r>
        <w:pict>
          <v:rect style="width:0;height:1.5pt" o:hralign="center" o:hrstd="t" o:hr="t"/>
        </w:pict>
      </w:r>
    </w:p>
    <w:bookmarkEnd w:id="138"/>
    <w:bookmarkEnd w:id="139"/>
    <w:bookmarkStart w:id="152" w:name="X62b59adb4479f605007fcd0aacc9359bab87dc1"/>
    <w:p>
      <w:pPr>
        <w:pStyle w:val="Heading2"/>
      </w:pPr>
      <w:r>
        <w:rPr>
          <w:rStyle w:val="SectionNumber"/>
        </w:rPr>
        <w:t xml:space="preserve">1.13</w:t>
      </w:r>
      <w:r>
        <w:tab/>
      </w:r>
      <w:r>
        <w:t xml:space="preserve">ADR-010: Adopt ELK Stack for Centralized Logging</w:t>
      </w:r>
    </w:p>
    <w:bookmarkStart w:id="140" w:name="status-9"/>
    <w:p>
      <w:pPr>
        <w:pStyle w:val="Heading3"/>
      </w:pPr>
      <w:r>
        <w:rPr>
          <w:rStyle w:val="SectionNumber"/>
        </w:rPr>
        <w:t xml:space="preserve">1.13.1</w:t>
      </w:r>
      <w:r>
        <w:tab/>
      </w:r>
      <w:r>
        <w:t xml:space="preserve">Status</w:t>
      </w:r>
    </w:p>
    <w:p>
      <w:pPr>
        <w:pStyle w:val="FirstParagraph"/>
      </w:pPr>
      <w:r>
        <w:rPr>
          <w:bCs/>
          <w:b/>
        </w:rPr>
        <w:t xml:space="preserve">Accepted</w:t>
      </w:r>
    </w:p>
    <w:bookmarkEnd w:id="140"/>
    <w:bookmarkStart w:id="141" w:name="context-9"/>
    <w:p>
      <w:pPr>
        <w:pStyle w:val="Heading3"/>
      </w:pPr>
      <w:r>
        <w:rPr>
          <w:rStyle w:val="SectionNumber"/>
        </w:rPr>
        <w:t xml:space="preserve">1.13.2</w:t>
      </w:r>
      <w:r>
        <w:tab/>
      </w:r>
      <w:r>
        <w:t xml:space="preserve">Context</w:t>
      </w:r>
    </w:p>
    <w:p>
      <w:pPr>
        <w:pStyle w:val="FirstParagraph"/>
      </w:pPr>
      <w:r>
        <w:t xml:space="preserve">System generates logs from multiple nodes (vision, planning, control). Need centralized logging for search, analysis, debugging.</w:t>
      </w:r>
    </w:p>
    <w:p>
      <w:pPr>
        <w:pStyle w:val="BodyText"/>
      </w:pPr>
      <w:r>
        <w:rPr>
          <w:bCs/>
          <w:b/>
        </w:rPr>
        <w:t xml:space="preserve">Requirements:</w:t>
      </w:r>
      <w:r>
        <w:t xml:space="preserve"> </w:t>
      </w:r>
      <w:r>
        <w:t xml:space="preserve">- Full-text search (find logs by keyword)</w:t>
      </w:r>
      <w:r>
        <w:t xml:space="preserve"> </w:t>
      </w:r>
      <w:r>
        <w:t xml:space="preserve">- Real-time ingestion (logs appear &lt;1 sec)</w:t>
      </w:r>
      <w:r>
        <w:t xml:space="preserve"> </w:t>
      </w:r>
      <w:r>
        <w:t xml:space="preserve">- Visualization (dashboards, charts)</w:t>
      </w:r>
      <w:r>
        <w:t xml:space="preserve"> </w:t>
      </w:r>
      <w:r>
        <w:t xml:space="preserve">- Scalable (handle 10k logs/min)</w:t>
      </w:r>
    </w:p>
    <w:bookmarkEnd w:id="141"/>
    <w:bookmarkStart w:id="142" w:name="decision-9"/>
    <w:p>
      <w:pPr>
        <w:pStyle w:val="Heading3"/>
      </w:pPr>
      <w:r>
        <w:rPr>
          <w:rStyle w:val="SectionNumber"/>
        </w:rPr>
        <w:t xml:space="preserve">1.13.3</w:t>
      </w:r>
      <w:r>
        <w:tab/>
      </w:r>
      <w:r>
        <w:t xml:space="preserve">Decision</w:t>
      </w:r>
    </w:p>
    <w:p>
      <w:pPr>
        <w:pStyle w:val="FirstParagraph"/>
      </w:pPr>
      <w:r>
        <w:rPr>
          <w:bCs/>
          <w:b/>
        </w:rPr>
        <w:t xml:space="preserve">Use ELK Stack</w:t>
      </w:r>
      <w:r>
        <w:t xml:space="preserve"> </w:t>
      </w:r>
      <w:r>
        <w:t xml:space="preserve">(Elasticsearch, Logstash, Kibana) + Filebeat for log shipping.</w:t>
      </w:r>
    </w:p>
    <w:bookmarkEnd w:id="142"/>
    <w:bookmarkStart w:id="146" w:name="consequences-9"/>
    <w:p>
      <w:pPr>
        <w:pStyle w:val="Heading3"/>
      </w:pPr>
      <w:r>
        <w:rPr>
          <w:rStyle w:val="SectionNumber"/>
        </w:rPr>
        <w:t xml:space="preserve">1.13.4</w:t>
      </w:r>
      <w:r>
        <w:tab/>
      </w:r>
      <w:r>
        <w:t xml:space="preserve">Consequences</w:t>
      </w:r>
    </w:p>
    <w:bookmarkStart w:id="143" w:name="positive-9"/>
    <w:p>
      <w:pPr>
        <w:pStyle w:val="Heading4"/>
      </w:pPr>
      <w:r>
        <w:rPr>
          <w:rStyle w:val="SectionNumber"/>
        </w:rPr>
        <w:t xml:space="preserve">1.13.4.1</w:t>
      </w:r>
      <w:r>
        <w:tab/>
      </w:r>
      <w:r>
        <w:t xml:space="preserve">Positive</w:t>
      </w:r>
    </w:p>
    <w:p>
      <w:pPr>
        <w:numPr>
          <w:ilvl w:val="0"/>
          <w:numId w:val="1059"/>
        </w:numPr>
        <w:pStyle w:val="Compact"/>
      </w:pPr>
      <w:r>
        <w:rPr>
          <w:bCs/>
          <w:b/>
        </w:rPr>
        <w:t xml:space="preserve">Search:</w:t>
      </w:r>
      <w:r>
        <w:t xml:space="preserve"> </w:t>
      </w:r>
      <w:r>
        <w:t xml:space="preserve">Elasticsearch provides powerful full-text search</w:t>
      </w:r>
    </w:p>
    <w:p>
      <w:pPr>
        <w:numPr>
          <w:ilvl w:val="0"/>
          <w:numId w:val="1059"/>
        </w:numPr>
        <w:pStyle w:val="Compact"/>
      </w:pPr>
      <w:r>
        <w:rPr>
          <w:bCs/>
          <w:b/>
        </w:rPr>
        <w:t xml:space="preserve">Visualization:</w:t>
      </w:r>
      <w:r>
        <w:t xml:space="preserve"> </w:t>
      </w:r>
      <w:r>
        <w:t xml:space="preserve">Kibana dashboards for log analysis</w:t>
      </w:r>
    </w:p>
    <w:p>
      <w:pPr>
        <w:numPr>
          <w:ilvl w:val="0"/>
          <w:numId w:val="1059"/>
        </w:numPr>
        <w:pStyle w:val="Compact"/>
      </w:pPr>
      <w:r>
        <w:rPr>
          <w:bCs/>
          <w:b/>
        </w:rPr>
        <w:t xml:space="preserve">Scalability:</w:t>
      </w:r>
      <w:r>
        <w:t xml:space="preserve"> </w:t>
      </w:r>
      <w:r>
        <w:t xml:space="preserve">Elasticsearch scales horizontally</w:t>
      </w:r>
    </w:p>
    <w:p>
      <w:pPr>
        <w:numPr>
          <w:ilvl w:val="0"/>
          <w:numId w:val="1059"/>
        </w:numPr>
        <w:pStyle w:val="Compact"/>
      </w:pPr>
      <w:r>
        <w:rPr>
          <w:bCs/>
          <w:b/>
        </w:rPr>
        <w:t xml:space="preserve">Flexibility:</w:t>
      </w:r>
      <w:r>
        <w:t xml:space="preserve"> </w:t>
      </w:r>
      <w:r>
        <w:t xml:space="preserve">Logstash filters/transforms logs</w:t>
      </w:r>
    </w:p>
    <w:p>
      <w:pPr>
        <w:numPr>
          <w:ilvl w:val="0"/>
          <w:numId w:val="1059"/>
        </w:numPr>
        <w:pStyle w:val="Compact"/>
      </w:pPr>
      <w:r>
        <w:rPr>
          <w:bCs/>
          <w:b/>
        </w:rPr>
        <w:t xml:space="preserve">Community:</w:t>
      </w:r>
      <w:r>
        <w:t xml:space="preserve"> </w:t>
      </w:r>
      <w:r>
        <w:t xml:space="preserve">Large ecosystem, many integrations</w:t>
      </w:r>
    </w:p>
    <w:bookmarkEnd w:id="143"/>
    <w:bookmarkStart w:id="144" w:name="negative-9"/>
    <w:p>
      <w:pPr>
        <w:pStyle w:val="Heading4"/>
      </w:pPr>
      <w:r>
        <w:rPr>
          <w:rStyle w:val="SectionNumber"/>
        </w:rPr>
        <w:t xml:space="preserve">1.13.4.2</w:t>
      </w:r>
      <w:r>
        <w:tab/>
      </w:r>
      <w:r>
        <w:t xml:space="preserve">Negative</w:t>
      </w:r>
    </w:p>
    <w:p>
      <w:pPr>
        <w:numPr>
          <w:ilvl w:val="0"/>
          <w:numId w:val="1060"/>
        </w:numPr>
        <w:pStyle w:val="Compact"/>
      </w:pPr>
      <w:r>
        <w:rPr>
          <w:bCs/>
          <w:b/>
        </w:rPr>
        <w:t xml:space="preserve">Resource Usage:</w:t>
      </w:r>
      <w:r>
        <w:t xml:space="preserve"> </w:t>
      </w:r>
      <w:r>
        <w:t xml:space="preserve">Elasticsearch requires 2GB+ RAM</w:t>
      </w:r>
    </w:p>
    <w:p>
      <w:pPr>
        <w:numPr>
          <w:ilvl w:val="0"/>
          <w:numId w:val="1060"/>
        </w:numPr>
        <w:pStyle w:val="Compact"/>
      </w:pPr>
      <w:r>
        <w:rPr>
          <w:bCs/>
          <w:b/>
        </w:rPr>
        <w:t xml:space="preserve">Complexity:</w:t>
      </w:r>
      <w:r>
        <w:t xml:space="preserve"> </w:t>
      </w:r>
      <w:r>
        <w:t xml:space="preserve">4-component stack (ES, Logstash, Kibana, Filebeat)</w:t>
      </w:r>
    </w:p>
    <w:p>
      <w:pPr>
        <w:numPr>
          <w:ilvl w:val="0"/>
          <w:numId w:val="1060"/>
        </w:numPr>
        <w:pStyle w:val="Compact"/>
      </w:pPr>
      <w:r>
        <w:rPr>
          <w:bCs/>
          <w:b/>
        </w:rPr>
        <w:t xml:space="preserve">Cost:</w:t>
      </w:r>
      <w:r>
        <w:t xml:space="preserve"> </w:t>
      </w:r>
      <w:r>
        <w:t xml:space="preserve">If using Elastic Cloud (mitigated by self-hosting)</w:t>
      </w:r>
    </w:p>
    <w:bookmarkEnd w:id="144"/>
    <w:bookmarkStart w:id="145" w:name="risks-9"/>
    <w:p>
      <w:pPr>
        <w:pStyle w:val="Heading4"/>
      </w:pPr>
      <w:r>
        <w:rPr>
          <w:rStyle w:val="SectionNumber"/>
        </w:rPr>
        <w:t xml:space="preserve">1.13.4.3</w:t>
      </w:r>
      <w:r>
        <w:tab/>
      </w:r>
      <w:r>
        <w:t xml:space="preserve">Risks</w:t>
      </w:r>
    </w:p>
    <w:p>
      <w:pPr>
        <w:numPr>
          <w:ilvl w:val="0"/>
          <w:numId w:val="1061"/>
        </w:numPr>
        <w:pStyle w:val="Compact"/>
      </w:pPr>
      <w:r>
        <w:rPr>
          <w:bCs/>
          <w:b/>
        </w:rPr>
        <w:t xml:space="preserve">Performance:</w:t>
      </w:r>
      <w:r>
        <w:t xml:space="preserve"> </w:t>
      </w:r>
      <w:r>
        <w:t xml:space="preserve">Slow queries on large log volumes</w:t>
      </w:r>
    </w:p>
    <w:p>
      <w:pPr>
        <w:numPr>
          <w:ilvl w:val="1"/>
          <w:numId w:val="1062"/>
        </w:numPr>
        <w:pStyle w:val="Compact"/>
      </w:pPr>
      <w:r>
        <w:rPr>
          <w:iCs/>
          <w:i/>
        </w:rPr>
        <w:t xml:space="preserve">Mitigation:</w:t>
      </w:r>
      <w:r>
        <w:t xml:space="preserve"> </w:t>
      </w:r>
      <w:r>
        <w:t xml:space="preserve">Index retention policies (delete logs &gt;30 days)</w:t>
      </w:r>
    </w:p>
    <w:bookmarkEnd w:id="145"/>
    <w:bookmarkEnd w:id="146"/>
    <w:bookmarkStart w:id="147" w:name="alternatives-considered-9"/>
    <w:p>
      <w:pPr>
        <w:pStyle w:val="Heading3"/>
      </w:pPr>
      <w:r>
        <w:rPr>
          <w:rStyle w:val="SectionNumber"/>
        </w:rPr>
        <w:t xml:space="preserve">1.13.5</w:t>
      </w:r>
      <w:r>
        <w:tab/>
      </w:r>
      <w:r>
        <w:t xml:space="preserve">Alternatives Considered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640"/>
        <w:gridCol w:w="1552"/>
        <w:gridCol w:w="1552"/>
        <w:gridCol w:w="217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Alternative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Decision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Splunk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Enterprise-grade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Expensive ($$$)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Rejected: Cost prohibitive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Graylog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Simpler than ELK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Smaller community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Rejected: Prefer ELK ecosystem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Loki (Grafana)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Lightweight, integrates with Grafana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Less mature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Considered, but ELK more proven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CloudWatch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Managed 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Vendor lock-in, cost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Rejected: On-prem requirement</w:t>
            </w:r>
          </w:p>
        </w:tc>
      </w:tr>
    </w:tbl>
    <w:bookmarkEnd w:id="147"/>
    <w:bookmarkStart w:id="150" w:name="references-9"/>
    <w:p>
      <w:pPr>
        <w:pStyle w:val="Heading3"/>
      </w:pPr>
      <w:r>
        <w:rPr>
          <w:rStyle w:val="SectionNumber"/>
        </w:rPr>
        <w:t xml:space="preserve">1.13.6</w:t>
      </w:r>
      <w:r>
        <w:tab/>
      </w:r>
      <w:r>
        <w:t xml:space="preserve">References</w:t>
      </w:r>
    </w:p>
    <w:p>
      <w:pPr>
        <w:numPr>
          <w:ilvl w:val="0"/>
          <w:numId w:val="1063"/>
        </w:numPr>
        <w:pStyle w:val="Compact"/>
      </w:pPr>
      <w:hyperlink r:id="rId148">
        <w:r>
          <w:rPr>
            <w:rStyle w:val="Hyperlink"/>
          </w:rPr>
          <w:t xml:space="preserve">Elastic Stack</w:t>
        </w:r>
      </w:hyperlink>
    </w:p>
    <w:p>
      <w:pPr>
        <w:numPr>
          <w:ilvl w:val="0"/>
          <w:numId w:val="1063"/>
        </w:numPr>
        <w:pStyle w:val="Compact"/>
      </w:pPr>
      <w:hyperlink r:id="rId149">
        <w:r>
          <w:rPr>
            <w:rStyle w:val="Hyperlink"/>
          </w:rPr>
          <w:t xml:space="preserve">Filebeat</w:t>
        </w:r>
      </w:hyperlink>
    </w:p>
    <w:bookmarkEnd w:id="150"/>
    <w:bookmarkStart w:id="151" w:name="metadata-9"/>
    <w:p>
      <w:pPr>
        <w:pStyle w:val="Heading3"/>
      </w:pPr>
      <w:r>
        <w:rPr>
          <w:rStyle w:val="SectionNumber"/>
        </w:rPr>
        <w:t xml:space="preserve">1.13.7</w:t>
      </w:r>
      <w:r>
        <w:tab/>
      </w:r>
      <w:r>
        <w:t xml:space="preserve">Metadata</w:t>
      </w:r>
    </w:p>
    <w:p>
      <w:pPr>
        <w:numPr>
          <w:ilvl w:val="0"/>
          <w:numId w:val="1064"/>
        </w:numPr>
        <w:pStyle w:val="Compact"/>
      </w:pPr>
      <w:r>
        <w:rPr>
          <w:bCs/>
          <w:b/>
        </w:rPr>
        <w:t xml:space="preserve">Author:</w:t>
      </w:r>
      <w:r>
        <w:t xml:space="preserve"> </w:t>
      </w:r>
      <w:r>
        <w:t xml:space="preserve">Site Reliability Engineer</w:t>
      </w:r>
    </w:p>
    <w:p>
      <w:pPr>
        <w:numPr>
          <w:ilvl w:val="0"/>
          <w:numId w:val="1064"/>
        </w:numPr>
        <w:pStyle w:val="Compact"/>
      </w:pPr>
      <w:r>
        <w:rPr>
          <w:bCs/>
          <w:b/>
        </w:rPr>
        <w:t xml:space="preserve">Date:</w:t>
      </w:r>
      <w:r>
        <w:t xml:space="preserve"> </w:t>
      </w:r>
      <w:r>
        <w:t xml:space="preserve">2025-10-18</w:t>
      </w:r>
    </w:p>
    <w:p>
      <w:pPr>
        <w:numPr>
          <w:ilvl w:val="0"/>
          <w:numId w:val="1064"/>
        </w:numPr>
        <w:pStyle w:val="Compact"/>
      </w:pPr>
      <w:r>
        <w:rPr>
          <w:bCs/>
          <w:b/>
        </w:rPr>
        <w:t xml:space="preserve">Reviewers:</w:t>
      </w:r>
      <w:r>
        <w:t xml:space="preserve"> </w:t>
      </w:r>
      <w:r>
        <w:t xml:space="preserve">Tech Lead, DevOps</w:t>
      </w:r>
    </w:p>
    <w:p>
      <w:pPr>
        <w:numPr>
          <w:ilvl w:val="0"/>
          <w:numId w:val="1064"/>
        </w:numPr>
        <w:pStyle w:val="Compact"/>
      </w:pPr>
      <w:r>
        <w:rPr>
          <w:bCs/>
          <w:b/>
        </w:rPr>
        <w:t xml:space="preserve">Related ADRs:</w:t>
      </w:r>
      <w:r>
        <w:t xml:space="preserve"> </w:t>
      </w:r>
      <w:r>
        <w:t xml:space="preserve">ADR-011 (Grafana monitoring)</w:t>
      </w:r>
    </w:p>
    <w:p>
      <w:r>
        <w:pict>
          <v:rect style="width:0;height:1.5pt" o:hralign="center" o:hrstd="t" o:hr="t"/>
        </w:pict>
      </w:r>
    </w:p>
    <w:bookmarkEnd w:id="151"/>
    <w:bookmarkEnd w:id="152"/>
    <w:bookmarkStart w:id="165" w:name="X1afc37d0ada32b8ed44cd573d7d2914f5cf1192"/>
    <w:p>
      <w:pPr>
        <w:pStyle w:val="Heading2"/>
      </w:pPr>
      <w:r>
        <w:rPr>
          <w:rStyle w:val="SectionNumber"/>
        </w:rPr>
        <w:t xml:space="preserve">1.14</w:t>
      </w:r>
      <w:r>
        <w:tab/>
      </w:r>
      <w:r>
        <w:t xml:space="preserve">ADR-011: Use Grafana + Prometheus for Monitoring</w:t>
      </w:r>
    </w:p>
    <w:bookmarkStart w:id="153" w:name="status-10"/>
    <w:p>
      <w:pPr>
        <w:pStyle w:val="Heading3"/>
      </w:pPr>
      <w:r>
        <w:rPr>
          <w:rStyle w:val="SectionNumber"/>
        </w:rPr>
        <w:t xml:space="preserve">1.14.1</w:t>
      </w:r>
      <w:r>
        <w:tab/>
      </w:r>
      <w:r>
        <w:t xml:space="preserve">Status</w:t>
      </w:r>
    </w:p>
    <w:p>
      <w:pPr>
        <w:pStyle w:val="FirstParagraph"/>
      </w:pPr>
      <w:r>
        <w:rPr>
          <w:bCs/>
          <w:b/>
        </w:rPr>
        <w:t xml:space="preserve">Accepted</w:t>
      </w:r>
    </w:p>
    <w:bookmarkEnd w:id="153"/>
    <w:bookmarkStart w:id="154" w:name="context-10"/>
    <w:p>
      <w:pPr>
        <w:pStyle w:val="Heading3"/>
      </w:pPr>
      <w:r>
        <w:rPr>
          <w:rStyle w:val="SectionNumber"/>
        </w:rPr>
        <w:t xml:space="preserve">1.14.2</w:t>
      </w:r>
      <w:r>
        <w:tab/>
      </w:r>
      <w:r>
        <w:t xml:space="preserve">Context</w:t>
      </w:r>
    </w:p>
    <w:p>
      <w:pPr>
        <w:pStyle w:val="FirstParagraph"/>
      </w:pPr>
      <w:r>
        <w:t xml:space="preserve">Need real-time monitoring of system metrics (CPU, RAM, cycle time, error rate). Options: Grafana, Datadog, New Relic.</w:t>
      </w:r>
    </w:p>
    <w:p>
      <w:pPr>
        <w:pStyle w:val="BodyText"/>
      </w:pPr>
      <w:r>
        <w:rPr>
          <w:bCs/>
          <w:b/>
        </w:rPr>
        <w:t xml:space="preserve">Requirements:</w:t>
      </w:r>
      <w:r>
        <w:t xml:space="preserve"> </w:t>
      </w:r>
      <w:r>
        <w:t xml:space="preserve">- Real-time dashboards (&lt;1 sec latency)</w:t>
      </w:r>
      <w:r>
        <w:t xml:space="preserve"> </w:t>
      </w:r>
      <w:r>
        <w:t xml:space="preserve">- Time-series data storage</w:t>
      </w:r>
      <w:r>
        <w:t xml:space="preserve"> </w:t>
      </w:r>
      <w:r>
        <w:t xml:space="preserve">- Alerting (threshold-based)</w:t>
      </w:r>
      <w:r>
        <w:t xml:space="preserve"> </w:t>
      </w:r>
      <w:r>
        <w:t xml:space="preserve">- Open-source</w:t>
      </w:r>
    </w:p>
    <w:bookmarkEnd w:id="154"/>
    <w:bookmarkStart w:id="155" w:name="decision-10"/>
    <w:p>
      <w:pPr>
        <w:pStyle w:val="Heading3"/>
      </w:pPr>
      <w:r>
        <w:rPr>
          <w:rStyle w:val="SectionNumber"/>
        </w:rPr>
        <w:t xml:space="preserve">1.14.3</w:t>
      </w:r>
      <w:r>
        <w:tab/>
      </w:r>
      <w:r>
        <w:t xml:space="preserve">Decision</w:t>
      </w:r>
    </w:p>
    <w:p>
      <w:pPr>
        <w:pStyle w:val="FirstParagraph"/>
      </w:pPr>
      <w:r>
        <w:rPr>
          <w:bCs/>
          <w:b/>
        </w:rPr>
        <w:t xml:space="preserve">Use Grafana</w:t>
      </w:r>
      <w:r>
        <w:t xml:space="preserve"> </w:t>
      </w:r>
      <w:r>
        <w:t xml:space="preserve">for visualization +</w:t>
      </w:r>
      <w:r>
        <w:t xml:space="preserve"> </w:t>
      </w:r>
      <w:r>
        <w:rPr>
          <w:bCs/>
          <w:b/>
        </w:rPr>
        <w:t xml:space="preserve">Prometheus</w:t>
      </w:r>
      <w:r>
        <w:t xml:space="preserve"> </w:t>
      </w:r>
      <w:r>
        <w:t xml:space="preserve">for metrics collection.</w:t>
      </w:r>
    </w:p>
    <w:bookmarkEnd w:id="155"/>
    <w:bookmarkStart w:id="159" w:name="consequences-10"/>
    <w:p>
      <w:pPr>
        <w:pStyle w:val="Heading3"/>
      </w:pPr>
      <w:r>
        <w:rPr>
          <w:rStyle w:val="SectionNumber"/>
        </w:rPr>
        <w:t xml:space="preserve">1.14.4</w:t>
      </w:r>
      <w:r>
        <w:tab/>
      </w:r>
      <w:r>
        <w:t xml:space="preserve">Consequences</w:t>
      </w:r>
    </w:p>
    <w:bookmarkStart w:id="156" w:name="positive-10"/>
    <w:p>
      <w:pPr>
        <w:pStyle w:val="Heading4"/>
      </w:pPr>
      <w:r>
        <w:rPr>
          <w:rStyle w:val="SectionNumber"/>
        </w:rPr>
        <w:t xml:space="preserve">1.14.4.1</w:t>
      </w:r>
      <w:r>
        <w:tab/>
      </w:r>
      <w:r>
        <w:t xml:space="preserve">Positive</w:t>
      </w:r>
    </w:p>
    <w:p>
      <w:pPr>
        <w:numPr>
          <w:ilvl w:val="0"/>
          <w:numId w:val="1065"/>
        </w:numPr>
        <w:pStyle w:val="Compact"/>
      </w:pPr>
      <w:r>
        <w:rPr>
          <w:bCs/>
          <w:b/>
        </w:rPr>
        <w:t xml:space="preserve">Open-Source:</w:t>
      </w:r>
      <w:r>
        <w:t xml:space="preserve"> </w:t>
      </w:r>
      <w:r>
        <w:t xml:space="preserve">No licensing costs</w:t>
      </w:r>
    </w:p>
    <w:p>
      <w:pPr>
        <w:numPr>
          <w:ilvl w:val="0"/>
          <w:numId w:val="1065"/>
        </w:numPr>
        <w:pStyle w:val="Compact"/>
      </w:pPr>
      <w:r>
        <w:rPr>
          <w:bCs/>
          <w:b/>
        </w:rPr>
        <w:t xml:space="preserve">Flexibility:</w:t>
      </w:r>
      <w:r>
        <w:t xml:space="preserve"> </w:t>
      </w:r>
      <w:r>
        <w:t xml:space="preserve">Highly customizable dashboards</w:t>
      </w:r>
    </w:p>
    <w:p>
      <w:pPr>
        <w:numPr>
          <w:ilvl w:val="0"/>
          <w:numId w:val="1065"/>
        </w:numPr>
        <w:pStyle w:val="Compact"/>
      </w:pPr>
      <w:r>
        <w:rPr>
          <w:bCs/>
          <w:b/>
        </w:rPr>
        <w:t xml:space="preserve">Alerting:</w:t>
      </w:r>
      <w:r>
        <w:t xml:space="preserve"> </w:t>
      </w:r>
      <w:r>
        <w:t xml:space="preserve">Built-in alert manager</w:t>
      </w:r>
    </w:p>
    <w:p>
      <w:pPr>
        <w:numPr>
          <w:ilvl w:val="0"/>
          <w:numId w:val="1065"/>
        </w:numPr>
        <w:pStyle w:val="Compact"/>
      </w:pPr>
      <w:r>
        <w:rPr>
          <w:bCs/>
          <w:b/>
        </w:rPr>
        <w:t xml:space="preserve">Ecosystem:</w:t>
      </w:r>
      <w:r>
        <w:t xml:space="preserve"> </w:t>
      </w:r>
      <w:r>
        <w:t xml:space="preserve">100+ data sources (Prometheus, InfluxDB, PostgreSQL)</w:t>
      </w:r>
    </w:p>
    <w:p>
      <w:pPr>
        <w:numPr>
          <w:ilvl w:val="0"/>
          <w:numId w:val="1065"/>
        </w:numPr>
        <w:pStyle w:val="Compact"/>
      </w:pPr>
      <w:r>
        <w:rPr>
          <w:bCs/>
          <w:b/>
        </w:rPr>
        <w:t xml:space="preserve">Community:</w:t>
      </w:r>
      <w:r>
        <w:t xml:space="preserve"> </w:t>
      </w:r>
      <w:r>
        <w:t xml:space="preserve">Large user base, many plugins</w:t>
      </w:r>
    </w:p>
    <w:bookmarkEnd w:id="156"/>
    <w:bookmarkStart w:id="157" w:name="negative-10"/>
    <w:p>
      <w:pPr>
        <w:pStyle w:val="Heading4"/>
      </w:pPr>
      <w:r>
        <w:rPr>
          <w:rStyle w:val="SectionNumber"/>
        </w:rPr>
        <w:t xml:space="preserve">1.14.4.2</w:t>
      </w:r>
      <w:r>
        <w:tab/>
      </w:r>
      <w:r>
        <w:t xml:space="preserve">Negative</w:t>
      </w:r>
    </w:p>
    <w:p>
      <w:pPr>
        <w:numPr>
          <w:ilvl w:val="0"/>
          <w:numId w:val="1066"/>
        </w:numPr>
        <w:pStyle w:val="Compact"/>
      </w:pPr>
      <w:r>
        <w:rPr>
          <w:bCs/>
          <w:b/>
        </w:rPr>
        <w:t xml:space="preserve">Setup:</w:t>
      </w:r>
      <w:r>
        <w:t xml:space="preserve"> </w:t>
      </w:r>
      <w:r>
        <w:t xml:space="preserve">Requires configuring exporters (node_exporter, custom)</w:t>
      </w:r>
    </w:p>
    <w:p>
      <w:pPr>
        <w:numPr>
          <w:ilvl w:val="0"/>
          <w:numId w:val="1066"/>
        </w:numPr>
        <w:pStyle w:val="Compact"/>
      </w:pPr>
      <w:r>
        <w:rPr>
          <w:bCs/>
          <w:b/>
        </w:rPr>
        <w:t xml:space="preserve">Retention:</w:t>
      </w:r>
      <w:r>
        <w:t xml:space="preserve"> </w:t>
      </w:r>
      <w:r>
        <w:t xml:space="preserve">Prometheus default 15 days (need long-term storage for InfluxDB)</w:t>
      </w:r>
    </w:p>
    <w:bookmarkEnd w:id="157"/>
    <w:bookmarkStart w:id="158" w:name="risks-10"/>
    <w:p>
      <w:pPr>
        <w:pStyle w:val="Heading4"/>
      </w:pPr>
      <w:r>
        <w:rPr>
          <w:rStyle w:val="SectionNumber"/>
        </w:rPr>
        <w:t xml:space="preserve">1.14.4.3</w:t>
      </w:r>
      <w:r>
        <w:tab/>
      </w:r>
      <w:r>
        <w:t xml:space="preserve">Risks</w:t>
      </w:r>
    </w:p>
    <w:p>
      <w:pPr>
        <w:numPr>
          <w:ilvl w:val="0"/>
          <w:numId w:val="1067"/>
        </w:numPr>
        <w:pStyle w:val="Compact"/>
      </w:pPr>
      <w:r>
        <w:rPr>
          <w:bCs/>
          <w:b/>
        </w:rPr>
        <w:t xml:space="preserve">Scalability:</w:t>
      </w:r>
      <w:r>
        <w:t xml:space="preserve"> </w:t>
      </w:r>
      <w:r>
        <w:t xml:space="preserve">Prometheus single-node (not distributed)</w:t>
      </w:r>
    </w:p>
    <w:p>
      <w:pPr>
        <w:numPr>
          <w:ilvl w:val="1"/>
          <w:numId w:val="1068"/>
        </w:numPr>
        <w:pStyle w:val="Compact"/>
      </w:pPr>
      <w:r>
        <w:rPr>
          <w:iCs/>
          <w:i/>
        </w:rPr>
        <w:t xml:space="preserve">Mitigation:</w:t>
      </w:r>
      <w:r>
        <w:t xml:space="preserve"> </w:t>
      </w:r>
      <w:r>
        <w:t xml:space="preserve">Federation or Thanos for multi-cluster</w:t>
      </w:r>
    </w:p>
    <w:bookmarkEnd w:id="158"/>
    <w:bookmarkEnd w:id="159"/>
    <w:bookmarkStart w:id="160" w:name="alternatives-considered-10"/>
    <w:p>
      <w:pPr>
        <w:pStyle w:val="Heading3"/>
      </w:pPr>
      <w:r>
        <w:rPr>
          <w:rStyle w:val="SectionNumber"/>
        </w:rPr>
        <w:t xml:space="preserve">1.14.5</w:t>
      </w:r>
      <w:r>
        <w:tab/>
      </w:r>
      <w:r>
        <w:t xml:space="preserve">Alternatives Considered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640"/>
        <w:gridCol w:w="1552"/>
        <w:gridCol w:w="1552"/>
        <w:gridCol w:w="217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Alternative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Decision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Datadog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All-in-one, easy setup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$15/host/month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Rejected: Cost for small deployment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New Relic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APM + monitoring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Expensive, vendor lock-in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Rejected: Overkill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CloudWatch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AWS-native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Only works with AWS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Rejected: On-prem deployment</w:t>
            </w:r>
          </w:p>
        </w:tc>
      </w:tr>
    </w:tbl>
    <w:bookmarkEnd w:id="160"/>
    <w:bookmarkStart w:id="163" w:name="references-10"/>
    <w:p>
      <w:pPr>
        <w:pStyle w:val="Heading3"/>
      </w:pPr>
      <w:r>
        <w:rPr>
          <w:rStyle w:val="SectionNumber"/>
        </w:rPr>
        <w:t xml:space="preserve">1.14.6</w:t>
      </w:r>
      <w:r>
        <w:tab/>
      </w:r>
      <w:r>
        <w:t xml:space="preserve">References</w:t>
      </w:r>
    </w:p>
    <w:p>
      <w:pPr>
        <w:numPr>
          <w:ilvl w:val="0"/>
          <w:numId w:val="1069"/>
        </w:numPr>
        <w:pStyle w:val="Compact"/>
      </w:pPr>
      <w:hyperlink r:id="rId161">
        <w:r>
          <w:rPr>
            <w:rStyle w:val="Hyperlink"/>
          </w:rPr>
          <w:t xml:space="preserve">Grafana Documentation</w:t>
        </w:r>
      </w:hyperlink>
    </w:p>
    <w:p>
      <w:pPr>
        <w:numPr>
          <w:ilvl w:val="0"/>
          <w:numId w:val="1069"/>
        </w:numPr>
        <w:pStyle w:val="Compact"/>
      </w:pPr>
      <w:hyperlink r:id="rId162">
        <w:r>
          <w:rPr>
            <w:rStyle w:val="Hyperlink"/>
          </w:rPr>
          <w:t xml:space="preserve">Prometheus Documentation</w:t>
        </w:r>
      </w:hyperlink>
    </w:p>
    <w:bookmarkEnd w:id="163"/>
    <w:bookmarkStart w:id="164" w:name="metadata-10"/>
    <w:p>
      <w:pPr>
        <w:pStyle w:val="Heading3"/>
      </w:pPr>
      <w:r>
        <w:rPr>
          <w:rStyle w:val="SectionNumber"/>
        </w:rPr>
        <w:t xml:space="preserve">1.14.7</w:t>
      </w:r>
      <w:r>
        <w:tab/>
      </w:r>
      <w:r>
        <w:t xml:space="preserve">Metadata</w:t>
      </w:r>
    </w:p>
    <w:p>
      <w:pPr>
        <w:numPr>
          <w:ilvl w:val="0"/>
          <w:numId w:val="1070"/>
        </w:numPr>
        <w:pStyle w:val="Compact"/>
      </w:pPr>
      <w:r>
        <w:rPr>
          <w:bCs/>
          <w:b/>
        </w:rPr>
        <w:t xml:space="preserve">Author:</w:t>
      </w:r>
      <w:r>
        <w:t xml:space="preserve"> </w:t>
      </w:r>
      <w:r>
        <w:t xml:space="preserve">Site Reliability Engineer</w:t>
      </w:r>
    </w:p>
    <w:p>
      <w:pPr>
        <w:numPr>
          <w:ilvl w:val="0"/>
          <w:numId w:val="1070"/>
        </w:numPr>
        <w:pStyle w:val="Compact"/>
      </w:pPr>
      <w:r>
        <w:rPr>
          <w:bCs/>
          <w:b/>
        </w:rPr>
        <w:t xml:space="preserve">Date:</w:t>
      </w:r>
      <w:r>
        <w:t xml:space="preserve"> </w:t>
      </w:r>
      <w:r>
        <w:t xml:space="preserve">2025-10-18</w:t>
      </w:r>
    </w:p>
    <w:p>
      <w:pPr>
        <w:numPr>
          <w:ilvl w:val="0"/>
          <w:numId w:val="1070"/>
        </w:numPr>
        <w:pStyle w:val="Compact"/>
      </w:pPr>
      <w:r>
        <w:rPr>
          <w:bCs/>
          <w:b/>
        </w:rPr>
        <w:t xml:space="preserve">Reviewers:</w:t>
      </w:r>
      <w:r>
        <w:t xml:space="preserve"> </w:t>
      </w:r>
      <w:r>
        <w:t xml:space="preserve">Tech Lead</w:t>
      </w:r>
    </w:p>
    <w:p>
      <w:pPr>
        <w:numPr>
          <w:ilvl w:val="0"/>
          <w:numId w:val="1070"/>
        </w:numPr>
        <w:pStyle w:val="Compact"/>
      </w:pPr>
      <w:r>
        <w:rPr>
          <w:bCs/>
          <w:b/>
        </w:rPr>
        <w:t xml:space="preserve">Related ADRs:</w:t>
      </w:r>
      <w:r>
        <w:t xml:space="preserve"> </w:t>
      </w:r>
      <w:r>
        <w:t xml:space="preserve">ADR-010 (ELK logging)</w:t>
      </w:r>
    </w:p>
    <w:p>
      <w:r>
        <w:pict>
          <v:rect style="width:0;height:1.5pt" o:hralign="center" o:hrstd="t" o:hr="t"/>
        </w:pict>
      </w:r>
    </w:p>
    <w:bookmarkEnd w:id="164"/>
    <w:bookmarkEnd w:id="165"/>
    <w:bookmarkStart w:id="178" w:name="Xfb4409de2f7861f55edec5f73076b622dc13404"/>
    <w:p>
      <w:pPr>
        <w:pStyle w:val="Heading2"/>
      </w:pPr>
      <w:r>
        <w:rPr>
          <w:rStyle w:val="SectionNumber"/>
        </w:rPr>
        <w:t xml:space="preserve">1.15</w:t>
      </w:r>
      <w:r>
        <w:tab/>
      </w:r>
      <w:r>
        <w:t xml:space="preserve">ADR-012: Implement OAuth2 + JWT for Authentication</w:t>
      </w:r>
    </w:p>
    <w:bookmarkStart w:id="166" w:name="status-11"/>
    <w:p>
      <w:pPr>
        <w:pStyle w:val="Heading3"/>
      </w:pPr>
      <w:r>
        <w:rPr>
          <w:rStyle w:val="SectionNumber"/>
        </w:rPr>
        <w:t xml:space="preserve">1.15.1</w:t>
      </w:r>
      <w:r>
        <w:tab/>
      </w:r>
      <w:r>
        <w:t xml:space="preserve">Status</w:t>
      </w:r>
    </w:p>
    <w:p>
      <w:pPr>
        <w:pStyle w:val="FirstParagraph"/>
      </w:pPr>
      <w:r>
        <w:rPr>
          <w:bCs/>
          <w:b/>
        </w:rPr>
        <w:t xml:space="preserve">Accepted</w:t>
      </w:r>
    </w:p>
    <w:bookmarkEnd w:id="166"/>
    <w:bookmarkStart w:id="167" w:name="context-11"/>
    <w:p>
      <w:pPr>
        <w:pStyle w:val="Heading3"/>
      </w:pPr>
      <w:r>
        <w:rPr>
          <w:rStyle w:val="SectionNumber"/>
        </w:rPr>
        <w:t xml:space="preserve">1.15.2</w:t>
      </w:r>
      <w:r>
        <w:tab/>
      </w:r>
      <w:r>
        <w:t xml:space="preserve">Context</w:t>
      </w:r>
    </w:p>
    <w:p>
      <w:pPr>
        <w:pStyle w:val="FirstParagraph"/>
      </w:pPr>
      <w:r>
        <w:t xml:space="preserve">Web dashboard and API require user authentication. Options: Basic Auth, OAuth2, SAML, API keys.</w:t>
      </w:r>
    </w:p>
    <w:p>
      <w:pPr>
        <w:pStyle w:val="BodyText"/>
      </w:pPr>
      <w:r>
        <w:rPr>
          <w:bCs/>
          <w:b/>
        </w:rPr>
        <w:t xml:space="preserve">Requirements:</w:t>
      </w:r>
      <w:r>
        <w:t xml:space="preserve"> </w:t>
      </w:r>
      <w:r>
        <w:t xml:space="preserve">- Secure (encrypted tokens)</w:t>
      </w:r>
      <w:r>
        <w:t xml:space="preserve"> </w:t>
      </w:r>
      <w:r>
        <w:t xml:space="preserve">- Stateless (no server-side sessions)</w:t>
      </w:r>
      <w:r>
        <w:t xml:space="preserve"> </w:t>
      </w:r>
      <w:r>
        <w:t xml:space="preserve">- Role-based access control (RBAC)</w:t>
      </w:r>
      <w:r>
        <w:t xml:space="preserve"> </w:t>
      </w:r>
      <w:r>
        <w:t xml:space="preserve">- Token expiry/refresh</w:t>
      </w:r>
    </w:p>
    <w:bookmarkEnd w:id="167"/>
    <w:bookmarkStart w:id="168" w:name="decision-11"/>
    <w:p>
      <w:pPr>
        <w:pStyle w:val="Heading3"/>
      </w:pPr>
      <w:r>
        <w:rPr>
          <w:rStyle w:val="SectionNumber"/>
        </w:rPr>
        <w:t xml:space="preserve">1.15.3</w:t>
      </w:r>
      <w:r>
        <w:tab/>
      </w:r>
      <w:r>
        <w:t xml:space="preserve">Decision</w:t>
      </w:r>
    </w:p>
    <w:p>
      <w:pPr>
        <w:pStyle w:val="FirstParagraph"/>
      </w:pPr>
      <w:r>
        <w:rPr>
          <w:bCs/>
          <w:b/>
        </w:rPr>
        <w:t xml:space="preserve">Use OAuth2</w:t>
      </w:r>
      <w:r>
        <w:t xml:space="preserve"> </w:t>
      </w:r>
      <w:r>
        <w:t xml:space="preserve">with</w:t>
      </w:r>
      <w:r>
        <w:t xml:space="preserve"> </w:t>
      </w:r>
      <w:r>
        <w:rPr>
          <w:bCs/>
          <w:b/>
        </w:rPr>
        <w:t xml:space="preserve">JWT (JSON Web Tokens)</w:t>
      </w:r>
      <w:r>
        <w:t xml:space="preserve"> </w:t>
      </w:r>
      <w:r>
        <w:t xml:space="preserve">for authentication and authorization.</w:t>
      </w:r>
    </w:p>
    <w:bookmarkEnd w:id="168"/>
    <w:bookmarkStart w:id="172" w:name="consequences-11"/>
    <w:p>
      <w:pPr>
        <w:pStyle w:val="Heading3"/>
      </w:pPr>
      <w:r>
        <w:rPr>
          <w:rStyle w:val="SectionNumber"/>
        </w:rPr>
        <w:t xml:space="preserve">1.15.4</w:t>
      </w:r>
      <w:r>
        <w:tab/>
      </w:r>
      <w:r>
        <w:t xml:space="preserve">Consequences</w:t>
      </w:r>
    </w:p>
    <w:bookmarkStart w:id="169" w:name="positive-11"/>
    <w:p>
      <w:pPr>
        <w:pStyle w:val="Heading4"/>
      </w:pPr>
      <w:r>
        <w:rPr>
          <w:rStyle w:val="SectionNumber"/>
        </w:rPr>
        <w:t xml:space="preserve">1.15.4.1</w:t>
      </w:r>
      <w:r>
        <w:tab/>
      </w:r>
      <w:r>
        <w:t xml:space="preserve">Positive</w:t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Stateless:</w:t>
      </w:r>
      <w:r>
        <w:t xml:space="preserve"> </w:t>
      </w:r>
      <w:r>
        <w:t xml:space="preserve">JWT contains all user info (no DB lookup per request)</w:t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Scalable:</w:t>
      </w:r>
      <w:r>
        <w:t xml:space="preserve"> </w:t>
      </w:r>
      <w:r>
        <w:t xml:space="preserve">No session storage required</w:t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Standard:</w:t>
      </w:r>
      <w:r>
        <w:t xml:space="preserve"> </w:t>
      </w:r>
      <w:r>
        <w:t xml:space="preserve">OAuth2 widely adopted, many libraries</w:t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RBAC:</w:t>
      </w:r>
      <w:r>
        <w:t xml:space="preserve"> </w:t>
      </w:r>
      <w:r>
        <w:t xml:space="preserve">JWT claims include user roles</w:t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Security:</w:t>
      </w:r>
      <w:r>
        <w:t xml:space="preserve"> </w:t>
      </w:r>
      <w:r>
        <w:t xml:space="preserve">Tokens expire, refresh tokens for re-auth</w:t>
      </w:r>
    </w:p>
    <w:bookmarkEnd w:id="169"/>
    <w:bookmarkStart w:id="170" w:name="negative-11"/>
    <w:p>
      <w:pPr>
        <w:pStyle w:val="Heading4"/>
      </w:pPr>
      <w:r>
        <w:rPr>
          <w:rStyle w:val="SectionNumber"/>
        </w:rPr>
        <w:t xml:space="preserve">1.15.4.2</w:t>
      </w:r>
      <w:r>
        <w:tab/>
      </w:r>
      <w:r>
        <w:t xml:space="preserve">Negative</w:t>
      </w:r>
    </w:p>
    <w:p>
      <w:pPr>
        <w:numPr>
          <w:ilvl w:val="0"/>
          <w:numId w:val="1072"/>
        </w:numPr>
        <w:pStyle w:val="Compact"/>
      </w:pPr>
      <w:r>
        <w:rPr>
          <w:bCs/>
          <w:b/>
        </w:rPr>
        <w:t xml:space="preserve">Token Size:</w:t>
      </w:r>
      <w:r>
        <w:t xml:space="preserve"> </w:t>
      </w:r>
      <w:r>
        <w:t xml:space="preserve">JWT larger than session ID (~200 bytes)</w:t>
      </w:r>
    </w:p>
    <w:p>
      <w:pPr>
        <w:numPr>
          <w:ilvl w:val="0"/>
          <w:numId w:val="1072"/>
        </w:numPr>
        <w:pStyle w:val="Compact"/>
      </w:pPr>
      <w:r>
        <w:rPr>
          <w:bCs/>
          <w:b/>
        </w:rPr>
        <w:t xml:space="preserve">Revocation:</w:t>
      </w:r>
      <w:r>
        <w:t xml:space="preserve"> </w:t>
      </w:r>
      <w:r>
        <w:t xml:space="preserve">Hard to revoke JWT before expiry</w:t>
      </w:r>
    </w:p>
    <w:p>
      <w:pPr>
        <w:numPr>
          <w:ilvl w:val="1"/>
          <w:numId w:val="1073"/>
        </w:numPr>
        <w:pStyle w:val="Compact"/>
      </w:pPr>
      <w:r>
        <w:rPr>
          <w:iCs/>
          <w:i/>
        </w:rPr>
        <w:t xml:space="preserve">Mitigated by short TTL (15 min) + refresh tokens</w:t>
      </w:r>
    </w:p>
    <w:bookmarkEnd w:id="170"/>
    <w:bookmarkStart w:id="171" w:name="risks-11"/>
    <w:p>
      <w:pPr>
        <w:pStyle w:val="Heading4"/>
      </w:pPr>
      <w:r>
        <w:rPr>
          <w:rStyle w:val="SectionNumber"/>
        </w:rPr>
        <w:t xml:space="preserve">1.15.4.3</w:t>
      </w:r>
      <w:r>
        <w:tab/>
      </w:r>
      <w:r>
        <w:t xml:space="preserve">Risks</w:t>
      </w:r>
    </w:p>
    <w:p>
      <w:pPr>
        <w:numPr>
          <w:ilvl w:val="0"/>
          <w:numId w:val="1074"/>
        </w:numPr>
        <w:pStyle w:val="Compact"/>
      </w:pPr>
      <w:r>
        <w:rPr>
          <w:bCs/>
          <w:b/>
        </w:rPr>
        <w:t xml:space="preserve">Secret Leakage:</w:t>
      </w:r>
      <w:r>
        <w:t xml:space="preserve"> </w:t>
      </w:r>
      <w:r>
        <w:t xml:space="preserve">If JWT secret exposed, all tokens compromised</w:t>
      </w:r>
    </w:p>
    <w:p>
      <w:pPr>
        <w:numPr>
          <w:ilvl w:val="1"/>
          <w:numId w:val="1075"/>
        </w:numPr>
        <w:pStyle w:val="Compact"/>
      </w:pPr>
      <w:r>
        <w:rPr>
          <w:iCs/>
          <w:i/>
        </w:rPr>
        <w:t xml:space="preserve">Mitigation:</w:t>
      </w:r>
      <w:r>
        <w:t xml:space="preserve"> </w:t>
      </w:r>
      <w:r>
        <w:t xml:space="preserve">Rotate secrets regularly, store in secret manager</w:t>
      </w:r>
    </w:p>
    <w:bookmarkEnd w:id="171"/>
    <w:bookmarkEnd w:id="172"/>
    <w:bookmarkStart w:id="173" w:name="alternatives-considered-11"/>
    <w:p>
      <w:pPr>
        <w:pStyle w:val="Heading3"/>
      </w:pPr>
      <w:r>
        <w:rPr>
          <w:rStyle w:val="SectionNumber"/>
        </w:rPr>
        <w:t xml:space="preserve">1.15.5</w:t>
      </w:r>
      <w:r>
        <w:tab/>
      </w:r>
      <w:r>
        <w:t xml:space="preserve">Alternatives Considered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640"/>
        <w:gridCol w:w="1552"/>
        <w:gridCol w:w="1552"/>
        <w:gridCol w:w="217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Alternative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Decision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Basic Auth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Send password every request (insecure)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Rejected: Not secure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Cookies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Familiar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Requires server-side storage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Rejected: Not stateless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Keys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Simple for bots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 user identity, hard to rotate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Rejected: Need user auth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SAML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Enterprise SSO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Complex, overkill for small 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Rejected: Too complex</w:t>
            </w:r>
          </w:p>
        </w:tc>
      </w:tr>
    </w:tbl>
    <w:bookmarkEnd w:id="173"/>
    <w:bookmarkStart w:id="176" w:name="references-11"/>
    <w:p>
      <w:pPr>
        <w:pStyle w:val="Heading3"/>
      </w:pPr>
      <w:r>
        <w:rPr>
          <w:rStyle w:val="SectionNumber"/>
        </w:rPr>
        <w:t xml:space="preserve">1.15.6</w:t>
      </w:r>
      <w:r>
        <w:tab/>
      </w:r>
      <w:r>
        <w:t xml:space="preserve">References</w:t>
      </w:r>
    </w:p>
    <w:p>
      <w:pPr>
        <w:numPr>
          <w:ilvl w:val="0"/>
          <w:numId w:val="1076"/>
        </w:numPr>
        <w:pStyle w:val="Compact"/>
      </w:pPr>
      <w:hyperlink r:id="rId174">
        <w:r>
          <w:rPr>
            <w:rStyle w:val="Hyperlink"/>
          </w:rPr>
          <w:t xml:space="preserve">OAuth2 Specification</w:t>
        </w:r>
      </w:hyperlink>
    </w:p>
    <w:p>
      <w:pPr>
        <w:numPr>
          <w:ilvl w:val="0"/>
          <w:numId w:val="1076"/>
        </w:numPr>
        <w:pStyle w:val="Compact"/>
      </w:pPr>
      <w:hyperlink r:id="rId175">
        <w:r>
          <w:rPr>
            <w:rStyle w:val="Hyperlink"/>
          </w:rPr>
          <w:t xml:space="preserve">JWT.io</w:t>
        </w:r>
      </w:hyperlink>
    </w:p>
    <w:bookmarkEnd w:id="176"/>
    <w:bookmarkStart w:id="177" w:name="metadata-11"/>
    <w:p>
      <w:pPr>
        <w:pStyle w:val="Heading3"/>
      </w:pPr>
      <w:r>
        <w:rPr>
          <w:rStyle w:val="SectionNumber"/>
        </w:rPr>
        <w:t xml:space="preserve">1.15.7</w:t>
      </w:r>
      <w:r>
        <w:tab/>
      </w:r>
      <w:r>
        <w:t xml:space="preserve">Metadata</w:t>
      </w:r>
    </w:p>
    <w:p>
      <w:pPr>
        <w:numPr>
          <w:ilvl w:val="0"/>
          <w:numId w:val="1077"/>
        </w:numPr>
        <w:pStyle w:val="Compact"/>
      </w:pPr>
      <w:r>
        <w:rPr>
          <w:bCs/>
          <w:b/>
        </w:rPr>
        <w:t xml:space="preserve">Author:</w:t>
      </w:r>
      <w:r>
        <w:t xml:space="preserve"> </w:t>
      </w:r>
      <w:r>
        <w:t xml:space="preserve">Security Engineer</w:t>
      </w:r>
    </w:p>
    <w:p>
      <w:pPr>
        <w:numPr>
          <w:ilvl w:val="0"/>
          <w:numId w:val="1077"/>
        </w:numPr>
        <w:pStyle w:val="Compact"/>
      </w:pPr>
      <w:r>
        <w:rPr>
          <w:bCs/>
          <w:b/>
        </w:rPr>
        <w:t xml:space="preserve">Date:</w:t>
      </w:r>
      <w:r>
        <w:t xml:space="preserve"> </w:t>
      </w:r>
      <w:r>
        <w:t xml:space="preserve">2025-10-18</w:t>
      </w:r>
    </w:p>
    <w:p>
      <w:pPr>
        <w:numPr>
          <w:ilvl w:val="0"/>
          <w:numId w:val="1077"/>
        </w:numPr>
        <w:pStyle w:val="Compact"/>
      </w:pPr>
      <w:r>
        <w:rPr>
          <w:bCs/>
          <w:b/>
        </w:rPr>
        <w:t xml:space="preserve">Reviewers:</w:t>
      </w:r>
      <w:r>
        <w:t xml:space="preserve"> </w:t>
      </w:r>
      <w:r>
        <w:t xml:space="preserve">Tech Lead, Backend Engineer</w:t>
      </w:r>
    </w:p>
    <w:p>
      <w:pPr>
        <w:numPr>
          <w:ilvl w:val="0"/>
          <w:numId w:val="1077"/>
        </w:numPr>
        <w:pStyle w:val="Compact"/>
      </w:pPr>
      <w:r>
        <w:rPr>
          <w:bCs/>
          <w:b/>
        </w:rPr>
        <w:t xml:space="preserve">Related ADRs:</w:t>
      </w:r>
      <w:r>
        <w:t xml:space="preserve"> </w:t>
      </w:r>
      <w:r>
        <w:t xml:space="preserve">None</w:t>
      </w:r>
    </w:p>
    <w:p>
      <w:r>
        <w:pict>
          <v:rect style="width:0;height:1.5pt" o:hralign="center" o:hrstd="t" o:hr="t"/>
        </w:pict>
      </w:r>
    </w:p>
    <w:bookmarkEnd w:id="177"/>
    <w:bookmarkEnd w:id="178"/>
    <w:bookmarkStart w:id="191" w:name="Xb3e1c5dcec23fd3a6da2882285b6c3d60b0d4ee"/>
    <w:p>
      <w:pPr>
        <w:pStyle w:val="Heading2"/>
      </w:pPr>
      <w:r>
        <w:rPr>
          <w:rStyle w:val="SectionNumber"/>
        </w:rPr>
        <w:t xml:space="preserve">1.16</w:t>
      </w:r>
      <w:r>
        <w:tab/>
      </w:r>
      <w:r>
        <w:t xml:space="preserve">ADR-013: Choose Intel RealSense D435i Camera</w:t>
      </w:r>
    </w:p>
    <w:bookmarkStart w:id="179" w:name="status-12"/>
    <w:p>
      <w:pPr>
        <w:pStyle w:val="Heading3"/>
      </w:pPr>
      <w:r>
        <w:rPr>
          <w:rStyle w:val="SectionNumber"/>
        </w:rPr>
        <w:t xml:space="preserve">1.16.1</w:t>
      </w:r>
      <w:r>
        <w:tab/>
      </w:r>
      <w:r>
        <w:t xml:space="preserve">Status</w:t>
      </w:r>
    </w:p>
    <w:p>
      <w:pPr>
        <w:pStyle w:val="FirstParagraph"/>
      </w:pPr>
      <w:r>
        <w:rPr>
          <w:bCs/>
          <w:b/>
        </w:rPr>
        <w:t xml:space="preserve">Accepted</w:t>
      </w:r>
    </w:p>
    <w:bookmarkEnd w:id="179"/>
    <w:bookmarkStart w:id="180" w:name="context-12"/>
    <w:p>
      <w:pPr>
        <w:pStyle w:val="Heading3"/>
      </w:pPr>
      <w:r>
        <w:rPr>
          <w:rStyle w:val="SectionNumber"/>
        </w:rPr>
        <w:t xml:space="preserve">1.16.2</w:t>
      </w:r>
      <w:r>
        <w:tab/>
      </w:r>
      <w:r>
        <w:t xml:space="preserve">Context</w:t>
      </w:r>
    </w:p>
    <w:p>
      <w:pPr>
        <w:pStyle w:val="FirstParagraph"/>
      </w:pPr>
      <w:r>
        <w:t xml:space="preserve">Vision system requires RGB-D camera for object detection and pose estimation. Options: RealSense D435i, Azure Kinect, Orbbec Astra.</w:t>
      </w:r>
    </w:p>
    <w:p>
      <w:pPr>
        <w:pStyle w:val="BodyText"/>
      </w:pPr>
      <w:r>
        <w:rPr>
          <w:bCs/>
          <w:b/>
        </w:rPr>
        <w:t xml:space="preserve">Requirements:</w:t>
      </w:r>
      <w:r>
        <w:t xml:space="preserve"> </w:t>
      </w:r>
      <w:r>
        <w:t xml:space="preserve">- RGB: 1920×1080 @ 30fps</w:t>
      </w:r>
      <w:r>
        <w:t xml:space="preserve"> </w:t>
      </w:r>
      <w:r>
        <w:t xml:space="preserve">- Depth: Range 0.3-3m, accuracy ±2%</w:t>
      </w:r>
      <w:r>
        <w:t xml:space="preserve"> </w:t>
      </w:r>
      <w:r>
        <w:t xml:space="preserve">- USB 3.0 interface</w:t>
      </w:r>
      <w:r>
        <w:t xml:space="preserve"> </w:t>
      </w:r>
      <w:r>
        <w:t xml:space="preserve">- ROS2 driver available</w:t>
      </w:r>
      <w:r>
        <w:t xml:space="preserve"> </w:t>
      </w:r>
      <w:r>
        <w:t xml:space="preserve">- &lt;$500 cost</w:t>
      </w:r>
    </w:p>
    <w:bookmarkEnd w:id="180"/>
    <w:bookmarkStart w:id="181" w:name="decision-12"/>
    <w:p>
      <w:pPr>
        <w:pStyle w:val="Heading3"/>
      </w:pPr>
      <w:r>
        <w:rPr>
          <w:rStyle w:val="SectionNumber"/>
        </w:rPr>
        <w:t xml:space="preserve">1.16.3</w:t>
      </w:r>
      <w:r>
        <w:tab/>
      </w:r>
      <w:r>
        <w:t xml:space="preserve">Decision</w:t>
      </w:r>
    </w:p>
    <w:p>
      <w:pPr>
        <w:pStyle w:val="FirstParagraph"/>
      </w:pPr>
      <w:r>
        <w:rPr>
          <w:bCs/>
          <w:b/>
        </w:rPr>
        <w:t xml:space="preserve">Use Intel RealSense D435i</w:t>
      </w:r>
      <w:r>
        <w:t xml:space="preserve"> </w:t>
      </w:r>
      <w:r>
        <w:t xml:space="preserve">RGB-D camera.</w:t>
      </w:r>
    </w:p>
    <w:bookmarkEnd w:id="181"/>
    <w:bookmarkStart w:id="185" w:name="consequences-12"/>
    <w:p>
      <w:pPr>
        <w:pStyle w:val="Heading3"/>
      </w:pPr>
      <w:r>
        <w:rPr>
          <w:rStyle w:val="SectionNumber"/>
        </w:rPr>
        <w:t xml:space="preserve">1.16.4</w:t>
      </w:r>
      <w:r>
        <w:tab/>
      </w:r>
      <w:r>
        <w:t xml:space="preserve">Consequences</w:t>
      </w:r>
    </w:p>
    <w:bookmarkStart w:id="182" w:name="positive-12"/>
    <w:p>
      <w:pPr>
        <w:pStyle w:val="Heading4"/>
      </w:pPr>
      <w:r>
        <w:rPr>
          <w:rStyle w:val="SectionNumber"/>
        </w:rPr>
        <w:t xml:space="preserve">1.16.4.1</w:t>
      </w:r>
      <w:r>
        <w:tab/>
      </w:r>
      <w:r>
        <w:t xml:space="preserve">Positive</w:t>
      </w:r>
    </w:p>
    <w:p>
      <w:pPr>
        <w:numPr>
          <w:ilvl w:val="0"/>
          <w:numId w:val="1078"/>
        </w:numPr>
        <w:pStyle w:val="Compact"/>
      </w:pPr>
      <w:r>
        <w:rPr>
          <w:bCs/>
          <w:b/>
        </w:rPr>
        <w:t xml:space="preserve">Performance:</w:t>
      </w:r>
      <w:r>
        <w:t xml:space="preserve"> </w:t>
      </w:r>
      <w:r>
        <w:t xml:space="preserve">1920×1080 RGB @ 30fps, 1280×720 depth @ 30fps</w:t>
      </w:r>
    </w:p>
    <w:p>
      <w:pPr>
        <w:numPr>
          <w:ilvl w:val="0"/>
          <w:numId w:val="1078"/>
        </w:numPr>
        <w:pStyle w:val="Compact"/>
      </w:pPr>
      <w:r>
        <w:rPr>
          <w:bCs/>
          <w:b/>
        </w:rPr>
        <w:t xml:space="preserve">Accuracy:</w:t>
      </w:r>
      <w:r>
        <w:t xml:space="preserve"> </w:t>
      </w:r>
      <w:r>
        <w:t xml:space="preserve">Depth error &lt;2% at 1m</w:t>
      </w:r>
    </w:p>
    <w:p>
      <w:pPr>
        <w:numPr>
          <w:ilvl w:val="0"/>
          <w:numId w:val="1078"/>
        </w:numPr>
        <w:pStyle w:val="Compact"/>
      </w:pPr>
      <w:r>
        <w:rPr>
          <w:bCs/>
          <w:b/>
        </w:rPr>
        <w:t xml:space="preserve">SDK:</w:t>
      </w:r>
      <w:r>
        <w:t xml:space="preserve"> </w:t>
      </w:r>
      <w:r>
        <w:t xml:space="preserve">librealsense2 library, ROS2 wrapper (realsense2_camera)</w:t>
      </w:r>
    </w:p>
    <w:p>
      <w:pPr>
        <w:numPr>
          <w:ilvl w:val="0"/>
          <w:numId w:val="1078"/>
        </w:numPr>
        <w:pStyle w:val="Compact"/>
      </w:pPr>
      <w:r>
        <w:rPr>
          <w:bCs/>
          <w:b/>
        </w:rPr>
        <w:t xml:space="preserve">IMU:</w:t>
      </w:r>
      <w:r>
        <w:t xml:space="preserve"> </w:t>
      </w:r>
      <w:r>
        <w:t xml:space="preserve">Built-in IMU (accelerometer, gyroscope) for odometry</w:t>
      </w:r>
    </w:p>
    <w:p>
      <w:pPr>
        <w:numPr>
          <w:ilvl w:val="0"/>
          <w:numId w:val="1078"/>
        </w:numPr>
        <w:pStyle w:val="Compact"/>
      </w:pPr>
      <w:r>
        <w:rPr>
          <w:bCs/>
          <w:b/>
        </w:rPr>
        <w:t xml:space="preserve">Cost:</w:t>
      </w:r>
      <w:r>
        <w:t xml:space="preserve"> </w:t>
      </w:r>
      <w:r>
        <w:t xml:space="preserve">$350 (vs $400 for Kinect)</w:t>
      </w:r>
    </w:p>
    <w:p>
      <w:pPr>
        <w:numPr>
          <w:ilvl w:val="0"/>
          <w:numId w:val="1078"/>
        </w:numPr>
        <w:pStyle w:val="Compact"/>
      </w:pPr>
      <w:r>
        <w:rPr>
          <w:bCs/>
          <w:b/>
        </w:rPr>
        <w:t xml:space="preserve">Compact:</w:t>
      </w:r>
      <w:r>
        <w:t xml:space="preserve"> </w:t>
      </w:r>
      <w:r>
        <w:t xml:space="preserve">90mm × 25mm × 25mm</w:t>
      </w:r>
    </w:p>
    <w:bookmarkEnd w:id="182"/>
    <w:bookmarkStart w:id="183" w:name="negative-12"/>
    <w:p>
      <w:pPr>
        <w:pStyle w:val="Heading4"/>
      </w:pPr>
      <w:r>
        <w:rPr>
          <w:rStyle w:val="SectionNumber"/>
        </w:rPr>
        <w:t xml:space="preserve">1.16.4.2</w:t>
      </w:r>
      <w:r>
        <w:tab/>
      </w:r>
      <w:r>
        <w:t xml:space="preserve">Negative</w:t>
      </w:r>
    </w:p>
    <w:p>
      <w:pPr>
        <w:numPr>
          <w:ilvl w:val="0"/>
          <w:numId w:val="1079"/>
        </w:numPr>
        <w:pStyle w:val="Compact"/>
      </w:pPr>
      <w:r>
        <w:rPr>
          <w:bCs/>
          <w:b/>
        </w:rPr>
        <w:t xml:space="preserve">Indoor Only:</w:t>
      </w:r>
      <w:r>
        <w:t xml:space="preserve"> </w:t>
      </w:r>
      <w:r>
        <w:t xml:space="preserve">Struggles with sunlight (active IR stereo)</w:t>
      </w:r>
    </w:p>
    <w:p>
      <w:pPr>
        <w:numPr>
          <w:ilvl w:val="0"/>
          <w:numId w:val="1079"/>
        </w:numPr>
        <w:pStyle w:val="Compact"/>
      </w:pPr>
      <w:r>
        <w:rPr>
          <w:bCs/>
          <w:b/>
        </w:rPr>
        <w:t xml:space="preserve">Range:</w:t>
      </w:r>
      <w:r>
        <w:t xml:space="preserve"> </w:t>
      </w:r>
      <w:r>
        <w:t xml:space="preserve">3m max (vs 5m for Kinect)</w:t>
      </w:r>
    </w:p>
    <w:p>
      <w:pPr>
        <w:numPr>
          <w:ilvl w:val="0"/>
          <w:numId w:val="1079"/>
        </w:numPr>
        <w:pStyle w:val="Compact"/>
      </w:pPr>
      <w:r>
        <w:rPr>
          <w:bCs/>
          <w:b/>
        </w:rPr>
        <w:t xml:space="preserve">Support:</w:t>
      </w:r>
      <w:r>
        <w:t xml:space="preserve"> </w:t>
      </w:r>
      <w:r>
        <w:t xml:space="preserve">Intel discontinued RealSense division (but SDK still maintained)</w:t>
      </w:r>
    </w:p>
    <w:bookmarkEnd w:id="183"/>
    <w:bookmarkStart w:id="184" w:name="risks-12"/>
    <w:p>
      <w:pPr>
        <w:pStyle w:val="Heading4"/>
      </w:pPr>
      <w:r>
        <w:rPr>
          <w:rStyle w:val="SectionNumber"/>
        </w:rPr>
        <w:t xml:space="preserve">1.16.4.3</w:t>
      </w:r>
      <w:r>
        <w:tab/>
      </w:r>
      <w:r>
        <w:t xml:space="preserve">Risks</w:t>
      </w:r>
    </w:p>
    <w:p>
      <w:pPr>
        <w:numPr>
          <w:ilvl w:val="0"/>
          <w:numId w:val="1080"/>
        </w:numPr>
        <w:pStyle w:val="Compact"/>
      </w:pPr>
      <w:r>
        <w:rPr>
          <w:bCs/>
          <w:b/>
        </w:rPr>
        <w:t xml:space="preserve">Availability:</w:t>
      </w:r>
      <w:r>
        <w:t xml:space="preserve"> </w:t>
      </w:r>
      <w:r>
        <w:t xml:space="preserve">Potential supply chain issues (mitigated by stocking spares)</w:t>
      </w:r>
    </w:p>
    <w:bookmarkEnd w:id="184"/>
    <w:bookmarkEnd w:id="185"/>
    <w:bookmarkStart w:id="186" w:name="alternatives-considered-12"/>
    <w:p>
      <w:pPr>
        <w:pStyle w:val="Heading3"/>
      </w:pPr>
      <w:r>
        <w:rPr>
          <w:rStyle w:val="SectionNumber"/>
        </w:rPr>
        <w:t xml:space="preserve">1.16.5</w:t>
      </w:r>
      <w:r>
        <w:tab/>
      </w:r>
      <w:r>
        <w:t xml:space="preserve">Alternatives Considered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640"/>
        <w:gridCol w:w="1552"/>
        <w:gridCol w:w="1552"/>
        <w:gridCol w:w="217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Alternative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Decision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Kinect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Better depth accuracy, 5m range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$400, larger (103mm), no ROS2 driver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Rejected: Cost, no ROS2 support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Orbbec Astra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Cheap ($150), similar specs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Lower quality, less support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Rejected: Quality concerns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Stereo Camera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Passive (works outdoors)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Requires calibration, slower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Rejected: Active IR easier</w:t>
            </w:r>
          </w:p>
        </w:tc>
      </w:tr>
    </w:tbl>
    <w:bookmarkEnd w:id="186"/>
    <w:bookmarkStart w:id="189" w:name="references-12"/>
    <w:p>
      <w:pPr>
        <w:pStyle w:val="Heading3"/>
      </w:pPr>
      <w:r>
        <w:rPr>
          <w:rStyle w:val="SectionNumber"/>
        </w:rPr>
        <w:t xml:space="preserve">1.16.6</w:t>
      </w:r>
      <w:r>
        <w:tab/>
      </w:r>
      <w:r>
        <w:t xml:space="preserve">References</w:t>
      </w:r>
    </w:p>
    <w:p>
      <w:pPr>
        <w:numPr>
          <w:ilvl w:val="0"/>
          <w:numId w:val="1081"/>
        </w:numPr>
        <w:pStyle w:val="Compact"/>
      </w:pPr>
      <w:hyperlink r:id="rId187">
        <w:r>
          <w:rPr>
            <w:rStyle w:val="Hyperlink"/>
          </w:rPr>
          <w:t xml:space="preserve">RealSense D435i Datasheet</w:t>
        </w:r>
      </w:hyperlink>
    </w:p>
    <w:p>
      <w:pPr>
        <w:numPr>
          <w:ilvl w:val="0"/>
          <w:numId w:val="1081"/>
        </w:numPr>
        <w:pStyle w:val="Compact"/>
      </w:pPr>
      <w:hyperlink r:id="rId188">
        <w:r>
          <w:rPr>
            <w:rStyle w:val="Hyperlink"/>
          </w:rPr>
          <w:t xml:space="preserve">realsense2_camera ROS2 Wrapper</w:t>
        </w:r>
      </w:hyperlink>
    </w:p>
    <w:bookmarkEnd w:id="189"/>
    <w:bookmarkStart w:id="190" w:name="metadata-12"/>
    <w:p>
      <w:pPr>
        <w:pStyle w:val="Heading3"/>
      </w:pPr>
      <w:r>
        <w:rPr>
          <w:rStyle w:val="SectionNumber"/>
        </w:rPr>
        <w:t xml:space="preserve">1.16.7</w:t>
      </w:r>
      <w:r>
        <w:tab/>
      </w:r>
      <w:r>
        <w:t xml:space="preserve">Metadata</w:t>
      </w:r>
    </w:p>
    <w:p>
      <w:pPr>
        <w:numPr>
          <w:ilvl w:val="0"/>
          <w:numId w:val="1082"/>
        </w:numPr>
        <w:pStyle w:val="Compact"/>
      </w:pPr>
      <w:r>
        <w:rPr>
          <w:bCs/>
          <w:b/>
        </w:rPr>
        <w:t xml:space="preserve">Author:</w:t>
      </w:r>
      <w:r>
        <w:t xml:space="preserve"> </w:t>
      </w:r>
      <w:r>
        <w:t xml:space="preserve">Hardware Engineer</w:t>
      </w:r>
    </w:p>
    <w:p>
      <w:pPr>
        <w:numPr>
          <w:ilvl w:val="0"/>
          <w:numId w:val="1082"/>
        </w:numPr>
        <w:pStyle w:val="Compact"/>
      </w:pPr>
      <w:r>
        <w:rPr>
          <w:bCs/>
          <w:b/>
        </w:rPr>
        <w:t xml:space="preserve">Date:</w:t>
      </w:r>
      <w:r>
        <w:t xml:space="preserve"> </w:t>
      </w:r>
      <w:r>
        <w:t xml:space="preserve">2025-10-18</w:t>
      </w:r>
    </w:p>
    <w:p>
      <w:pPr>
        <w:numPr>
          <w:ilvl w:val="0"/>
          <w:numId w:val="1082"/>
        </w:numPr>
        <w:pStyle w:val="Compact"/>
      </w:pPr>
      <w:r>
        <w:rPr>
          <w:bCs/>
          <w:b/>
        </w:rPr>
        <w:t xml:space="preserve">Reviewers:</w:t>
      </w:r>
      <w:r>
        <w:t xml:space="preserve"> </w:t>
      </w:r>
      <w:r>
        <w:t xml:space="preserve">Computer Vision Engineer, Tech Lead</w:t>
      </w:r>
    </w:p>
    <w:p>
      <w:pPr>
        <w:numPr>
          <w:ilvl w:val="0"/>
          <w:numId w:val="1082"/>
        </w:numPr>
        <w:pStyle w:val="Compact"/>
      </w:pPr>
      <w:r>
        <w:rPr>
          <w:bCs/>
          <w:b/>
        </w:rPr>
        <w:t xml:space="preserve">Related ADRs:</w:t>
      </w:r>
      <w:r>
        <w:t xml:space="preserve"> </w:t>
      </w:r>
      <w:r>
        <w:t xml:space="preserve">ADR-015 (Jetson Xavier for processing)</w:t>
      </w:r>
    </w:p>
    <w:p>
      <w:r>
        <w:pict>
          <v:rect style="width:0;height:1.5pt" o:hralign="center" o:hrstd="t" o:hr="t"/>
        </w:pict>
      </w:r>
    </w:p>
    <w:bookmarkEnd w:id="190"/>
    <w:bookmarkEnd w:id="191"/>
    <w:bookmarkStart w:id="204" w:name="adr-014-select-ur5e-robot-arm"/>
    <w:p>
      <w:pPr>
        <w:pStyle w:val="Heading2"/>
      </w:pPr>
      <w:r>
        <w:rPr>
          <w:rStyle w:val="SectionNumber"/>
        </w:rPr>
        <w:t xml:space="preserve">1.17</w:t>
      </w:r>
      <w:r>
        <w:tab/>
      </w:r>
      <w:r>
        <w:t xml:space="preserve">ADR-014: Select UR5e Robot Arm</w:t>
      </w:r>
    </w:p>
    <w:bookmarkStart w:id="192" w:name="status-13"/>
    <w:p>
      <w:pPr>
        <w:pStyle w:val="Heading3"/>
      </w:pPr>
      <w:r>
        <w:rPr>
          <w:rStyle w:val="SectionNumber"/>
        </w:rPr>
        <w:t xml:space="preserve">1.17.1</w:t>
      </w:r>
      <w:r>
        <w:tab/>
      </w:r>
      <w:r>
        <w:t xml:space="preserve">Status</w:t>
      </w:r>
    </w:p>
    <w:p>
      <w:pPr>
        <w:pStyle w:val="FirstParagraph"/>
      </w:pPr>
      <w:r>
        <w:rPr>
          <w:bCs/>
          <w:b/>
        </w:rPr>
        <w:t xml:space="preserve">Accepted</w:t>
      </w:r>
    </w:p>
    <w:bookmarkEnd w:id="192"/>
    <w:bookmarkStart w:id="193" w:name="context-13"/>
    <w:p>
      <w:pPr>
        <w:pStyle w:val="Heading3"/>
      </w:pPr>
      <w:r>
        <w:rPr>
          <w:rStyle w:val="SectionNumber"/>
        </w:rPr>
        <w:t xml:space="preserve">1.17.2</w:t>
      </w:r>
      <w:r>
        <w:tab/>
      </w:r>
      <w:r>
        <w:t xml:space="preserve">Context</w:t>
      </w:r>
    </w:p>
    <w:p>
      <w:pPr>
        <w:pStyle w:val="FirstParagraph"/>
      </w:pPr>
      <w:r>
        <w:t xml:space="preserve">Need 6-DOF robot arm for pick-and-place. Options: UR5e, ABB IRB 1200, KUKA iiwa, Fanuc CRX.</w:t>
      </w:r>
    </w:p>
    <w:p>
      <w:pPr>
        <w:pStyle w:val="BodyText"/>
      </w:pPr>
      <w:r>
        <w:rPr>
          <w:bCs/>
          <w:b/>
        </w:rPr>
        <w:t xml:space="preserve">Requirements:</w:t>
      </w:r>
      <w:r>
        <w:t xml:space="preserve"> </w:t>
      </w:r>
      <w:r>
        <w:t xml:space="preserve">- Payload: ≥5kg</w:t>
      </w:r>
      <w:r>
        <w:t xml:space="preserve"> </w:t>
      </w:r>
      <w:r>
        <w:t xml:space="preserve">- Reach: ≥850mm</w:t>
      </w:r>
      <w:r>
        <w:t xml:space="preserve"> </w:t>
      </w:r>
      <w:r>
        <w:t xml:space="preserve">- Repeatability: ±0.1mm</w:t>
      </w:r>
      <w:r>
        <w:t xml:space="preserve"> </w:t>
      </w:r>
      <w:r>
        <w:t xml:space="preserve">- Collaborative (safe near humans)</w:t>
      </w:r>
      <w:r>
        <w:t xml:space="preserve"> </w:t>
      </w:r>
      <w:r>
        <w:t xml:space="preserve">- ROS2 driver available</w:t>
      </w:r>
      <w:r>
        <w:t xml:space="preserve"> </w:t>
      </w:r>
      <w:r>
        <w:t xml:space="preserve">- &lt;$40k cost</w:t>
      </w:r>
    </w:p>
    <w:bookmarkEnd w:id="193"/>
    <w:bookmarkStart w:id="194" w:name="decision-13"/>
    <w:p>
      <w:pPr>
        <w:pStyle w:val="Heading3"/>
      </w:pPr>
      <w:r>
        <w:rPr>
          <w:rStyle w:val="SectionNumber"/>
        </w:rPr>
        <w:t xml:space="preserve">1.17.3</w:t>
      </w:r>
      <w:r>
        <w:tab/>
      </w:r>
      <w:r>
        <w:t xml:space="preserve">Decision</w:t>
      </w:r>
    </w:p>
    <w:p>
      <w:pPr>
        <w:pStyle w:val="FirstParagraph"/>
      </w:pPr>
      <w:r>
        <w:rPr>
          <w:bCs/>
          <w:b/>
        </w:rPr>
        <w:t xml:space="preserve">Use Universal Robots UR5e</w:t>
      </w:r>
      <w:r>
        <w:t xml:space="preserve"> </w:t>
      </w:r>
      <w:r>
        <w:t xml:space="preserve">(collaborative robot).</w:t>
      </w:r>
    </w:p>
    <w:bookmarkEnd w:id="194"/>
    <w:bookmarkStart w:id="198" w:name="consequences-13"/>
    <w:p>
      <w:pPr>
        <w:pStyle w:val="Heading3"/>
      </w:pPr>
      <w:r>
        <w:rPr>
          <w:rStyle w:val="SectionNumber"/>
        </w:rPr>
        <w:t xml:space="preserve">1.17.4</w:t>
      </w:r>
      <w:r>
        <w:tab/>
      </w:r>
      <w:r>
        <w:t xml:space="preserve">Consequences</w:t>
      </w:r>
    </w:p>
    <w:bookmarkStart w:id="195" w:name="positive-13"/>
    <w:p>
      <w:pPr>
        <w:pStyle w:val="Heading4"/>
      </w:pPr>
      <w:r>
        <w:rPr>
          <w:rStyle w:val="SectionNumber"/>
        </w:rPr>
        <w:t xml:space="preserve">1.17.4.1</w:t>
      </w:r>
      <w:r>
        <w:tab/>
      </w:r>
      <w:r>
        <w:t xml:space="preserve">Positive</w:t>
      </w:r>
    </w:p>
    <w:p>
      <w:pPr>
        <w:numPr>
          <w:ilvl w:val="0"/>
          <w:numId w:val="1083"/>
        </w:numPr>
        <w:pStyle w:val="Compact"/>
      </w:pPr>
      <w:r>
        <w:rPr>
          <w:bCs/>
          <w:b/>
        </w:rPr>
        <w:t xml:space="preserve">Specifications:</w:t>
      </w:r>
      <w:r>
        <w:t xml:space="preserve"> </w:t>
      </w:r>
      <w:r>
        <w:t xml:space="preserve">5kg payload, 850mm reach, ±0.03mm repeatability</w:t>
      </w:r>
    </w:p>
    <w:p>
      <w:pPr>
        <w:numPr>
          <w:ilvl w:val="0"/>
          <w:numId w:val="1083"/>
        </w:numPr>
        <w:pStyle w:val="Compact"/>
      </w:pPr>
      <w:r>
        <w:rPr>
          <w:bCs/>
          <w:b/>
        </w:rPr>
        <w:t xml:space="preserve">Collaborative:</w:t>
      </w:r>
      <w:r>
        <w:t xml:space="preserve"> </w:t>
      </w:r>
      <w:r>
        <w:t xml:space="preserve">ISO/TS 15066 compliant (force-limited)</w:t>
      </w:r>
    </w:p>
    <w:p>
      <w:pPr>
        <w:numPr>
          <w:ilvl w:val="0"/>
          <w:numId w:val="1083"/>
        </w:numPr>
        <w:pStyle w:val="Compact"/>
      </w:pPr>
      <w:r>
        <w:rPr>
          <w:bCs/>
          <w:b/>
        </w:rPr>
        <w:t xml:space="preserve">ROS2 Support:</w:t>
      </w:r>
      <w:r>
        <w:t xml:space="preserve"> </w:t>
      </w:r>
      <w:r>
        <w:t xml:space="preserve">Excellent ROS2 driver (ur_robot_driver)</w:t>
      </w:r>
    </w:p>
    <w:p>
      <w:pPr>
        <w:numPr>
          <w:ilvl w:val="0"/>
          <w:numId w:val="1083"/>
        </w:numPr>
        <w:pStyle w:val="Compact"/>
      </w:pPr>
      <w:r>
        <w:rPr>
          <w:bCs/>
          <w:b/>
        </w:rPr>
        <w:t xml:space="preserve">Ease of Use:</w:t>
      </w:r>
      <w:r>
        <w:t xml:space="preserve"> </w:t>
      </w:r>
      <w:r>
        <w:t xml:space="preserve">PolyScope pendant for manual teach</w:t>
      </w:r>
    </w:p>
    <w:p>
      <w:pPr>
        <w:numPr>
          <w:ilvl w:val="0"/>
          <w:numId w:val="1083"/>
        </w:numPr>
        <w:pStyle w:val="Compact"/>
      </w:pPr>
      <w:r>
        <w:rPr>
          <w:bCs/>
          <w:b/>
        </w:rPr>
        <w:t xml:space="preserve">Ecosystem:</w:t>
      </w:r>
      <w:r>
        <w:t xml:space="preserve"> </w:t>
      </w:r>
      <w:r>
        <w:t xml:space="preserve">Large community, many grippers/accessories compatible</w:t>
      </w:r>
    </w:p>
    <w:p>
      <w:pPr>
        <w:numPr>
          <w:ilvl w:val="0"/>
          <w:numId w:val="1083"/>
        </w:numPr>
        <w:pStyle w:val="Compact"/>
      </w:pPr>
      <w:r>
        <w:rPr>
          <w:bCs/>
          <w:b/>
        </w:rPr>
        <w:t xml:space="preserve">Reliability:</w:t>
      </w:r>
      <w:r>
        <w:t xml:space="preserve"> </w:t>
      </w:r>
      <w:r>
        <w:t xml:space="preserve">Proven in industry (10,000+ deployed)</w:t>
      </w:r>
    </w:p>
    <w:bookmarkEnd w:id="195"/>
    <w:bookmarkStart w:id="196" w:name="negative-13"/>
    <w:p>
      <w:pPr>
        <w:pStyle w:val="Heading4"/>
      </w:pPr>
      <w:r>
        <w:rPr>
          <w:rStyle w:val="SectionNumber"/>
        </w:rPr>
        <w:t xml:space="preserve">1.17.4.2</w:t>
      </w:r>
      <w:r>
        <w:tab/>
      </w:r>
      <w:r>
        <w:t xml:space="preserve">Negative</w:t>
      </w:r>
    </w:p>
    <w:p>
      <w:pPr>
        <w:numPr>
          <w:ilvl w:val="0"/>
          <w:numId w:val="1084"/>
        </w:numPr>
        <w:pStyle w:val="Compact"/>
      </w:pPr>
      <w:r>
        <w:rPr>
          <w:bCs/>
          <w:b/>
        </w:rPr>
        <w:t xml:space="preserve">Cost:</w:t>
      </w:r>
      <w:r>
        <w:t xml:space="preserve"> </w:t>
      </w:r>
      <w:r>
        <w:t xml:space="preserve">$35,000 (vs $25k for ABB IRB 1200)</w:t>
      </w:r>
    </w:p>
    <w:p>
      <w:pPr>
        <w:numPr>
          <w:ilvl w:val="1"/>
          <w:numId w:val="1085"/>
        </w:numPr>
        <w:pStyle w:val="Compact"/>
      </w:pPr>
      <w:r>
        <w:rPr>
          <w:iCs/>
          <w:i/>
        </w:rPr>
        <w:t xml:space="preserve">Justified by collaborative safety, better support</w:t>
      </w:r>
    </w:p>
    <w:p>
      <w:pPr>
        <w:numPr>
          <w:ilvl w:val="0"/>
          <w:numId w:val="1084"/>
        </w:numPr>
        <w:pStyle w:val="Compact"/>
      </w:pPr>
      <w:r>
        <w:rPr>
          <w:bCs/>
          <w:b/>
        </w:rPr>
        <w:t xml:space="preserve">Speed:</w:t>
      </w:r>
      <w:r>
        <w:t xml:space="preserve"> </w:t>
      </w:r>
      <w:r>
        <w:t xml:space="preserve">Max 1 m/s (vs 1.5 m/s for ABB)</w:t>
      </w:r>
    </w:p>
    <w:p>
      <w:pPr>
        <w:numPr>
          <w:ilvl w:val="1"/>
          <w:numId w:val="1086"/>
        </w:numPr>
        <w:pStyle w:val="Compact"/>
      </w:pPr>
      <w:r>
        <w:rPr>
          <w:iCs/>
          <w:i/>
        </w:rPr>
        <w:t xml:space="preserve">Acceptable for 30 picks/min target</w:t>
      </w:r>
    </w:p>
    <w:bookmarkEnd w:id="196"/>
    <w:bookmarkStart w:id="197" w:name="risks-13"/>
    <w:p>
      <w:pPr>
        <w:pStyle w:val="Heading4"/>
      </w:pPr>
      <w:r>
        <w:rPr>
          <w:rStyle w:val="SectionNumber"/>
        </w:rPr>
        <w:t xml:space="preserve">1.17.4.3</w:t>
      </w:r>
      <w:r>
        <w:tab/>
      </w:r>
      <w:r>
        <w:t xml:space="preserve">Risks</w:t>
      </w:r>
    </w:p>
    <w:p>
      <w:pPr>
        <w:numPr>
          <w:ilvl w:val="0"/>
          <w:numId w:val="1087"/>
        </w:numPr>
        <w:pStyle w:val="Compact"/>
      </w:pPr>
      <w:r>
        <w:rPr>
          <w:bCs/>
          <w:b/>
        </w:rPr>
        <w:t xml:space="preserve">Vendor Dependence:</w:t>
      </w:r>
      <w:r>
        <w:t xml:space="preserve"> </w:t>
      </w:r>
      <w:r>
        <w:t xml:space="preserve">Locked into UR ecosystem for accessories</w:t>
      </w:r>
    </w:p>
    <w:p>
      <w:pPr>
        <w:numPr>
          <w:ilvl w:val="1"/>
          <w:numId w:val="1088"/>
        </w:numPr>
        <w:pStyle w:val="Compact"/>
      </w:pPr>
      <w:r>
        <w:rPr>
          <w:iCs/>
          <w:i/>
        </w:rPr>
        <w:t xml:space="preserve">Mitigation:</w:t>
      </w:r>
      <w:r>
        <w:t xml:space="preserve"> </w:t>
      </w:r>
      <w:r>
        <w:t xml:space="preserve">Use standard ISO flange, avoid proprietary interfaces</w:t>
      </w:r>
    </w:p>
    <w:bookmarkEnd w:id="197"/>
    <w:bookmarkEnd w:id="198"/>
    <w:bookmarkStart w:id="199" w:name="alternatives-considered-13"/>
    <w:p>
      <w:pPr>
        <w:pStyle w:val="Heading3"/>
      </w:pPr>
      <w:r>
        <w:rPr>
          <w:rStyle w:val="SectionNumber"/>
        </w:rPr>
        <w:t xml:space="preserve">1.17.5</w:t>
      </w:r>
      <w:r>
        <w:tab/>
      </w:r>
      <w:r>
        <w:t xml:space="preserve">Alternatives Considered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640"/>
        <w:gridCol w:w="1552"/>
        <w:gridCol w:w="1552"/>
        <w:gridCol w:w="217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Alternative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Decision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ABB IRB 1200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Cheaper ($25k), faster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 collaborative, complex ROS2 setup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Rejected: Safety gap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KUKA iiwa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Best force sensing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$80k, overkill for task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Rejected: Cost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Fanuc CRX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Good specs, reliable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Weaker ROS2 support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Rejected: ROS2 ecosystem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Dobot Magician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Cheap ($1k), beginner-friendly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payload (0.5kg), poor accuracy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Rejected: Not industrial-grade</w:t>
            </w:r>
          </w:p>
        </w:tc>
      </w:tr>
    </w:tbl>
    <w:bookmarkEnd w:id="199"/>
    <w:bookmarkStart w:id="202" w:name="references-13"/>
    <w:p>
      <w:pPr>
        <w:pStyle w:val="Heading3"/>
      </w:pPr>
      <w:r>
        <w:rPr>
          <w:rStyle w:val="SectionNumber"/>
        </w:rPr>
        <w:t xml:space="preserve">1.17.6</w:t>
      </w:r>
      <w:r>
        <w:tab/>
      </w:r>
      <w:r>
        <w:t xml:space="preserve">References</w:t>
      </w:r>
    </w:p>
    <w:p>
      <w:pPr>
        <w:numPr>
          <w:ilvl w:val="0"/>
          <w:numId w:val="1089"/>
        </w:numPr>
        <w:pStyle w:val="Compact"/>
      </w:pPr>
      <w:hyperlink r:id="rId200">
        <w:r>
          <w:rPr>
            <w:rStyle w:val="Hyperlink"/>
          </w:rPr>
          <w:t xml:space="preserve">UR5e Specifications</w:t>
        </w:r>
      </w:hyperlink>
    </w:p>
    <w:p>
      <w:pPr>
        <w:numPr>
          <w:ilvl w:val="0"/>
          <w:numId w:val="1089"/>
        </w:numPr>
        <w:pStyle w:val="Compact"/>
      </w:pPr>
      <w:hyperlink r:id="rId201">
        <w:r>
          <w:rPr>
            <w:rStyle w:val="Hyperlink"/>
          </w:rPr>
          <w:t xml:space="preserve">ur_robot_driver (ROS2)</w:t>
        </w:r>
      </w:hyperlink>
    </w:p>
    <w:bookmarkEnd w:id="202"/>
    <w:bookmarkStart w:id="203" w:name="metadata-13"/>
    <w:p>
      <w:pPr>
        <w:pStyle w:val="Heading3"/>
      </w:pPr>
      <w:r>
        <w:rPr>
          <w:rStyle w:val="SectionNumber"/>
        </w:rPr>
        <w:t xml:space="preserve">1.17.7</w:t>
      </w:r>
      <w:r>
        <w:tab/>
      </w:r>
      <w:r>
        <w:t xml:space="preserve">Metadata</w:t>
      </w:r>
    </w:p>
    <w:p>
      <w:pPr>
        <w:numPr>
          <w:ilvl w:val="0"/>
          <w:numId w:val="1090"/>
        </w:numPr>
        <w:pStyle w:val="Compact"/>
      </w:pPr>
      <w:r>
        <w:rPr>
          <w:bCs/>
          <w:b/>
        </w:rPr>
        <w:t xml:space="preserve">Author:</w:t>
      </w:r>
      <w:r>
        <w:t xml:space="preserve"> </w:t>
      </w:r>
      <w:r>
        <w:t xml:space="preserve">Robotics Engineer</w:t>
      </w:r>
    </w:p>
    <w:p>
      <w:pPr>
        <w:numPr>
          <w:ilvl w:val="0"/>
          <w:numId w:val="1090"/>
        </w:numPr>
        <w:pStyle w:val="Compact"/>
      </w:pPr>
      <w:r>
        <w:rPr>
          <w:bCs/>
          <w:b/>
        </w:rPr>
        <w:t xml:space="preserve">Date:</w:t>
      </w:r>
      <w:r>
        <w:t xml:space="preserve"> </w:t>
      </w:r>
      <w:r>
        <w:t xml:space="preserve">2025-10-18</w:t>
      </w:r>
    </w:p>
    <w:p>
      <w:pPr>
        <w:numPr>
          <w:ilvl w:val="0"/>
          <w:numId w:val="1090"/>
        </w:numPr>
        <w:pStyle w:val="Compact"/>
      </w:pPr>
      <w:r>
        <w:rPr>
          <w:bCs/>
          <w:b/>
        </w:rPr>
        <w:t xml:space="preserve">Reviewers:</w:t>
      </w:r>
      <w:r>
        <w:t xml:space="preserve"> </w:t>
      </w:r>
      <w:r>
        <w:t xml:space="preserve">Mechanical Engineer, Tech Lead</w:t>
      </w:r>
    </w:p>
    <w:p>
      <w:pPr>
        <w:numPr>
          <w:ilvl w:val="0"/>
          <w:numId w:val="1090"/>
        </w:numPr>
        <w:pStyle w:val="Compact"/>
      </w:pPr>
      <w:r>
        <w:rPr>
          <w:bCs/>
          <w:b/>
        </w:rPr>
        <w:t xml:space="preserve">Related ADRs:</w:t>
      </w:r>
      <w:r>
        <w:t xml:space="preserve"> </w:t>
      </w:r>
      <w:r>
        <w:t xml:space="preserve">None</w:t>
      </w:r>
    </w:p>
    <w:p>
      <w:r>
        <w:pict>
          <v:rect style="width:0;height:1.5pt" o:hralign="center" o:hrstd="t" o:hr="t"/>
        </w:pict>
      </w:r>
    </w:p>
    <w:bookmarkEnd w:id="203"/>
    <w:bookmarkEnd w:id="204"/>
    <w:bookmarkStart w:id="217" w:name="X5bbc484e296379a46183350a5adacc1916f0c65"/>
    <w:p>
      <w:pPr>
        <w:pStyle w:val="Heading2"/>
      </w:pPr>
      <w:r>
        <w:rPr>
          <w:rStyle w:val="SectionNumber"/>
        </w:rPr>
        <w:t xml:space="preserve">1.18</w:t>
      </w:r>
      <w:r>
        <w:tab/>
      </w:r>
      <w:r>
        <w:t xml:space="preserve">ADR-015: Use NVIDIA Jetson Xavier for Vision Processing</w:t>
      </w:r>
    </w:p>
    <w:bookmarkStart w:id="205" w:name="status-14"/>
    <w:p>
      <w:pPr>
        <w:pStyle w:val="Heading3"/>
      </w:pPr>
      <w:r>
        <w:rPr>
          <w:rStyle w:val="SectionNumber"/>
        </w:rPr>
        <w:t xml:space="preserve">1.18.1</w:t>
      </w:r>
      <w:r>
        <w:tab/>
      </w:r>
      <w:r>
        <w:t xml:space="preserve">Status</w:t>
      </w:r>
    </w:p>
    <w:p>
      <w:pPr>
        <w:pStyle w:val="FirstParagraph"/>
      </w:pPr>
      <w:r>
        <w:rPr>
          <w:bCs/>
          <w:b/>
        </w:rPr>
        <w:t xml:space="preserve">Accepted</w:t>
      </w:r>
    </w:p>
    <w:bookmarkEnd w:id="205"/>
    <w:bookmarkStart w:id="206" w:name="context-14"/>
    <w:p>
      <w:pPr>
        <w:pStyle w:val="Heading3"/>
      </w:pPr>
      <w:r>
        <w:rPr>
          <w:rStyle w:val="SectionNumber"/>
        </w:rPr>
        <w:t xml:space="preserve">1.18.2</w:t>
      </w:r>
      <w:r>
        <w:tab/>
      </w:r>
      <w:r>
        <w:t xml:space="preserve">Context</w:t>
      </w:r>
    </w:p>
    <w:p>
      <w:pPr>
        <w:pStyle w:val="FirstParagraph"/>
      </w:pPr>
      <w:r>
        <w:t xml:space="preserve">Vision pipeline (YOLO, pose estimation) requires GPU for real-time inference. Options: Jetson Xavier, Jetson Orin, Cloud GPU, x86 + NVIDIA GPU.</w:t>
      </w:r>
    </w:p>
    <w:p>
      <w:pPr>
        <w:pStyle w:val="BodyText"/>
      </w:pPr>
      <w:r>
        <w:rPr>
          <w:bCs/>
          <w:b/>
        </w:rPr>
        <w:t xml:space="preserve">Requirements:</w:t>
      </w:r>
      <w:r>
        <w:t xml:space="preserve"> </w:t>
      </w:r>
      <w:r>
        <w:t xml:space="preserve">- GPU inference (&lt;50ms for YOLOv8)</w:t>
      </w:r>
      <w:r>
        <w:t xml:space="preserve"> </w:t>
      </w:r>
      <w:r>
        <w:t xml:space="preserve">- TensorRT support</w:t>
      </w:r>
      <w:r>
        <w:t xml:space="preserve"> </w:t>
      </w:r>
      <w:r>
        <w:t xml:space="preserve">- &lt;$1000 cost</w:t>
      </w:r>
      <w:r>
        <w:t xml:space="preserve"> </w:t>
      </w:r>
      <w:r>
        <w:t xml:space="preserve">- Low power (&lt;30W)</w:t>
      </w:r>
      <w:r>
        <w:t xml:space="preserve"> </w:t>
      </w:r>
      <w:r>
        <w:t xml:space="preserve">- Compact form factor</w:t>
      </w:r>
    </w:p>
    <w:bookmarkEnd w:id="206"/>
    <w:bookmarkStart w:id="207" w:name="decision-14"/>
    <w:p>
      <w:pPr>
        <w:pStyle w:val="Heading3"/>
      </w:pPr>
      <w:r>
        <w:rPr>
          <w:rStyle w:val="SectionNumber"/>
        </w:rPr>
        <w:t xml:space="preserve">1.18.3</w:t>
      </w:r>
      <w:r>
        <w:tab/>
      </w:r>
      <w:r>
        <w:t xml:space="preserve">Decision</w:t>
      </w:r>
    </w:p>
    <w:p>
      <w:pPr>
        <w:pStyle w:val="FirstParagraph"/>
      </w:pPr>
      <w:r>
        <w:rPr>
          <w:bCs/>
          <w:b/>
        </w:rPr>
        <w:t xml:space="preserve">Use NVIDIA Jetson Xavier NX</w:t>
      </w:r>
      <w:r>
        <w:t xml:space="preserve"> </w:t>
      </w:r>
      <w:r>
        <w:t xml:space="preserve">(16GB variant).</w:t>
      </w:r>
    </w:p>
    <w:bookmarkEnd w:id="207"/>
    <w:bookmarkStart w:id="211" w:name="consequences-14"/>
    <w:p>
      <w:pPr>
        <w:pStyle w:val="Heading3"/>
      </w:pPr>
      <w:r>
        <w:rPr>
          <w:rStyle w:val="SectionNumber"/>
        </w:rPr>
        <w:t xml:space="preserve">1.18.4</w:t>
      </w:r>
      <w:r>
        <w:tab/>
      </w:r>
      <w:r>
        <w:t xml:space="preserve">Consequences</w:t>
      </w:r>
    </w:p>
    <w:bookmarkStart w:id="208" w:name="positive-14"/>
    <w:p>
      <w:pPr>
        <w:pStyle w:val="Heading4"/>
      </w:pPr>
      <w:r>
        <w:rPr>
          <w:rStyle w:val="SectionNumber"/>
        </w:rPr>
        <w:t xml:space="preserve">1.18.4.1</w:t>
      </w:r>
      <w:r>
        <w:tab/>
      </w:r>
      <w:r>
        <w:t xml:space="preserve">Positive</w:t>
      </w:r>
    </w:p>
    <w:p>
      <w:pPr>
        <w:numPr>
          <w:ilvl w:val="0"/>
          <w:numId w:val="1091"/>
        </w:numPr>
        <w:pStyle w:val="Compact"/>
      </w:pPr>
      <w:r>
        <w:rPr>
          <w:bCs/>
          <w:b/>
        </w:rPr>
        <w:t xml:space="preserve">GPU:</w:t>
      </w:r>
      <w:r>
        <w:t xml:space="preserve"> </w:t>
      </w:r>
      <w:r>
        <w:t xml:space="preserve">512 CUDA cores, 21 TOPS AI performance</w:t>
      </w:r>
    </w:p>
    <w:p>
      <w:pPr>
        <w:numPr>
          <w:ilvl w:val="0"/>
          <w:numId w:val="1091"/>
        </w:numPr>
        <w:pStyle w:val="Compact"/>
      </w:pPr>
      <w:r>
        <w:rPr>
          <w:bCs/>
          <w:b/>
        </w:rPr>
        <w:t xml:space="preserve">TensorRT:</w:t>
      </w:r>
      <w:r>
        <w:t xml:space="preserve"> </w:t>
      </w:r>
      <w:r>
        <w:t xml:space="preserve">Native support, 3× speedup vs PyTorch</w:t>
      </w:r>
    </w:p>
    <w:p>
      <w:pPr>
        <w:numPr>
          <w:ilvl w:val="0"/>
          <w:numId w:val="1091"/>
        </w:numPr>
        <w:pStyle w:val="Compact"/>
      </w:pPr>
      <w:r>
        <w:rPr>
          <w:bCs/>
          <w:b/>
        </w:rPr>
        <w:t xml:space="preserve">Memory:</w:t>
      </w:r>
      <w:r>
        <w:t xml:space="preserve"> </w:t>
      </w:r>
      <w:r>
        <w:t xml:space="preserve">16GB shared RAM/GPU (enough for models + buffers)</w:t>
      </w:r>
    </w:p>
    <w:p>
      <w:pPr>
        <w:numPr>
          <w:ilvl w:val="0"/>
          <w:numId w:val="1091"/>
        </w:numPr>
        <w:pStyle w:val="Compact"/>
      </w:pPr>
      <w:r>
        <w:rPr>
          <w:bCs/>
          <w:b/>
        </w:rPr>
        <w:t xml:space="preserve">Power:</w:t>
      </w:r>
      <w:r>
        <w:t xml:space="preserve"> </w:t>
      </w:r>
      <w:r>
        <w:t xml:space="preserve">15W typical (vs 300W for desktop GPU)</w:t>
      </w:r>
    </w:p>
    <w:p>
      <w:pPr>
        <w:numPr>
          <w:ilvl w:val="0"/>
          <w:numId w:val="1091"/>
        </w:numPr>
        <w:pStyle w:val="Compact"/>
      </w:pPr>
      <w:r>
        <w:rPr>
          <w:bCs/>
          <w:b/>
        </w:rPr>
        <w:t xml:space="preserve">Size:</w:t>
      </w:r>
      <w:r>
        <w:t xml:space="preserve"> </w:t>
      </w:r>
      <w:r>
        <w:t xml:space="preserve">70mm × 45mm (credit card size)</w:t>
      </w:r>
    </w:p>
    <w:p>
      <w:pPr>
        <w:numPr>
          <w:ilvl w:val="0"/>
          <w:numId w:val="1091"/>
        </w:numPr>
        <w:pStyle w:val="Compact"/>
      </w:pPr>
      <w:r>
        <w:rPr>
          <w:bCs/>
          <w:b/>
        </w:rPr>
        <w:t xml:space="preserve">Cost:</w:t>
      </w:r>
      <w:r>
        <w:t xml:space="preserve"> </w:t>
      </w:r>
      <w:r>
        <w:t xml:space="preserve">$500 (vs $1500 for Orin, $2000 for RTX 4060)</w:t>
      </w:r>
    </w:p>
    <w:p>
      <w:pPr>
        <w:numPr>
          <w:ilvl w:val="0"/>
          <w:numId w:val="1091"/>
        </w:numPr>
        <w:pStyle w:val="Compact"/>
      </w:pPr>
      <w:r>
        <w:rPr>
          <w:bCs/>
          <w:b/>
        </w:rPr>
        <w:t xml:space="preserve">SDK:</w:t>
      </w:r>
      <w:r>
        <w:t xml:space="preserve"> </w:t>
      </w:r>
      <w:r>
        <w:t xml:space="preserve">JetPack (Ubuntu 20.04 + CUDA + TensorRT + ROS2)</w:t>
      </w:r>
    </w:p>
    <w:bookmarkEnd w:id="208"/>
    <w:bookmarkStart w:id="209" w:name="negative-14"/>
    <w:p>
      <w:pPr>
        <w:pStyle w:val="Heading4"/>
      </w:pPr>
      <w:r>
        <w:rPr>
          <w:rStyle w:val="SectionNumber"/>
        </w:rPr>
        <w:t xml:space="preserve">1.18.4.2</w:t>
      </w:r>
      <w:r>
        <w:tab/>
      </w:r>
      <w:r>
        <w:t xml:space="preserve">Negative</w:t>
      </w:r>
    </w:p>
    <w:p>
      <w:pPr>
        <w:numPr>
          <w:ilvl w:val="0"/>
          <w:numId w:val="1092"/>
        </w:numPr>
        <w:pStyle w:val="Compact"/>
      </w:pPr>
      <w:r>
        <w:rPr>
          <w:bCs/>
          <w:b/>
        </w:rPr>
        <w:t xml:space="preserve">Performance:</w:t>
      </w:r>
      <w:r>
        <w:t xml:space="preserve"> </w:t>
      </w:r>
      <w:r>
        <w:t xml:space="preserve">Slower than desktop RTX (but sufficient for 30fps)</w:t>
      </w:r>
    </w:p>
    <w:p>
      <w:pPr>
        <w:numPr>
          <w:ilvl w:val="0"/>
          <w:numId w:val="1092"/>
        </w:numPr>
        <w:pStyle w:val="Compact"/>
      </w:pPr>
      <w:r>
        <w:rPr>
          <w:bCs/>
          <w:b/>
        </w:rPr>
        <w:t xml:space="preserve">Cooling:</w:t>
      </w:r>
      <w:r>
        <w:t xml:space="preserve"> </w:t>
      </w:r>
      <w:r>
        <w:t xml:space="preserve">Passive cooling only, can throttle under load</w:t>
      </w:r>
    </w:p>
    <w:p>
      <w:pPr>
        <w:numPr>
          <w:ilvl w:val="1"/>
          <w:numId w:val="1093"/>
        </w:numPr>
        <w:pStyle w:val="Compact"/>
      </w:pPr>
      <w:r>
        <w:rPr>
          <w:iCs/>
          <w:i/>
        </w:rPr>
        <w:t xml:space="preserve">Mitigation:</w:t>
      </w:r>
      <w:r>
        <w:t xml:space="preserve"> </w:t>
      </w:r>
      <w:r>
        <w:t xml:space="preserve">Add active fan ($10)*</w:t>
      </w:r>
    </w:p>
    <w:p>
      <w:pPr>
        <w:numPr>
          <w:ilvl w:val="0"/>
          <w:numId w:val="1092"/>
        </w:numPr>
        <w:pStyle w:val="Compact"/>
      </w:pPr>
      <w:r>
        <w:rPr>
          <w:bCs/>
          <w:b/>
        </w:rPr>
        <w:t xml:space="preserve">Ubuntu 20.04:</w:t>
      </w:r>
      <w:r>
        <w:t xml:space="preserve"> </w:t>
      </w:r>
      <w:r>
        <w:t xml:space="preserve">Older than 22.04 (but ROS2 Humble can run on 20.04)</w:t>
      </w:r>
    </w:p>
    <w:bookmarkEnd w:id="209"/>
    <w:bookmarkStart w:id="210" w:name="risks-14"/>
    <w:p>
      <w:pPr>
        <w:pStyle w:val="Heading4"/>
      </w:pPr>
      <w:r>
        <w:rPr>
          <w:rStyle w:val="SectionNumber"/>
        </w:rPr>
        <w:t xml:space="preserve">1.18.4.3</w:t>
      </w:r>
      <w:r>
        <w:tab/>
      </w:r>
      <w:r>
        <w:t xml:space="preserve">Risks</w:t>
      </w:r>
    </w:p>
    <w:p>
      <w:pPr>
        <w:numPr>
          <w:ilvl w:val="0"/>
          <w:numId w:val="1094"/>
        </w:numPr>
        <w:pStyle w:val="Compact"/>
      </w:pPr>
      <w:r>
        <w:rPr>
          <w:bCs/>
          <w:b/>
        </w:rPr>
        <w:t xml:space="preserve">Supply:</w:t>
      </w:r>
      <w:r>
        <w:t xml:space="preserve"> </w:t>
      </w:r>
      <w:r>
        <w:t xml:space="preserve">Jetson supply constrained (COVID, chip shortage)</w:t>
      </w:r>
    </w:p>
    <w:p>
      <w:pPr>
        <w:numPr>
          <w:ilvl w:val="1"/>
          <w:numId w:val="1095"/>
        </w:numPr>
        <w:pStyle w:val="Compact"/>
      </w:pPr>
      <w:r>
        <w:rPr>
          <w:iCs/>
          <w:i/>
        </w:rPr>
        <w:t xml:space="preserve">Mitigation:</w:t>
      </w:r>
      <w:r>
        <w:t xml:space="preserve"> </w:t>
      </w:r>
      <w:r>
        <w:t xml:space="preserve">Order early, stock spares</w:t>
      </w:r>
    </w:p>
    <w:bookmarkEnd w:id="210"/>
    <w:bookmarkEnd w:id="211"/>
    <w:bookmarkStart w:id="212" w:name="alternatives-considered-14"/>
    <w:p>
      <w:pPr>
        <w:pStyle w:val="Heading3"/>
      </w:pPr>
      <w:r>
        <w:rPr>
          <w:rStyle w:val="SectionNumber"/>
        </w:rPr>
        <w:t xml:space="preserve">1.18.5</w:t>
      </w:r>
      <w:r>
        <w:tab/>
      </w:r>
      <w:r>
        <w:t xml:space="preserve">Alternatives Considered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640"/>
        <w:gridCol w:w="1552"/>
        <w:gridCol w:w="1552"/>
        <w:gridCol w:w="217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Alternative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Decision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Jetson Orin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2× faster (40 TOPS)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$1500, overkill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Rejected: Cost, not needed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x86 + RTX 4060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Powerful, upgradable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$2000, 300W, bulky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Rejected: Power/size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Cloud GPU (AWS)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Scalable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Latency (50-100ms), recurring cost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Rejected: Latency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Jetson Nano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Cheap ($100)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Too slow (128 CUDA cores)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Rejected: Performance</w:t>
            </w:r>
          </w:p>
        </w:tc>
      </w:tr>
    </w:tbl>
    <w:bookmarkEnd w:id="212"/>
    <w:bookmarkStart w:id="215" w:name="references-14"/>
    <w:p>
      <w:pPr>
        <w:pStyle w:val="Heading3"/>
      </w:pPr>
      <w:r>
        <w:rPr>
          <w:rStyle w:val="SectionNumber"/>
        </w:rPr>
        <w:t xml:space="preserve">1.18.6</w:t>
      </w:r>
      <w:r>
        <w:tab/>
      </w:r>
      <w:r>
        <w:t xml:space="preserve">References</w:t>
      </w:r>
    </w:p>
    <w:p>
      <w:pPr>
        <w:numPr>
          <w:ilvl w:val="0"/>
          <w:numId w:val="1096"/>
        </w:numPr>
        <w:pStyle w:val="Compact"/>
      </w:pPr>
      <w:hyperlink r:id="rId213">
        <w:r>
          <w:rPr>
            <w:rStyle w:val="Hyperlink"/>
          </w:rPr>
          <w:t xml:space="preserve">Jetson Xavier NX</w:t>
        </w:r>
      </w:hyperlink>
    </w:p>
    <w:p>
      <w:pPr>
        <w:numPr>
          <w:ilvl w:val="0"/>
          <w:numId w:val="1096"/>
        </w:numPr>
        <w:pStyle w:val="Compact"/>
      </w:pPr>
      <w:hyperlink r:id="rId214">
        <w:r>
          <w:rPr>
            <w:rStyle w:val="Hyperlink"/>
          </w:rPr>
          <w:t xml:space="preserve">TensorRT Benchmarks</w:t>
        </w:r>
      </w:hyperlink>
    </w:p>
    <w:bookmarkEnd w:id="215"/>
    <w:bookmarkStart w:id="216" w:name="metadata-14"/>
    <w:p>
      <w:pPr>
        <w:pStyle w:val="Heading3"/>
      </w:pPr>
      <w:r>
        <w:rPr>
          <w:rStyle w:val="SectionNumber"/>
        </w:rPr>
        <w:t xml:space="preserve">1.18.7</w:t>
      </w:r>
      <w:r>
        <w:tab/>
      </w:r>
      <w:r>
        <w:t xml:space="preserve">Metadata</w:t>
      </w:r>
    </w:p>
    <w:p>
      <w:pPr>
        <w:numPr>
          <w:ilvl w:val="0"/>
          <w:numId w:val="1097"/>
        </w:numPr>
        <w:pStyle w:val="Compact"/>
      </w:pPr>
      <w:r>
        <w:rPr>
          <w:bCs/>
          <w:b/>
        </w:rPr>
        <w:t xml:space="preserve">Author:</w:t>
      </w:r>
      <w:r>
        <w:t xml:space="preserve"> </w:t>
      </w:r>
      <w:r>
        <w:t xml:space="preserve">Embedded Systems Engineer</w:t>
      </w:r>
    </w:p>
    <w:p>
      <w:pPr>
        <w:numPr>
          <w:ilvl w:val="0"/>
          <w:numId w:val="1097"/>
        </w:numPr>
        <w:pStyle w:val="Compact"/>
      </w:pPr>
      <w:r>
        <w:rPr>
          <w:bCs/>
          <w:b/>
        </w:rPr>
        <w:t xml:space="preserve">Date:</w:t>
      </w:r>
      <w:r>
        <w:t xml:space="preserve"> </w:t>
      </w:r>
      <w:r>
        <w:t xml:space="preserve">2025-10-18</w:t>
      </w:r>
    </w:p>
    <w:p>
      <w:pPr>
        <w:numPr>
          <w:ilvl w:val="0"/>
          <w:numId w:val="1097"/>
        </w:numPr>
        <w:pStyle w:val="Compact"/>
      </w:pPr>
      <w:r>
        <w:rPr>
          <w:bCs/>
          <w:b/>
        </w:rPr>
        <w:t xml:space="preserve">Reviewers:</w:t>
      </w:r>
      <w:r>
        <w:t xml:space="preserve"> </w:t>
      </w:r>
      <w:r>
        <w:t xml:space="preserve">Computer Vision Engineer, Tech Lead</w:t>
      </w:r>
    </w:p>
    <w:p>
      <w:pPr>
        <w:numPr>
          <w:ilvl w:val="0"/>
          <w:numId w:val="1097"/>
        </w:numPr>
        <w:pStyle w:val="Compact"/>
      </w:pPr>
      <w:r>
        <w:rPr>
          <w:bCs/>
          <w:b/>
        </w:rPr>
        <w:t xml:space="preserve">Related ADRs:</w:t>
      </w:r>
      <w:r>
        <w:t xml:space="preserve"> </w:t>
      </w:r>
      <w:r>
        <w:t xml:space="preserve">ADR-003 (PyTorch), ADR-008 (YOLOv8)</w:t>
      </w:r>
    </w:p>
    <w:p>
      <w:r>
        <w:pict>
          <v:rect style="width:0;height:1.5pt" o:hralign="center" o:hrstd="t" o:hr="t"/>
        </w:pict>
      </w:r>
    </w:p>
    <w:bookmarkEnd w:id="216"/>
    <w:bookmarkEnd w:id="217"/>
    <w:bookmarkStart w:id="218" w:name="summary-table-all-adrs"/>
    <w:p>
      <w:pPr>
        <w:pStyle w:val="Heading2"/>
      </w:pPr>
      <w:r>
        <w:rPr>
          <w:rStyle w:val="SectionNumber"/>
        </w:rPr>
        <w:t xml:space="preserve">1.19</w:t>
      </w:r>
      <w:r>
        <w:tab/>
      </w:r>
      <w:r>
        <w:t xml:space="preserve">Summary Table: All ADRs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048"/>
        <w:gridCol w:w="1630"/>
        <w:gridCol w:w="1630"/>
        <w:gridCol w:w="1980"/>
        <w:gridCol w:w="163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Category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Decision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Key Benefit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Key Risk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ADR-001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Middleware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ROS2 Humble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Real-time, LTS, security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Learning curve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ADR-002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Middleware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CycloneDDS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latency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Smaller community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ADR-003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AI/ML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PyTorch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Research-friendly, ONNX export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TF Lite more mature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ADR-004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Planning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MoveIt2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Comprehensive, OMPL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Complexity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ADR-005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ros2_control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Standardization, portability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Debugging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ADR-006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Database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PostgreSQL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JSONB support, extensibility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Heavier than SQLite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ADR-007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Orchestration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BehaviorTree.CPP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Modularity, reactivity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Learning curve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ADR-008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YOLOv8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Speed, accuracy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AGPL license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ADR-009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Deployment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Docker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Reproducibility, isolation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Debugging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ADR-010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Logging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ELK Stack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Search, visualization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 usage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ADR-011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Monitoring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Grafana + Prometheus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Open-source, flexible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Setup complexity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ADR-012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OAuth2 + JWT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Stateless, scalable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Token revocation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ADR-013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Hardware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RealSense D435i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Cost, ROS2 support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Indoor only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ADR-014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Hardware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UR5e Robot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Collaborative, ROS2 driver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ADR-015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Hardware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Jetson Xavier 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GPU, TensorRT, compact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Supply chain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Document Status:</w:t>
      </w:r>
      <w:r>
        <w:t xml:space="preserve"> </w:t>
      </w:r>
      <w:r>
        <w:t xml:space="preserve">✅ Complete</w:t>
      </w:r>
      <w:r>
        <w:t xml:space="preserve"> </w:t>
      </w:r>
      <w:r>
        <w:rPr>
          <w:bCs/>
          <w:b/>
        </w:rPr>
        <w:t xml:space="preserve">Last Updated:</w:t>
      </w:r>
      <w:r>
        <w:t xml:space="preserve"> </w:t>
      </w:r>
      <w:r>
        <w:t xml:space="preserve">2025-10-18</w:t>
      </w:r>
      <w:r>
        <w:t xml:space="preserve"> </w:t>
      </w:r>
      <w:r>
        <w:rPr>
          <w:bCs/>
          <w:b/>
        </w:rPr>
        <w:t xml:space="preserve">Review Cycle:</w:t>
      </w:r>
      <w:r>
        <w:t xml:space="preserve"> </w:t>
      </w:r>
      <w:r>
        <w:t xml:space="preserve">Quarterly (update as decisions change)</w:t>
      </w:r>
      <w:r>
        <w:t xml:space="preserve"> </w:t>
      </w:r>
      <w:r>
        <w:rPr>
          <w:bCs/>
          <w:b/>
        </w:rPr>
        <w:t xml:space="preserve">Version Control:</w:t>
      </w:r>
      <w:r>
        <w:t xml:space="preserve"> </w:t>
      </w:r>
      <w:r>
        <w:t xml:space="preserve">Git (track changes via commits)</w:t>
      </w:r>
    </w:p>
    <w:bookmarkEnd w:id="218"/>
    <w:bookmarkEnd w:id="21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84" Target="https://control.ros.org/humble/doc/getting_started/getting_started.html#writing-a-hardware-component" TargetMode="External" /><Relationship Type="http://schemas.openxmlformats.org/officeDocument/2006/relationships/hyperlink" Id="rId83" Target="https://control.ros.org/humble/index.html" TargetMode="External" /><Relationship Type="http://schemas.openxmlformats.org/officeDocument/2006/relationships/hyperlink" Id="rId32" Target="https://design.ros2.org/articles/why_ros2.html" TargetMode="External" /><Relationship Type="http://schemas.openxmlformats.org/officeDocument/2006/relationships/hyperlink" Id="rId214" Target="https://developer.nvidia.com/tensorrt" TargetMode="External" /><Relationship Type="http://schemas.openxmlformats.org/officeDocument/2006/relationships/hyperlink" Id="rId44" Target="https://discourse.ros.org/t/ros2-middleware-benchmark/12345" TargetMode="External" /><Relationship Type="http://schemas.openxmlformats.org/officeDocument/2006/relationships/hyperlink" Id="rId135" Target="https://docs.docker.com/" TargetMode="External" /><Relationship Type="http://schemas.openxmlformats.org/officeDocument/2006/relationships/hyperlink" Id="rId58" Target="https://docs.nvidia.com/deeplearning/tensorrt/developer-guide/index.html#pytorch-workflow" TargetMode="External" /><Relationship Type="http://schemas.openxmlformats.org/officeDocument/2006/relationships/hyperlink" Id="rId31" Target="https://docs.ros.org/en/humble/" TargetMode="External" /><Relationship Type="http://schemas.openxmlformats.org/officeDocument/2006/relationships/hyperlink" Id="rId122" Target="https://docs.ultralytics.com/" TargetMode="External" /><Relationship Type="http://schemas.openxmlformats.org/officeDocument/2006/relationships/hyperlink" Id="rId110" Target="https://github.com/BehaviorTree/Groot" TargetMode="External" /><Relationship Type="http://schemas.openxmlformats.org/officeDocument/2006/relationships/hyperlink" Id="rId188" Target="https://github.com/IntelRealSense/realsense-ros" TargetMode="External" /><Relationship Type="http://schemas.openxmlformats.org/officeDocument/2006/relationships/hyperlink" Id="rId136" Target="https://github.com/NVIDIA/nvidia-docker" TargetMode="External" /><Relationship Type="http://schemas.openxmlformats.org/officeDocument/2006/relationships/hyperlink" Id="rId201" Target="https://github.com/UniversalRobots/Universal_Robots_ROS2_Driver" TargetMode="External" /><Relationship Type="http://schemas.openxmlformats.org/officeDocument/2006/relationships/hyperlink" Id="rId45" Target="https://github.com/eclipse-cyclonedds/cyclonedds" TargetMode="External" /><Relationship Type="http://schemas.openxmlformats.org/officeDocument/2006/relationships/hyperlink" Id="rId123" Target="https://github.com/ultralytics/ultralytics#benchmarks" TargetMode="External" /><Relationship Type="http://schemas.openxmlformats.org/officeDocument/2006/relationships/hyperlink" Id="rId161" Target="https://grafana.com/docs/" TargetMode="External" /><Relationship Type="http://schemas.openxmlformats.org/officeDocument/2006/relationships/hyperlink" Id="rId175" Target="https://jwt.io/" TargetMode="External" /><Relationship Type="http://schemas.openxmlformats.org/officeDocument/2006/relationships/hyperlink" Id="rId70" Target="https://moveit.picknik.ai/humble/index.html" TargetMode="External" /><Relationship Type="http://schemas.openxmlformats.org/officeDocument/2006/relationships/hyperlink" Id="rId174" Target="https://oauth.net/2/" TargetMode="External" /><Relationship Type="http://schemas.openxmlformats.org/officeDocument/2006/relationships/hyperlink" Id="rId71" Target="https://ompl.kavrakilab.org/" TargetMode="External" /><Relationship Type="http://schemas.openxmlformats.org/officeDocument/2006/relationships/hyperlink" Id="rId162" Target="https://prometheus.io/docs/" TargetMode="External" /><Relationship Type="http://schemas.openxmlformats.org/officeDocument/2006/relationships/hyperlink" Id="rId57" Target="https://pytorch.org/" TargetMode="External" /><Relationship Type="http://schemas.openxmlformats.org/officeDocument/2006/relationships/hyperlink" Id="rId97" Target="https://www.2ndquadrant.com/en/postgresql/postgresql-vs-mysql/" TargetMode="External" /><Relationship Type="http://schemas.openxmlformats.org/officeDocument/2006/relationships/hyperlink" Id="rId109" Target="https://www.behaviortree.dev/" TargetMode="External" /><Relationship Type="http://schemas.openxmlformats.org/officeDocument/2006/relationships/hyperlink" Id="rId149" Target="https://www.elastic.co/beats/filebeat" TargetMode="External" /><Relationship Type="http://schemas.openxmlformats.org/officeDocument/2006/relationships/hyperlink" Id="rId148" Target="https://www.elastic.co/elastic-stack" TargetMode="External" /><Relationship Type="http://schemas.openxmlformats.org/officeDocument/2006/relationships/hyperlink" Id="rId187" Target="https://www.intelrealsense.com/depth-camera-d435i/" TargetMode="External" /><Relationship Type="http://schemas.openxmlformats.org/officeDocument/2006/relationships/hyperlink" Id="rId213" Target="https://www.nvidia.com/en-us/autonomous-machines/embedded-systems/jetson-xavier-nx/" TargetMode="External" /><Relationship Type="http://schemas.openxmlformats.org/officeDocument/2006/relationships/hyperlink" Id="rId96" Target="https://www.postgresql.org/docs/15/" TargetMode="External" /><Relationship Type="http://schemas.openxmlformats.org/officeDocument/2006/relationships/hyperlink" Id="rId200" Target="https://www.universal-robots.com/products/ur5-robot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4" Target="https://control.ros.org/humble/doc/getting_started/getting_started.html#writing-a-hardware-component" TargetMode="External" /><Relationship Type="http://schemas.openxmlformats.org/officeDocument/2006/relationships/hyperlink" Id="rId83" Target="https://control.ros.org/humble/index.html" TargetMode="External" /><Relationship Type="http://schemas.openxmlformats.org/officeDocument/2006/relationships/hyperlink" Id="rId32" Target="https://design.ros2.org/articles/why_ros2.html" TargetMode="External" /><Relationship Type="http://schemas.openxmlformats.org/officeDocument/2006/relationships/hyperlink" Id="rId214" Target="https://developer.nvidia.com/tensorrt" TargetMode="External" /><Relationship Type="http://schemas.openxmlformats.org/officeDocument/2006/relationships/hyperlink" Id="rId44" Target="https://discourse.ros.org/t/ros2-middleware-benchmark/12345" TargetMode="External" /><Relationship Type="http://schemas.openxmlformats.org/officeDocument/2006/relationships/hyperlink" Id="rId135" Target="https://docs.docker.com/" TargetMode="External" /><Relationship Type="http://schemas.openxmlformats.org/officeDocument/2006/relationships/hyperlink" Id="rId58" Target="https://docs.nvidia.com/deeplearning/tensorrt/developer-guide/index.html#pytorch-workflow" TargetMode="External" /><Relationship Type="http://schemas.openxmlformats.org/officeDocument/2006/relationships/hyperlink" Id="rId31" Target="https://docs.ros.org/en/humble/" TargetMode="External" /><Relationship Type="http://schemas.openxmlformats.org/officeDocument/2006/relationships/hyperlink" Id="rId122" Target="https://docs.ultralytics.com/" TargetMode="External" /><Relationship Type="http://schemas.openxmlformats.org/officeDocument/2006/relationships/hyperlink" Id="rId110" Target="https://github.com/BehaviorTree/Groot" TargetMode="External" /><Relationship Type="http://schemas.openxmlformats.org/officeDocument/2006/relationships/hyperlink" Id="rId188" Target="https://github.com/IntelRealSense/realsense-ros" TargetMode="External" /><Relationship Type="http://schemas.openxmlformats.org/officeDocument/2006/relationships/hyperlink" Id="rId136" Target="https://github.com/NVIDIA/nvidia-docker" TargetMode="External" /><Relationship Type="http://schemas.openxmlformats.org/officeDocument/2006/relationships/hyperlink" Id="rId201" Target="https://github.com/UniversalRobots/Universal_Robots_ROS2_Driver" TargetMode="External" /><Relationship Type="http://schemas.openxmlformats.org/officeDocument/2006/relationships/hyperlink" Id="rId45" Target="https://github.com/eclipse-cyclonedds/cyclonedds" TargetMode="External" /><Relationship Type="http://schemas.openxmlformats.org/officeDocument/2006/relationships/hyperlink" Id="rId123" Target="https://github.com/ultralytics/ultralytics#benchmarks" TargetMode="External" /><Relationship Type="http://schemas.openxmlformats.org/officeDocument/2006/relationships/hyperlink" Id="rId161" Target="https://grafana.com/docs/" TargetMode="External" /><Relationship Type="http://schemas.openxmlformats.org/officeDocument/2006/relationships/hyperlink" Id="rId175" Target="https://jwt.io/" TargetMode="External" /><Relationship Type="http://schemas.openxmlformats.org/officeDocument/2006/relationships/hyperlink" Id="rId70" Target="https://moveit.picknik.ai/humble/index.html" TargetMode="External" /><Relationship Type="http://schemas.openxmlformats.org/officeDocument/2006/relationships/hyperlink" Id="rId174" Target="https://oauth.net/2/" TargetMode="External" /><Relationship Type="http://schemas.openxmlformats.org/officeDocument/2006/relationships/hyperlink" Id="rId71" Target="https://ompl.kavrakilab.org/" TargetMode="External" /><Relationship Type="http://schemas.openxmlformats.org/officeDocument/2006/relationships/hyperlink" Id="rId162" Target="https://prometheus.io/docs/" TargetMode="External" /><Relationship Type="http://schemas.openxmlformats.org/officeDocument/2006/relationships/hyperlink" Id="rId57" Target="https://pytorch.org/" TargetMode="External" /><Relationship Type="http://schemas.openxmlformats.org/officeDocument/2006/relationships/hyperlink" Id="rId97" Target="https://www.2ndquadrant.com/en/postgresql/postgresql-vs-mysql/" TargetMode="External" /><Relationship Type="http://schemas.openxmlformats.org/officeDocument/2006/relationships/hyperlink" Id="rId109" Target="https://www.behaviortree.dev/" TargetMode="External" /><Relationship Type="http://schemas.openxmlformats.org/officeDocument/2006/relationships/hyperlink" Id="rId149" Target="https://www.elastic.co/beats/filebeat" TargetMode="External" /><Relationship Type="http://schemas.openxmlformats.org/officeDocument/2006/relationships/hyperlink" Id="rId148" Target="https://www.elastic.co/elastic-stack" TargetMode="External" /><Relationship Type="http://schemas.openxmlformats.org/officeDocument/2006/relationships/hyperlink" Id="rId187" Target="https://www.intelrealsense.com/depth-camera-d435i/" TargetMode="External" /><Relationship Type="http://schemas.openxmlformats.org/officeDocument/2006/relationships/hyperlink" Id="rId213" Target="https://www.nvidia.com/en-us/autonomous-machines/embedded-systems/jetson-xavier-nx/" TargetMode="External" /><Relationship Type="http://schemas.openxmlformats.org/officeDocument/2006/relationships/hyperlink" Id="rId96" Target="https://www.postgresql.org/docs/15/" TargetMode="External" /><Relationship Type="http://schemas.openxmlformats.org/officeDocument/2006/relationships/hyperlink" Id="rId200" Target="https://www.universal-robots.com/products/ur5-robo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2025-10-19T21:55:21Z</dcterms:created>
  <dcterms:modified xsi:type="dcterms:W3CDTF">2025-10-19T21:55:21Z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