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01A49" w14:textId="77777777" w:rsidR="000525F4" w:rsidRDefault="00B34E6B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24C01A4A" w14:textId="77777777" w:rsidR="000525F4" w:rsidRDefault="00B34E6B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24C01A4B" w14:textId="77777777" w:rsidR="000525F4" w:rsidRDefault="00B34E6B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24C01A4C" w14:textId="77777777" w:rsidR="000525F4" w:rsidRDefault="00B34E6B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24C01A4D" w14:textId="77777777" w:rsidR="000525F4" w:rsidRDefault="00B34E6B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0525F4" w14:paraId="24C01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4E" w14:textId="77777777" w:rsidR="000525F4" w:rsidRDefault="00B34E6B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4F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</w:tr>
      <w:tr w:rsidR="000525F4" w14:paraId="24C01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51" w14:textId="77777777" w:rsidR="000525F4" w:rsidRDefault="00B34E6B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52" w14:textId="77777777" w:rsidR="000525F4" w:rsidRDefault="00B34E6B">
            <w:r>
              <w:rPr>
                <w:sz w:val="19"/>
                <w:szCs w:val="19"/>
              </w:rPr>
              <w:t>In review</w:t>
            </w:r>
          </w:p>
        </w:tc>
      </w:tr>
      <w:tr w:rsidR="000525F4" w14:paraId="24C01A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54" w14:textId="77777777" w:rsidR="000525F4" w:rsidRDefault="00B34E6B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55" w14:textId="77777777" w:rsidR="000525F4" w:rsidRDefault="00B34E6B">
            <w:r>
              <w:rPr>
                <w:sz w:val="19"/>
                <w:szCs w:val="19"/>
              </w:rPr>
              <w:t>23 October 2026</w:t>
            </w:r>
          </w:p>
        </w:tc>
      </w:tr>
      <w:tr w:rsidR="000525F4" w14:paraId="24C01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57" w14:textId="77777777" w:rsidR="000525F4" w:rsidRDefault="00B34E6B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58" w14:textId="77777777" w:rsidR="000525F4" w:rsidRDefault="00B34E6B">
            <w:r>
              <w:rPr>
                <w:sz w:val="19"/>
                <w:szCs w:val="19"/>
              </w:rPr>
              <w:t>Public</w:t>
            </w:r>
          </w:p>
        </w:tc>
      </w:tr>
      <w:tr w:rsidR="000525F4" w14:paraId="24C01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5A" w14:textId="77777777" w:rsidR="000525F4" w:rsidRDefault="00B34E6B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5B" w14:textId="77777777" w:rsidR="000525F4" w:rsidRDefault="00B34E6B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24C01A5D" w14:textId="77777777" w:rsidR="000525F4" w:rsidRDefault="00B34E6B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24C01A5E" w14:textId="77777777" w:rsidR="000525F4" w:rsidRDefault="00B34E6B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24C01A5F" w14:textId="77777777" w:rsidR="000525F4" w:rsidRDefault="000525F4">
      <w:pPr>
        <w:sectPr w:rsidR="000525F4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24C01A60" w14:textId="77777777" w:rsidR="000525F4" w:rsidRDefault="00B34E6B">
      <w:pPr>
        <w:pStyle w:val="FrontHeading"/>
      </w:pPr>
      <w:r>
        <w:lastRenderedPageBreak/>
        <w:t>Document control</w:t>
      </w:r>
    </w:p>
    <w:p w14:paraId="24C01A61" w14:textId="77777777" w:rsidR="000525F4" w:rsidRDefault="00B34E6B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0525F4" w14:paraId="24C01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2" w14:textId="77777777" w:rsidR="000525F4" w:rsidRDefault="00B34E6B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3" w14:textId="77777777" w:rsidR="000525F4" w:rsidRDefault="00B34E6B">
            <w:r>
              <w:rPr>
                <w:sz w:val="19"/>
                <w:szCs w:val="19"/>
              </w:rPr>
              <w:t>ZP-DOC-08</w:t>
            </w:r>
          </w:p>
        </w:tc>
      </w:tr>
      <w:tr w:rsidR="000525F4" w14:paraId="24C01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5" w14:textId="77777777" w:rsidR="000525F4" w:rsidRDefault="00B34E6B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6" w14:textId="77777777" w:rsidR="000525F4" w:rsidRDefault="00B34E6B">
            <w:r>
              <w:rPr>
                <w:sz w:val="19"/>
                <w:szCs w:val="19"/>
              </w:rPr>
              <w:t>Test Plan</w:t>
            </w:r>
          </w:p>
        </w:tc>
      </w:tr>
      <w:tr w:rsidR="000525F4" w14:paraId="24C01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8" w14:textId="77777777" w:rsidR="000525F4" w:rsidRDefault="00B34E6B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9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</w:tr>
      <w:tr w:rsidR="000525F4" w14:paraId="24C01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B" w14:textId="77777777" w:rsidR="000525F4" w:rsidRDefault="00B34E6B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C" w14:textId="77777777" w:rsidR="000525F4" w:rsidRDefault="00B34E6B">
            <w:r>
              <w:rPr>
                <w:sz w:val="19"/>
                <w:szCs w:val="19"/>
              </w:rPr>
              <w:t>In review</w:t>
            </w:r>
          </w:p>
        </w:tc>
      </w:tr>
      <w:tr w:rsidR="000525F4" w14:paraId="24C01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E" w14:textId="77777777" w:rsidR="000525F4" w:rsidRDefault="00B34E6B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6F" w14:textId="77777777" w:rsidR="000525F4" w:rsidRDefault="00B34E6B">
            <w:r>
              <w:rPr>
                <w:sz w:val="19"/>
                <w:szCs w:val="19"/>
              </w:rPr>
              <w:t>Public</w:t>
            </w:r>
          </w:p>
        </w:tc>
      </w:tr>
      <w:tr w:rsidR="000525F4" w14:paraId="24C01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1" w14:textId="77777777" w:rsidR="000525F4" w:rsidRDefault="00B34E6B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2" w14:textId="77777777" w:rsidR="000525F4" w:rsidRDefault="00B34E6B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0525F4" w14:paraId="24C01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4" w14:textId="77777777" w:rsidR="000525F4" w:rsidRDefault="00B34E6B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5" w14:textId="77777777" w:rsidR="000525F4" w:rsidRDefault="00B34E6B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0525F4" w14:paraId="24C01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7" w14:textId="77777777" w:rsidR="000525F4" w:rsidRDefault="00B34E6B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8" w14:textId="77777777" w:rsidR="000525F4" w:rsidRDefault="00B34E6B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0525F4" w14:paraId="24C01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A" w14:textId="77777777" w:rsidR="000525F4" w:rsidRDefault="00B34E6B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B" w14:textId="77777777" w:rsidR="000525F4" w:rsidRDefault="00B34E6B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0525F4" w14:paraId="24C01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D" w14:textId="77777777" w:rsidR="000525F4" w:rsidRDefault="00B34E6B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7E" w14:textId="77777777" w:rsidR="000525F4" w:rsidRDefault="00B34E6B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24C01A80" w14:textId="77777777" w:rsidR="000525F4" w:rsidRDefault="000525F4">
      <w:pPr>
        <w:spacing w:after="120"/>
      </w:pPr>
    </w:p>
    <w:p w14:paraId="24C01A81" w14:textId="77777777" w:rsidR="000525F4" w:rsidRDefault="00B34E6B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0525F4" w14:paraId="24C01A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2" w14:textId="77777777" w:rsidR="000525F4" w:rsidRDefault="00B34E6B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3" w14:textId="77777777" w:rsidR="000525F4" w:rsidRDefault="00B34E6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4" w14:textId="77777777" w:rsidR="000525F4" w:rsidRDefault="00B34E6B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5" w14:textId="77777777" w:rsidR="000525F4" w:rsidRDefault="00B34E6B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0525F4" w14:paraId="24C01A8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7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8" w14:textId="77777777" w:rsidR="000525F4" w:rsidRDefault="00B34E6B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9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A" w14:textId="77777777" w:rsidR="000525F4" w:rsidRDefault="00B34E6B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0525F4" w14:paraId="24C01A9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C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D" w14:textId="77777777" w:rsidR="000525F4" w:rsidRDefault="00B34E6B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E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8F" w14:textId="77777777" w:rsidR="000525F4" w:rsidRDefault="00B34E6B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0525F4" w14:paraId="24C01A9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1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2" w14:textId="77777777" w:rsidR="000525F4" w:rsidRDefault="00B34E6B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3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4" w14:textId="77777777" w:rsidR="000525F4" w:rsidRDefault="00B34E6B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0525F4" w14:paraId="24C01A9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6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7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8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9" w14:textId="77777777" w:rsidR="000525F4" w:rsidRDefault="00B34E6B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0525F4" w14:paraId="24C01A9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B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C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D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9E" w14:textId="77777777" w:rsidR="000525F4" w:rsidRDefault="00B34E6B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0525F4" w14:paraId="24C01AA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0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1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2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3" w14:textId="77777777" w:rsidR="000525F4" w:rsidRDefault="00B34E6B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0525F4" w14:paraId="24C01AA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5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6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7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8" w14:textId="77777777" w:rsidR="000525F4" w:rsidRDefault="00B34E6B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0525F4" w14:paraId="24C01AA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A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B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C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D" w14:textId="77777777" w:rsidR="000525F4" w:rsidRDefault="00B34E6B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0525F4" w14:paraId="24C01AB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AF" w14:textId="77777777" w:rsidR="000525F4" w:rsidRDefault="00B34E6B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0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1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2" w14:textId="77777777" w:rsidR="000525F4" w:rsidRDefault="00B34E6B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  <w:tr w:rsidR="000525F4" w14:paraId="24C01AB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4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5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6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7" w14:textId="77777777" w:rsidR="000525F4" w:rsidRDefault="00B34E6B">
            <w:r>
              <w:rPr>
                <w:sz w:val="19"/>
                <w:szCs w:val="19"/>
              </w:rPr>
              <w:t>Other paths expanded to 102 routes: TC-144 added; 560 passed</w:t>
            </w:r>
          </w:p>
        </w:tc>
      </w:tr>
      <w:tr w:rsidR="000525F4" w14:paraId="24C01AB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9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A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B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C" w14:textId="77777777" w:rsidR="000525F4" w:rsidRDefault="00B34E6B">
            <w:r>
              <w:rPr>
                <w:sz w:val="19"/>
                <w:szCs w:val="19"/>
              </w:rPr>
              <w:t>Real costs with their basis: TC-145 added; 564 passed</w:t>
            </w:r>
          </w:p>
        </w:tc>
      </w:tr>
      <w:tr w:rsidR="000525F4" w14:paraId="24C01AC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E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BF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0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1" w14:textId="77777777" w:rsidR="000525F4" w:rsidRDefault="00B34E6B">
            <w:r>
              <w:rPr>
                <w:sz w:val="19"/>
                <w:szCs w:val="19"/>
              </w:rPr>
              <w:t>Search inside each group of other paths: TC-146 added; 570 passed</w:t>
            </w:r>
          </w:p>
        </w:tc>
      </w:tr>
      <w:tr w:rsidR="000525F4" w14:paraId="24C01AC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3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4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5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6" w14:textId="77777777" w:rsidR="000525F4" w:rsidRDefault="00B34E6B">
            <w:r>
              <w:rPr>
                <w:sz w:val="19"/>
                <w:szCs w:val="19"/>
              </w:rPr>
              <w:t>CR-013 career-first mode: TC-147 added; 577 passed</w:t>
            </w:r>
          </w:p>
        </w:tc>
      </w:tr>
      <w:tr w:rsidR="000525F4" w14:paraId="24C01AC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8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9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A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B" w14:textId="77777777" w:rsidR="000525F4" w:rsidRDefault="00B34E6B">
            <w:r>
              <w:rPr>
                <w:sz w:val="19"/>
                <w:szCs w:val="19"/>
              </w:rPr>
              <w:t>CR-014 groups for other paths: TC-148 and MIG-030 added, MIG-017/027/028 updated; 582 passed</w:t>
            </w:r>
          </w:p>
        </w:tc>
      </w:tr>
      <w:tr w:rsidR="000525F4" w14:paraId="24C01AD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D" w14:textId="77777777" w:rsidR="000525F4" w:rsidRDefault="00B34E6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E" w14:textId="77777777" w:rsidR="000525F4" w:rsidRDefault="00B34E6B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CF" w14:textId="77777777" w:rsidR="000525F4" w:rsidRDefault="00B34E6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0" w14:textId="77777777" w:rsidR="000525F4" w:rsidRDefault="00B34E6B">
            <w:r>
              <w:rPr>
                <w:sz w:val="19"/>
                <w:szCs w:val="19"/>
              </w:rPr>
              <w:t>CR-015 scholarships and loans (R103 to R108, checked against their sources): TC-149 to TC-154 added, TC-144 count updated; 604 passed</w:t>
            </w:r>
          </w:p>
        </w:tc>
      </w:tr>
    </w:tbl>
    <w:p w14:paraId="24C01AD2" w14:textId="77777777" w:rsidR="000525F4" w:rsidRDefault="000525F4">
      <w:pPr>
        <w:spacing w:after="120"/>
      </w:pPr>
    </w:p>
    <w:p w14:paraId="24C01AD3" w14:textId="77777777" w:rsidR="000525F4" w:rsidRDefault="00B34E6B">
      <w:pPr>
        <w:pStyle w:val="FrontSubheading"/>
      </w:pPr>
      <w:r>
        <w:t>Review and approval</w:t>
      </w:r>
    </w:p>
    <w:p w14:paraId="24C01AD4" w14:textId="77777777" w:rsidR="000525F4" w:rsidRDefault="00B34E6B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0525F4" w14:paraId="24C01A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5" w14:textId="77777777" w:rsidR="000525F4" w:rsidRDefault="00B34E6B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6" w14:textId="77777777" w:rsidR="000525F4" w:rsidRDefault="00B34E6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7" w14:textId="77777777" w:rsidR="000525F4" w:rsidRDefault="00B34E6B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8" w14:textId="77777777" w:rsidR="000525F4" w:rsidRDefault="00B34E6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0525F4" w14:paraId="24C01AD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A" w14:textId="77777777" w:rsidR="000525F4" w:rsidRDefault="00B34E6B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B" w14:textId="77777777" w:rsidR="000525F4" w:rsidRDefault="00B34E6B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C" w14:textId="77777777" w:rsidR="000525F4" w:rsidRDefault="000525F4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D" w14:textId="77777777" w:rsidR="000525F4" w:rsidRDefault="000525F4"/>
        </w:tc>
      </w:tr>
      <w:tr w:rsidR="000525F4" w14:paraId="24C01AE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DF" w14:textId="77777777" w:rsidR="000525F4" w:rsidRDefault="00B34E6B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E0" w14:textId="77777777" w:rsidR="000525F4" w:rsidRDefault="00B34E6B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E1" w14:textId="77777777" w:rsidR="000525F4" w:rsidRDefault="000525F4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01AE2" w14:textId="77777777" w:rsidR="000525F4" w:rsidRDefault="000525F4"/>
        </w:tc>
      </w:tr>
    </w:tbl>
    <w:p w14:paraId="24C01AE4" w14:textId="77777777" w:rsidR="000525F4" w:rsidRDefault="00B34E6B">
      <w:r>
        <w:br w:type="page"/>
      </w:r>
    </w:p>
    <w:p w14:paraId="24C01AE5" w14:textId="77777777" w:rsidR="000525F4" w:rsidRDefault="00B34E6B">
      <w:pPr>
        <w:pStyle w:val="FrontHeading"/>
      </w:pPr>
      <w:r>
        <w:lastRenderedPageBreak/>
        <w:t>Contents</w:t>
      </w:r>
    </w:p>
    <w:sdt>
      <w:sdtPr>
        <w:alias w:val="Contents"/>
        <w:id w:val="-649368958"/>
      </w:sdtPr>
      <w:sdtEndPr/>
      <w:sdtContent>
        <w:p w14:paraId="492A4050" w14:textId="74CCC53C" w:rsidR="009F71EC" w:rsidRDefault="00B34E6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8800" w:history="1">
            <w:r w:rsidR="009F71EC" w:rsidRPr="005B581B">
              <w:rPr>
                <w:rStyle w:val="Hyperlink"/>
                <w:noProof/>
              </w:rPr>
              <w:t>1 Introduction</w:t>
            </w:r>
            <w:r w:rsidR="009F71EC">
              <w:rPr>
                <w:noProof/>
              </w:rPr>
              <w:tab/>
            </w:r>
            <w:r w:rsidR="009F71EC">
              <w:rPr>
                <w:noProof/>
              </w:rPr>
              <w:fldChar w:fldCharType="begin"/>
            </w:r>
            <w:r w:rsidR="009F71EC">
              <w:rPr>
                <w:noProof/>
              </w:rPr>
              <w:instrText xml:space="preserve"> PAGEREF _Toc243678800 \h </w:instrText>
            </w:r>
            <w:r w:rsidR="009F71EC">
              <w:rPr>
                <w:noProof/>
              </w:rPr>
            </w:r>
            <w:r w:rsidR="009F71EC">
              <w:rPr>
                <w:noProof/>
              </w:rPr>
              <w:fldChar w:fldCharType="separate"/>
            </w:r>
            <w:r w:rsidR="009F71EC">
              <w:rPr>
                <w:noProof/>
              </w:rPr>
              <w:t>6</w:t>
            </w:r>
            <w:r w:rsidR="009F71EC">
              <w:rPr>
                <w:noProof/>
              </w:rPr>
              <w:fldChar w:fldCharType="end"/>
            </w:r>
          </w:hyperlink>
        </w:p>
        <w:p w14:paraId="74F20BE2" w14:textId="12158ED6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1" w:history="1">
            <w:r w:rsidRPr="005B581B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BEE09B" w14:textId="3183E08C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2" w:history="1">
            <w:r w:rsidRPr="005B581B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BB4565" w14:textId="57141CDF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3" w:history="1">
            <w:r w:rsidRPr="005B581B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61F82E" w14:textId="78D43B76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4" w:history="1">
            <w:r w:rsidRPr="005B581B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97AB0F0" w14:textId="161B6D64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5" w:history="1">
            <w:r w:rsidRPr="005B581B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E2B1D2" w14:textId="0282D27B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6" w:history="1">
            <w:r w:rsidRPr="005B581B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CC7578" w14:textId="517E1380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7" w:history="1">
            <w:r w:rsidRPr="005B581B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7C34E91" w14:textId="773DC841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8" w:history="1">
            <w:r w:rsidRPr="005B581B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A9DF94" w14:textId="433CFBFD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09" w:history="1">
            <w:r w:rsidRPr="005B581B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1F2EE81" w14:textId="19BCACEF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0" w:history="1">
            <w:r w:rsidRPr="005B581B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FB4BE7A" w14:textId="0697174F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1" w:history="1">
            <w:r w:rsidRPr="005B581B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FC3294" w14:textId="77F64DF3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2" w:history="1">
            <w:r w:rsidRPr="005B581B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2D0CBD" w14:textId="4A834905" w:rsidR="009F71EC" w:rsidRDefault="009F71EC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3" w:history="1">
            <w:r w:rsidRPr="005B581B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44E989C" w14:textId="57811351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4" w:history="1">
            <w:r w:rsidRPr="005B581B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6416C85" w14:textId="55D2ADF8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5" w:history="1">
            <w:r w:rsidRPr="005B581B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6ECE79B" w14:textId="67F92E1B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6" w:history="1">
            <w:r w:rsidRPr="005B581B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97E157A" w14:textId="61B634E0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7" w:history="1">
            <w:r w:rsidRPr="005B581B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50ABFEF" w14:textId="6954CAFC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8" w:history="1">
            <w:r w:rsidRPr="005B581B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8723320" w14:textId="046714C9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19" w:history="1">
            <w:r w:rsidRPr="005B581B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02043C5" w14:textId="4E9B62AC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0" w:history="1">
            <w:r w:rsidRPr="005B581B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0D49AAE" w14:textId="414C9E83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1" w:history="1">
            <w:r w:rsidRPr="005B581B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73EF54F" w14:textId="00C061B7" w:rsidR="009F71EC" w:rsidRDefault="009F71E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2" w:history="1">
            <w:r w:rsidRPr="005B581B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4C01AE7" w14:textId="35558F5F" w:rsidR="000525F4" w:rsidRDefault="00B34E6B">
          <w:r>
            <w:fldChar w:fldCharType="end"/>
          </w:r>
        </w:p>
      </w:sdtContent>
    </w:sdt>
    <w:p w14:paraId="24C01AE8" w14:textId="77777777" w:rsidR="000525F4" w:rsidRDefault="00B34E6B">
      <w:pPr>
        <w:pStyle w:val="FrontSubheading"/>
        <w:spacing w:before="360"/>
      </w:pPr>
      <w:r>
        <w:t>List of tables</w:t>
      </w:r>
    </w:p>
    <w:sdt>
      <w:sdtPr>
        <w:alias w:val="Tables"/>
        <w:id w:val="1131133289"/>
      </w:sdtPr>
      <w:sdtEndPr/>
      <w:sdtContent>
        <w:p w14:paraId="0DE412DC" w14:textId="689830BD" w:rsidR="009F71EC" w:rsidRDefault="00B34E6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78823" w:history="1">
            <w:r w:rsidR="009F71EC" w:rsidRPr="00F414CA">
              <w:rPr>
                <w:rStyle w:val="Hyperlink"/>
                <w:noProof/>
              </w:rPr>
              <w:t>Table 1: Position of this document in the ZedPath document set</w:t>
            </w:r>
            <w:r w:rsidR="009F71EC">
              <w:rPr>
                <w:noProof/>
              </w:rPr>
              <w:tab/>
            </w:r>
            <w:r w:rsidR="009F71EC">
              <w:rPr>
                <w:noProof/>
              </w:rPr>
              <w:fldChar w:fldCharType="begin"/>
            </w:r>
            <w:r w:rsidR="009F71EC">
              <w:rPr>
                <w:noProof/>
              </w:rPr>
              <w:instrText xml:space="preserve"> PAGEREF _Toc243678823 \h </w:instrText>
            </w:r>
            <w:r w:rsidR="009F71EC">
              <w:rPr>
                <w:noProof/>
              </w:rPr>
            </w:r>
            <w:r w:rsidR="009F71EC">
              <w:rPr>
                <w:noProof/>
              </w:rPr>
              <w:fldChar w:fldCharType="separate"/>
            </w:r>
            <w:r w:rsidR="009F71EC">
              <w:rPr>
                <w:noProof/>
              </w:rPr>
              <w:t>6</w:t>
            </w:r>
            <w:r w:rsidR="009F71EC">
              <w:rPr>
                <w:noProof/>
              </w:rPr>
              <w:fldChar w:fldCharType="end"/>
            </w:r>
          </w:hyperlink>
        </w:p>
        <w:p w14:paraId="01B43986" w14:textId="64000456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4" w:history="1">
            <w:r w:rsidRPr="00F414CA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0F749C" w14:textId="4D9EC88D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5" w:history="1">
            <w:r w:rsidRPr="00F414CA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F987F3" w14:textId="670D56B0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6" w:history="1">
            <w:r w:rsidRPr="00F414CA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E148D3" w14:textId="381E9039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7" w:history="1">
            <w:r w:rsidRPr="00F414CA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5B38E6F" w14:textId="2D92C19B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8" w:history="1">
            <w:r w:rsidRPr="00F414CA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46C129D" w14:textId="6D13C791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29" w:history="1">
            <w:r w:rsidRPr="00F414CA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112E628" w14:textId="546A6B0A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30" w:history="1">
            <w:r w:rsidRPr="00F414CA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D144D32" w14:textId="3DA270EF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31" w:history="1">
            <w:r w:rsidRPr="00F414CA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EE247A3" w14:textId="12CC05A7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32" w:history="1">
            <w:r w:rsidRPr="00F414CA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9E31533" w14:textId="308B61DD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33" w:history="1">
            <w:r w:rsidRPr="00F414CA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7B12F53" w14:textId="2BEC747C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34" w:history="1">
            <w:r w:rsidRPr="00F414CA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3716F46" w14:textId="3A38E023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35" w:history="1">
            <w:r w:rsidRPr="00F414CA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1C6AE78" w14:textId="743B7208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36" w:history="1">
            <w:r w:rsidRPr="00F414CA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E1FE380" w14:textId="3C85A53C" w:rsidR="009F71EC" w:rsidRDefault="009F71EC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78837" w:history="1">
            <w:r w:rsidRPr="00F414CA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_Toc243678837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4C01AEA" w14:textId="786757EC" w:rsidR="000525F4" w:rsidRDefault="00B34E6B">
          <w:r>
            <w:fldChar w:fldCharType="end"/>
          </w:r>
        </w:p>
      </w:sdtContent>
    </w:sdt>
    <w:p w14:paraId="24C01AEB" w14:textId="77777777" w:rsidR="000525F4" w:rsidRDefault="00B34E6B">
      <w:pPr>
        <w:pStyle w:val="Heading1"/>
        <w:keepNext/>
        <w:keepLines/>
        <w:pageBreakBefore/>
      </w:pPr>
      <w:bookmarkStart w:id="0" w:name="_Toc243678800"/>
      <w:r>
        <w:lastRenderedPageBreak/>
        <w:t>1 Introduction</w:t>
      </w:r>
      <w:bookmarkEnd w:id="0"/>
    </w:p>
    <w:p w14:paraId="24C01AEC" w14:textId="77777777" w:rsidR="000525F4" w:rsidRDefault="00B34E6B">
      <w:pPr>
        <w:pStyle w:val="Heading2"/>
        <w:keepNext/>
        <w:keepLines/>
      </w:pPr>
      <w:bookmarkStart w:id="1" w:name="_Toc243678801"/>
      <w:r>
        <w:t>1.1 </w:t>
      </w:r>
      <w:r>
        <w:t>Purpose</w:t>
      </w:r>
      <w:bookmarkEnd w:id="1"/>
    </w:p>
    <w:p w14:paraId="24C01AED" w14:textId="77777777" w:rsidR="000525F4" w:rsidRDefault="00B34E6B">
      <w:pPr>
        <w:spacing w:after="120"/>
      </w:pPr>
      <w:r>
        <w:t>This document states how ZedPath is tested, what is tested, on what, and with what result. It follows the structure of IEEE 829 and ISO/IEC/IEEE 29119-3 (test plan and test summary content), scaled to a three-week buildathon product. It also gives the matrix from requirement to test case that ZP-DOC-00 requires of this document.</w:t>
      </w:r>
    </w:p>
    <w:p w14:paraId="24C01AEE" w14:textId="77777777" w:rsidR="000525F4" w:rsidRDefault="00B34E6B">
      <w:pPr>
        <w:pStyle w:val="Heading2"/>
        <w:keepNext/>
        <w:keepLines/>
      </w:pPr>
      <w:bookmarkStart w:id="2" w:name="_Toc243678802"/>
      <w:r>
        <w:t>1.2 Scope</w:t>
      </w:r>
      <w:bookmarkEnd w:id="2"/>
    </w:p>
    <w:p w14:paraId="24C01AEF" w14:textId="77777777" w:rsidR="000525F4" w:rsidRDefault="00B34E6B">
      <w:pPr>
        <w:spacing w:after="120"/>
      </w:pPr>
      <w:r>
        <w:t xml:space="preserve">All software of Releases R1 and R2 as live on 11 October 2026, and as built on 15 October 2026 (VR2 and CR-007 to </w:t>
      </w:r>
      <w:r>
        <w:t>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24C01AF0" w14:textId="77777777" w:rsidR="000525F4" w:rsidRDefault="00B34E6B">
      <w:pPr>
        <w:pStyle w:val="Heading2"/>
        <w:keepNext/>
        <w:keepLines/>
      </w:pPr>
      <w:bookmarkStart w:id="3" w:name="_Toc243678803"/>
      <w:r>
        <w:t>1.3 Intended audience</w:t>
      </w:r>
      <w:bookmarkEnd w:id="3"/>
    </w:p>
    <w:p w14:paraId="24C01AF1" w14:textId="77777777" w:rsidR="000525F4" w:rsidRDefault="00B34E6B">
      <w:pPr>
        <w:spacing w:after="120"/>
      </w:pPr>
      <w:r>
        <w:t>Developers, the product owner, buildathon judges and anyone assessing whether ZedPath does what its requirements say.</w:t>
      </w:r>
    </w:p>
    <w:p w14:paraId="24C01AF2" w14:textId="77777777" w:rsidR="000525F4" w:rsidRDefault="00B34E6B">
      <w:pPr>
        <w:pStyle w:val="Heading2"/>
        <w:keepNext/>
        <w:keepLines/>
      </w:pPr>
      <w:bookmarkStart w:id="4" w:name="_Toc243678804"/>
      <w:r>
        <w:t>1.4 Relationship to other documents</w:t>
      </w:r>
      <w:bookmarkEnd w:id="4"/>
    </w:p>
    <w:p w14:paraId="24C01AF3" w14:textId="6676C6BA" w:rsidR="000525F4" w:rsidRDefault="00B34E6B">
      <w:pPr>
        <w:pStyle w:val="Caption"/>
        <w:keepNext/>
      </w:pPr>
      <w:bookmarkStart w:id="5" w:name="_Toc24367882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0525F4" w14:paraId="24C01A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AF4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AF5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0525F4" w14:paraId="24C01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AF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AF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0525F4" w14:paraId="24C01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AF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AF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0525F4" w14:paraId="24C01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AF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AF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0525F4" w14:paraId="24C01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0525F4" w14:paraId="24C01B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3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24C01B06" w14:textId="77777777" w:rsidR="000525F4" w:rsidRDefault="000525F4">
      <w:pPr>
        <w:spacing w:after="100"/>
      </w:pPr>
    </w:p>
    <w:p w14:paraId="24C01B07" w14:textId="77777777" w:rsidR="000525F4" w:rsidRDefault="00B34E6B">
      <w:pPr>
        <w:pStyle w:val="Heading1"/>
        <w:keepNext/>
        <w:keepLines/>
        <w:pageBreakBefore/>
      </w:pPr>
      <w:bookmarkStart w:id="6" w:name="_Toc243678805"/>
      <w:r>
        <w:lastRenderedPageBreak/>
        <w:t>2 Test strategy</w:t>
      </w:r>
      <w:bookmarkEnd w:id="6"/>
    </w:p>
    <w:p w14:paraId="24C01B08" w14:textId="77777777" w:rsidR="000525F4" w:rsidRDefault="00B34E6B">
      <w:pPr>
        <w:pStyle w:val="Heading2"/>
        <w:keepNext/>
        <w:keepLines/>
      </w:pPr>
      <w:bookmarkStart w:id="7" w:name="_Toc243678806"/>
      <w:r>
        <w:t>2.1 Test levels</w:t>
      </w:r>
      <w:bookmarkEnd w:id="7"/>
    </w:p>
    <w:p w14:paraId="24C01B09" w14:textId="4A1DDA4E" w:rsidR="000525F4" w:rsidRDefault="00B34E6B">
      <w:pPr>
        <w:pStyle w:val="Caption"/>
        <w:keepNext/>
      </w:pPr>
      <w:bookmarkStart w:id="8" w:name="_Toc24367882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0525F4" w14:paraId="24C01B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A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B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C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D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0525F4" w14:paraId="24C01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0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0525F4" w14:paraId="24C01B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0525F4" w14:paraId="24C01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0525F4" w14:paraId="24C01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1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0525F4" w14:paraId="24C01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0525F4" w14:paraId="24C01B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0525F4" w14:paraId="24C01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2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3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24C01B32" w14:textId="77777777" w:rsidR="000525F4" w:rsidRDefault="000525F4">
      <w:pPr>
        <w:spacing w:after="100"/>
      </w:pPr>
    </w:p>
    <w:p w14:paraId="24C01B33" w14:textId="77777777" w:rsidR="000525F4" w:rsidRDefault="00B34E6B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24C01B34" w14:textId="77777777" w:rsidR="000525F4" w:rsidRDefault="00B34E6B">
      <w:pPr>
        <w:pStyle w:val="Heading2"/>
        <w:keepNext/>
        <w:keepLines/>
      </w:pPr>
      <w:bookmarkStart w:id="9" w:name="_Toc243678807"/>
      <w:r>
        <w:t>2.2 Test types</w:t>
      </w:r>
      <w:bookmarkEnd w:id="9"/>
    </w:p>
    <w:p w14:paraId="24C01B35" w14:textId="350940DB" w:rsidR="000525F4" w:rsidRDefault="00B34E6B">
      <w:pPr>
        <w:pStyle w:val="Caption"/>
        <w:keepNext/>
      </w:pPr>
      <w:bookmarkStart w:id="10" w:name="_Toc24367882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0525F4" w14:paraId="24C01B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36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37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0525F4" w14:paraId="24C01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3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3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0525F4" w14:paraId="24C01B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3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3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0525F4" w14:paraId="24C01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3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0525F4" w14:paraId="24C01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0525F4" w14:paraId="24C01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0525F4" w14:paraId="24C01B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0525F4" w14:paraId="24C01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0525F4" w14:paraId="24C01B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4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0525F4" w14:paraId="24C01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5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5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24C01B54" w14:textId="77777777" w:rsidR="000525F4" w:rsidRDefault="000525F4">
      <w:pPr>
        <w:spacing w:after="100"/>
      </w:pPr>
    </w:p>
    <w:p w14:paraId="24C01B55" w14:textId="77777777" w:rsidR="000525F4" w:rsidRDefault="00B34E6B">
      <w:pPr>
        <w:pStyle w:val="Heading2"/>
        <w:keepNext/>
        <w:keepLines/>
      </w:pPr>
      <w:bookmarkStart w:id="11" w:name="_Toc243678808"/>
      <w:r>
        <w:t>2.3 Approach</w:t>
      </w:r>
      <w:bookmarkEnd w:id="11"/>
    </w:p>
    <w:p w14:paraId="24C01B56" w14:textId="77777777" w:rsidR="000525F4" w:rsidRDefault="00B34E6B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24C01B57" w14:textId="77777777" w:rsidR="000525F4" w:rsidRDefault="00B34E6B">
      <w:pPr>
        <w:pStyle w:val="Heading1"/>
        <w:keepNext/>
        <w:keepLines/>
        <w:pageBreakBefore/>
      </w:pPr>
      <w:bookmarkStart w:id="12" w:name="_Toc243678809"/>
      <w:r>
        <w:lastRenderedPageBreak/>
        <w:t>3 Test environment</w:t>
      </w:r>
      <w:bookmarkEnd w:id="12"/>
    </w:p>
    <w:p w14:paraId="24C01B58" w14:textId="1C8FBB18" w:rsidR="000525F4" w:rsidRDefault="00B34E6B">
      <w:pPr>
        <w:pStyle w:val="Caption"/>
        <w:keepNext/>
      </w:pPr>
      <w:bookmarkStart w:id="13" w:name="_Toc24367882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0525F4" w14:paraId="24C01B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59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5A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0525F4" w14:paraId="24C01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5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5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0525F4" w14:paraId="24C01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5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0525F4" w14:paraId="24C01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3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0525F4" w14:paraId="24C01B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0525F4" w14:paraId="24C01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0525F4" w14:paraId="24C01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6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24C01B6E" w14:textId="77777777" w:rsidR="000525F4" w:rsidRDefault="000525F4">
      <w:pPr>
        <w:spacing w:after="100"/>
      </w:pPr>
    </w:p>
    <w:p w14:paraId="24C01B6F" w14:textId="77777777" w:rsidR="000525F4" w:rsidRDefault="00B34E6B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24C01B70" w14:textId="77777777" w:rsidR="000525F4" w:rsidRDefault="00B34E6B">
      <w:pPr>
        <w:pStyle w:val="Heading1"/>
        <w:keepNext/>
        <w:keepLines/>
        <w:pageBreakBefore/>
      </w:pPr>
      <w:bookmarkStart w:id="14" w:name="_Toc243678810"/>
      <w:r>
        <w:lastRenderedPageBreak/>
        <w:t>4 Entry and exit criteria</w:t>
      </w:r>
      <w:bookmarkEnd w:id="14"/>
    </w:p>
    <w:p w14:paraId="24C01B71" w14:textId="77777777" w:rsidR="000525F4" w:rsidRDefault="00B34E6B">
      <w:pPr>
        <w:pStyle w:val="Heading2"/>
        <w:keepNext/>
        <w:keepLines/>
      </w:pPr>
      <w:bookmarkStart w:id="15" w:name="_Toc243678811"/>
      <w:r>
        <w:t>4.1 Entry criteria</w:t>
      </w:r>
      <w:bookmarkEnd w:id="15"/>
    </w:p>
    <w:p w14:paraId="24C01B72" w14:textId="77777777" w:rsidR="000525F4" w:rsidRDefault="00B34E6B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24C01B73" w14:textId="77777777" w:rsidR="000525F4" w:rsidRDefault="00B34E6B">
      <w:pPr>
        <w:pStyle w:val="Heading2"/>
        <w:keepNext/>
        <w:keepLines/>
      </w:pPr>
      <w:bookmarkStart w:id="16" w:name="_Toc243678812"/>
      <w:r>
        <w:t>4.2 Exit criteria (Definition of Done)</w:t>
      </w:r>
      <w:bookmarkEnd w:id="16"/>
    </w:p>
    <w:p w14:paraId="24C01B74" w14:textId="77777777" w:rsidR="000525F4" w:rsidRDefault="00B34E6B">
      <w:pPr>
        <w:spacing w:after="120"/>
      </w:pPr>
      <w:r>
        <w:t>A change is done only when all of the following hold:</w:t>
      </w:r>
    </w:p>
    <w:p w14:paraId="24C01B75" w14:textId="77777777" w:rsidR="000525F4" w:rsidRDefault="00B34E6B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24C01B76" w14:textId="77777777" w:rsidR="000525F4" w:rsidRDefault="00B34E6B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24C01B77" w14:textId="77777777" w:rsidR="000525F4" w:rsidRDefault="00B34E6B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24C01B78" w14:textId="77777777" w:rsidR="000525F4" w:rsidRDefault="00B34E6B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24C01B79" w14:textId="77777777" w:rsidR="000525F4" w:rsidRDefault="00B34E6B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24C01B7A" w14:textId="77777777" w:rsidR="000525F4" w:rsidRDefault="00B34E6B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24C01B7B" w14:textId="77777777" w:rsidR="000525F4" w:rsidRDefault="00B34E6B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24C01B7C" w14:textId="77777777" w:rsidR="000525F4" w:rsidRDefault="00B34E6B">
      <w:pPr>
        <w:pStyle w:val="Heading2"/>
        <w:keepNext/>
        <w:keepLines/>
      </w:pPr>
      <w:bookmarkStart w:id="17" w:name="_Toc243678813"/>
      <w:r>
        <w:t>4.3 </w:t>
      </w:r>
      <w:r>
        <w:t>Suspension and resumption</w:t>
      </w:r>
      <w:bookmarkEnd w:id="17"/>
    </w:p>
    <w:p w14:paraId="24C01B7D" w14:textId="77777777" w:rsidR="000525F4" w:rsidRDefault="00B34E6B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24C01B7E" w14:textId="77777777" w:rsidR="000525F4" w:rsidRDefault="00B34E6B">
      <w:pPr>
        <w:pStyle w:val="Heading1"/>
        <w:keepNext/>
        <w:keepLines/>
        <w:pageBreakBefore/>
      </w:pPr>
      <w:bookmarkStart w:id="18" w:name="_Toc243678814"/>
      <w:r>
        <w:lastRenderedPageBreak/>
        <w:t>5 Test items and features</w:t>
      </w:r>
      <w:bookmarkEnd w:id="18"/>
    </w:p>
    <w:p w14:paraId="24C01B7F" w14:textId="4D36656E" w:rsidR="000525F4" w:rsidRDefault="00B34E6B">
      <w:pPr>
        <w:pStyle w:val="Caption"/>
        <w:keepNext/>
      </w:pPr>
      <w:bookmarkStart w:id="19" w:name="_Toc24367882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0525F4" w14:paraId="24C01B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0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1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2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0525F4" w14:paraId="24C01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5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0525F4" w14:paraId="24C01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9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0525F4" w14:paraId="24C01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D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8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0525F4" w14:paraId="24C01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1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0525F4" w14:paraId="24C01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5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0525F4" w14:paraId="24C01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9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0525F4" w14:paraId="24C01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D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9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0525F4" w14:paraId="24C01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1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0525F4" w14:paraId="24C01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5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0525F4" w14:paraId="24C01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9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0525F4" w14:paraId="24C01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D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A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0525F4" w14:paraId="24C01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1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0525F4" w14:paraId="24C01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5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0525F4" w14:paraId="24C01B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9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0525F4" w14:paraId="24C01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D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B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0525F4" w14:paraId="24C01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1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0525F4" w14:paraId="24C01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5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0525F4" w14:paraId="24C01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9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C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24C01BCC" w14:textId="77777777" w:rsidR="000525F4" w:rsidRDefault="000525F4">
      <w:pPr>
        <w:spacing w:after="100"/>
      </w:pPr>
    </w:p>
    <w:p w14:paraId="24C01BCD" w14:textId="77777777" w:rsidR="000525F4" w:rsidRDefault="00B34E6B">
      <w:pPr>
        <w:pStyle w:val="Heading1"/>
        <w:keepNext/>
        <w:keepLines/>
        <w:pageBreakBefore/>
      </w:pPr>
      <w:bookmarkStart w:id="20" w:name="_Toc243678815"/>
      <w:r>
        <w:lastRenderedPageBreak/>
        <w:t>6 Test case catalogue</w:t>
      </w:r>
      <w:bookmarkEnd w:id="20"/>
    </w:p>
    <w:p w14:paraId="24C01BCE" w14:textId="77777777" w:rsidR="000525F4" w:rsidRDefault="00B34E6B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24C01BCF" w14:textId="48E09304" w:rsidR="000525F4" w:rsidRDefault="00B34E6B">
      <w:pPr>
        <w:pStyle w:val="Caption"/>
        <w:keepNext/>
      </w:pPr>
      <w:bookmarkStart w:id="21" w:name="_Toc24367882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5"/>
        <w:gridCol w:w="1650"/>
        <w:gridCol w:w="3117"/>
        <w:gridCol w:w="2063"/>
        <w:gridCol w:w="2063"/>
      </w:tblGrid>
      <w:tr w:rsidR="000525F4" w14:paraId="24C01B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0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1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2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3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4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0525F4" w14:paraId="24C01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8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0525F4" w14:paraId="24C01B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D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0525F4" w14:paraId="24C01B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4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5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0525F4" w14:paraId="24C01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0525F4" w14:paraId="24C01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E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0525F4" w14:paraId="24C01B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0525F4" w14:paraId="24C01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C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BF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0525F4" w14:paraId="24C01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0525F4" w14:paraId="24C01C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8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0525F4" w14:paraId="24C01C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0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0525F4" w14:paraId="24C01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4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0525F4" w14:paraId="24C01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0525F4" w14:paraId="24C01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1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0525F4" w14:paraId="24C01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TC-114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0525F4" w14:paraId="24C01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TC-115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C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2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0525F4" w14:paraId="24C01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0525F4" w14:paraId="24C01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8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0525F4" w14:paraId="24C01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3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0525F4" w14:paraId="24C01C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4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0525F4" w14:paraId="24C01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0525F4" w14:paraId="24C01C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4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0525F4" w14:paraId="24C01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0525F4" w14:paraId="24C01C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5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0525F4" w14:paraId="24C01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0525F4" w14:paraId="24C01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TC-125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8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0525F4" w14:paraId="24C01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TC-126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6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0525F4" w14:paraId="24C01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4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0525F4" w14:paraId="24C01C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0525F4" w14:paraId="24C01C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7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0525F4" w14:paraId="24C01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0525F4" w14:paraId="24C01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TC-131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C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8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0525F4" w14:paraId="24C01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0525F4" w14:paraId="24C01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TC-133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8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0525F4" w14:paraId="24C01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9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0525F4" w14:paraId="24C01C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4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0525F4" w14:paraId="24C01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TC-136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0525F4" w14:paraId="24C01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TC-137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A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0525F4" w14:paraId="24C01C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0525F4" w14:paraId="24C01C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C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B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0525F4" w14:paraId="24C01C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0525F4" w14:paraId="24C01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8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0525F4" w14:paraId="24C01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TC-142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C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0525F4" w14:paraId="24C01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TC-143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4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6" w14:textId="77777777" w:rsidR="000525F4" w:rsidRDefault="000525F4">
            <w:pPr>
              <w:spacing w:line="252" w:lineRule="auto"/>
            </w:pPr>
          </w:p>
        </w:tc>
      </w:tr>
      <w:tr w:rsidR="000525F4" w14:paraId="24C01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TC-144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Other paths expansion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102 routes; all 31 Section 25A institutes with bachelor's degrees cite the register and list programmes; foreign degrees never called Ministry-recognised and name the awarding university; unpublished entry rules are null and labelled in three languages; only published fees shown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C" w14:textId="77777777" w:rsidR="000525F4" w:rsidRDefault="000525F4">
            <w:pPr>
              <w:spacing w:line="252" w:lineRule="auto"/>
            </w:pPr>
          </w:p>
        </w:tc>
      </w:tr>
      <w:tr w:rsidR="000525F4" w14:paraId="24C01C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TC-145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D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Other paths: what each cost covers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Every route has a known cost basis; a basis other than TOTAL only with a published amount; every basis labelled in en/si/ta on the page and in the list; SLIIT per semester, NIBM per year, CA and AAT to register, NSBM totals; no ICBT placeholder price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2" w14:textId="77777777" w:rsidR="000525F4" w:rsidRDefault="000525F4">
            <w:pPr>
              <w:spacing w:line="252" w:lineRule="auto"/>
            </w:pPr>
          </w:p>
        </w:tc>
      </w:tr>
      <w:tr w:rsidR="000525F4" w14:paraId="24C01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TC-146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Search inside other paths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shared/route-search.test.ts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Empty query keeps the list; institutes by name or short name (SLIIT, NSBM, ACCA); subjects found inside programme lists with the matching programmes named; name matches listed first; group words and short forms; nonsense finds nothing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8" w14:textId="77777777" w:rsidR="000525F4" w:rsidRDefault="000525F4">
            <w:pPr>
              <w:spacing w:line="252" w:lineRule="auto"/>
            </w:pPr>
          </w:p>
        </w:tc>
      </w:tr>
      <w:tr w:rsidR="000525F4" w14:paraId="24C01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TC-147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Career-first mode (CR-013)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C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worker/careers.test.ts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Twelve careers named in three languages; every course a real UGC course with the rulebook's name; every path id exists; licence steps only from checked gov.lk pages, never a blocked host (doctor, dentist); the student's courses best chance first with closed courses and other paths; career search by name and student words; law degrees found inside programme lists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EE" w14:textId="77777777" w:rsidR="000525F4" w:rsidRDefault="000525F4">
            <w:pPr>
              <w:spacing w:line="252" w:lineRule="auto"/>
            </w:pPr>
          </w:p>
        </w:tc>
      </w:tr>
      <w:tr w:rsidR="000525F4" w14:paraId="24C01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TC-148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Groups for other paths (CR-014)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(4),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(MIG-030)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Five path groups listed for everyone and already created, popular groups standing, listing twice creates nothing; joining a path group with the rules, unknown key refused; the demo sees only joinable groups and can join a path group but still cannot create one; every path group opens with its own labelled sample chat; 0013 keeps every group id, member, report and room-seen row, enforces the PATH CHECKs and cascades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4" w14:textId="77777777" w:rsidR="000525F4" w:rsidRDefault="000525F4">
            <w:pPr>
              <w:spacing w:line="252" w:lineRule="auto"/>
            </w:pPr>
          </w:p>
        </w:tc>
      </w:tr>
      <w:tr w:rsidR="000525F4" w14:paraId="24C01C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TC-149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Scholarships and loans group (CR-015)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8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worker/scholarships.test.ts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SCHOLARSHIP_LOAN group exists in three languages; its screen lists its own five entries (R103 to R107) and cross-lists the study-abroad scholarships (R046 to R051, R108) as the same records, not copies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A" w14:textId="77777777" w:rsidR="000525F4" w:rsidRDefault="000525F4">
            <w:pPr>
              <w:spacing w:line="252" w:lineRule="auto"/>
            </w:pPr>
          </w:p>
        </w:tc>
      </w:tr>
      <w:tr w:rsidR="000525F4" w14:paraId="24C01D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TC-150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for_routes checked in the build (CR-015)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worker/scholarships.test.ts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CF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Unknown group, unknown or repeated id, a route paying for itself or another scheme, for_routes outside the group, and any cost on a scheme all stop the rulebook build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0" w14:textId="77777777" w:rsidR="000525F4" w:rsidRDefault="000525F4">
            <w:pPr>
              <w:spacing w:line="252" w:lineRule="auto"/>
            </w:pPr>
          </w:p>
        </w:tc>
      </w:tr>
      <w:tr w:rsidR="000525F4" w14:paraId="24C01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TC-151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Ways to pay on the route page (CR-015)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4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worker/scholarships.test.ts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reverse link is computed in the build: a paid route lists the schemes that pay for it, a scheme lists what it pays for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6" w14:textId="77777777" w:rsidR="000525F4" w:rsidRDefault="000525F4">
            <w:pPr>
              <w:spacing w:line="252" w:lineRule="auto"/>
            </w:pPr>
          </w:p>
        </w:tc>
      </w:tr>
      <w:tr w:rsidR="000525F4" w14:paraId="24C01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TC-152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No cost or "Free" on a scheme (CR-015)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worker/scholarships.test.ts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scholarship or loan never shows a cost line or "Free"; its amount is shown from its cited notes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C" w14:textId="77777777" w:rsidR="000525F4" w:rsidRDefault="000525F4">
            <w:pPr>
              <w:spacing w:line="252" w:lineRule="auto"/>
            </w:pPr>
          </w:p>
        </w:tc>
      </w:tr>
      <w:tr w:rsidR="000525F4" w14:paraId="24C01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TC-153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0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Search finds scholarships and loans (CR-015)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worker/scholarships.test.ts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Scholarship, Mahapola, bursary, loan, IFSLS, interest free and the Sinhala and Tamil words find the schemes; Sinhala and Tamil vowel signs stay inside a word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2" w14:textId="77777777" w:rsidR="000525F4" w:rsidRDefault="000525F4">
            <w:pPr>
              <w:spacing w:line="252" w:lineRule="auto"/>
            </w:pPr>
          </w:p>
        </w:tc>
      </w:tr>
      <w:tr w:rsidR="000525F4" w14:paraId="24C01D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TC-154</w:t>
            </w:r>
          </w:p>
        </w:tc>
        <w:tc>
          <w:tcPr>
            <w:tcW w:w="16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Ask corpus includes schemes (CR-015)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worker/scholarships.test.ts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scheme passage carries its notes and what it pays for; a paid route passage carries its ways to pay</w:t>
            </w:r>
          </w:p>
        </w:tc>
        <w:tc>
          <w:tcPr>
            <w:tcW w:w="20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8" w14:textId="77777777" w:rsidR="000525F4" w:rsidRDefault="000525F4">
            <w:pPr>
              <w:spacing w:line="252" w:lineRule="auto"/>
            </w:pPr>
          </w:p>
        </w:tc>
      </w:tr>
    </w:tbl>
    <w:p w14:paraId="24C01D1A" w14:textId="77777777" w:rsidR="000525F4" w:rsidRDefault="000525F4">
      <w:pPr>
        <w:spacing w:after="100"/>
      </w:pPr>
    </w:p>
    <w:p w14:paraId="24C01D1B" w14:textId="77777777" w:rsidR="000525F4" w:rsidRDefault="00B34E6B">
      <w:pPr>
        <w:pStyle w:val="Heading1"/>
        <w:keepNext/>
        <w:keepLines/>
        <w:pageBreakBefore/>
      </w:pPr>
      <w:bookmarkStart w:id="22" w:name="_Toc243678816"/>
      <w:r>
        <w:lastRenderedPageBreak/>
        <w:t>7 Security tests</w:t>
      </w:r>
      <w:bookmarkEnd w:id="22"/>
    </w:p>
    <w:p w14:paraId="24C01D1C" w14:textId="4EF53D7F" w:rsidR="000525F4" w:rsidRDefault="00B34E6B">
      <w:pPr>
        <w:pStyle w:val="Caption"/>
        <w:keepNext/>
      </w:pPr>
      <w:bookmarkStart w:id="23" w:name="_Toc24367882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0525F4" w14:paraId="24C01D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D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E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1F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0525F4" w14:paraId="24C01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0525F4" w14:paraId="24C01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0525F4" w14:paraId="24C01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0525F4" w14:paraId="24C01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2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0525F4" w14:paraId="24C01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0525F4" w14:paraId="24C01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0525F4" w14:paraId="24C01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0525F4" w14:paraId="24C01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3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0525F4" w14:paraId="24C01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0525F4" w14:paraId="24C01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6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0525F4" w14:paraId="24C01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0525F4" w14:paraId="24C01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4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0525F4" w14:paraId="24C01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0525F4" w14:paraId="24C01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0525F4" w14:paraId="24C01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A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0525F4" w14:paraId="24C01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5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0525F4" w14:paraId="24C01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0525F4" w14:paraId="24C01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0525F4" w14:paraId="24C01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0525F4" w14:paraId="24C01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6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0525F4" w14:paraId="24C01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7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7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7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24C01D75" w14:textId="77777777" w:rsidR="000525F4" w:rsidRDefault="000525F4">
      <w:pPr>
        <w:spacing w:after="100"/>
      </w:pPr>
    </w:p>
    <w:p w14:paraId="24C01D76" w14:textId="77777777" w:rsidR="000525F4" w:rsidRDefault="00B34E6B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</w:t>
      </w:r>
      <w:r>
        <w:t>human check is planned) was fixed on 15 October 2026. The method, each lead, its fix and its test are listed in the ZP-DOC-08 Test Summary Report.</w:t>
      </w:r>
    </w:p>
    <w:p w14:paraId="24C01D77" w14:textId="77777777" w:rsidR="000525F4" w:rsidRDefault="00B34E6B">
      <w:pPr>
        <w:pStyle w:val="Heading1"/>
        <w:keepNext/>
        <w:keepLines/>
        <w:pageBreakBefore/>
      </w:pPr>
      <w:bookmarkStart w:id="24" w:name="_Toc243678817"/>
      <w:r>
        <w:lastRenderedPageBreak/>
        <w:t>8 Results summary</w:t>
      </w:r>
      <w:bookmarkEnd w:id="24"/>
    </w:p>
    <w:p w14:paraId="24C01D78" w14:textId="77777777" w:rsidR="000525F4" w:rsidRDefault="00B34E6B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24C01D79" w14:textId="2650EFA9" w:rsidR="000525F4" w:rsidRDefault="00B34E6B">
      <w:pPr>
        <w:pStyle w:val="Caption"/>
        <w:keepNext/>
      </w:pPr>
      <w:bookmarkStart w:id="25" w:name="_Toc24367883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0525F4" w14:paraId="24C01D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7A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7B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0525F4" w14:paraId="24C01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7D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7E" w14:textId="77777777" w:rsidR="000525F4" w:rsidRDefault="00B34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0525F4" w14:paraId="24C01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0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0525F4" w14:paraId="24C01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3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4" w14:textId="77777777" w:rsidR="000525F4" w:rsidRDefault="00B34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0525F4" w14:paraId="24C01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0525F4" w14:paraId="24C01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0525F4" w14:paraId="24C01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0525F4" w14:paraId="24C01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8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0525F4" w14:paraId="24C01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24C01D95" w14:textId="77777777" w:rsidR="000525F4" w:rsidRDefault="000525F4">
      <w:pPr>
        <w:spacing w:after="100"/>
      </w:pPr>
    </w:p>
    <w:p w14:paraId="24C01D96" w14:textId="77777777" w:rsidR="000525F4" w:rsidRDefault="00B34E6B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"Free"), 560 (23 October, other paths expanded, TC-144), 564 (23 October, real costs with their basis, TC-145), 570 (23 October, search inside other paths, TC</w:t>
      </w:r>
      <w:r>
        <w:t>-146), 577 (23 October, CR-013 career-first mode, TC-147), 582 (23 October, CR-014 groups for other paths, TC-148, MIG-030), 604 (23 October, CR-015 scholarships and loans, TC-149 to TC-154).</w:t>
      </w:r>
    </w:p>
    <w:p w14:paraId="24C01D97" w14:textId="071EAE87" w:rsidR="000525F4" w:rsidRDefault="00B34E6B">
      <w:pPr>
        <w:pStyle w:val="Caption"/>
        <w:keepNext/>
      </w:pPr>
      <w:bookmarkStart w:id="26" w:name="_Toc24367883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0525F4" w14:paraId="24C01D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8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9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0525F4" w14:paraId="24C01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B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C" w14:textId="77777777" w:rsidR="000525F4" w:rsidRDefault="00B34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0525F4" w14:paraId="24C01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E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9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0525F4" w14:paraId="24C01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1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2" w14:textId="77777777" w:rsidR="000525F4" w:rsidRDefault="00B34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0525F4" w14:paraId="24C01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0525F4" w14:paraId="24C01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24C01DAA" w14:textId="77777777" w:rsidR="000525F4" w:rsidRDefault="000525F4">
      <w:pPr>
        <w:spacing w:after="100"/>
      </w:pPr>
    </w:p>
    <w:p w14:paraId="24C01DAB" w14:textId="5C928100" w:rsidR="000525F4" w:rsidRDefault="00B34E6B">
      <w:pPr>
        <w:pStyle w:val="Caption"/>
        <w:keepNext/>
      </w:pPr>
      <w:bookmarkStart w:id="27" w:name="_Toc24367883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0525F4" w14:paraId="24C01D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C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D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0525F4" w14:paraId="24C01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AF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0" w14:textId="77777777" w:rsidR="000525F4" w:rsidRDefault="00B34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0525F4" w14:paraId="24C01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2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0525F4" w14:paraId="24C01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5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6" w14:textId="77777777" w:rsidR="000525F4" w:rsidRDefault="00B34E6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0525F4" w14:paraId="24C01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0525F4" w14:paraId="24C01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B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24C01DBE" w14:textId="77777777" w:rsidR="000525F4" w:rsidRDefault="000525F4">
      <w:pPr>
        <w:spacing w:after="100"/>
      </w:pPr>
    </w:p>
    <w:p w14:paraId="24C01DBF" w14:textId="77777777" w:rsidR="000525F4" w:rsidRDefault="00B34E6B">
      <w:pPr>
        <w:pStyle w:val="Heading1"/>
        <w:keepNext/>
        <w:keepLines/>
        <w:pageBreakBefore/>
      </w:pPr>
      <w:bookmarkStart w:id="28" w:name="_Toc243678818"/>
      <w:r>
        <w:lastRenderedPageBreak/>
        <w:t>9 Defects found and fixed</w:t>
      </w:r>
      <w:bookmarkEnd w:id="28"/>
    </w:p>
    <w:p w14:paraId="24C01DC0" w14:textId="754CC00C" w:rsidR="000525F4" w:rsidRDefault="00B34E6B">
      <w:pPr>
        <w:pStyle w:val="Caption"/>
        <w:keepNext/>
      </w:pPr>
      <w:bookmarkStart w:id="29" w:name="_Toc24367883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0525F4" w14:paraId="24C01D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1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2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3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0525F4" w14:paraId="24C01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5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0525F4" w14:paraId="24C01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0525F4" w14:paraId="24C01D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C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0525F4" w14:paraId="24C01D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0525F4" w14:paraId="24C01D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0525F4" w14:paraId="24C01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B" w14:textId="77777777" w:rsidR="000525F4" w:rsidRDefault="00B34E6B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0525F4" w14:paraId="24C01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D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0525F4" w14:paraId="24C01D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0525F4" w14:paraId="24C01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24C01DE9" w14:textId="77777777" w:rsidR="000525F4" w:rsidRDefault="000525F4">
      <w:pPr>
        <w:spacing w:after="100"/>
      </w:pPr>
    </w:p>
    <w:p w14:paraId="24C01DEA" w14:textId="77777777" w:rsidR="000525F4" w:rsidRDefault="00B34E6B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24C01DEB" w14:textId="77777777" w:rsidR="000525F4" w:rsidRDefault="00B34E6B">
      <w:pPr>
        <w:pStyle w:val="Heading1"/>
        <w:keepNext/>
        <w:keepLines/>
        <w:pageBreakBefore/>
      </w:pPr>
      <w:bookmarkStart w:id="30" w:name="_Toc243678819"/>
      <w:r>
        <w:lastRenderedPageBreak/>
        <w:t>10 Known gaps and risks</w:t>
      </w:r>
      <w:bookmarkEnd w:id="30"/>
    </w:p>
    <w:p w14:paraId="24C01DEC" w14:textId="20CA883D" w:rsidR="000525F4" w:rsidRDefault="00B34E6B">
      <w:pPr>
        <w:pStyle w:val="Caption"/>
        <w:keepNext/>
      </w:pPr>
      <w:bookmarkStart w:id="31" w:name="_Toc24367883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0525F4" w14:paraId="24C01D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D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E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EF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0525F4" w14:paraId="24C01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0525F4" w14:paraId="24C01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0525F4" w14:paraId="24C01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0525F4" w14:paraId="24C01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DF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0525F4" w14:paraId="24C01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0525F4" w14:paraId="24C01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0525F4" w14:paraId="24C01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0525F4" w14:paraId="24C01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0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0525F4" w14:paraId="24C01E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1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1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1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0525F4" w14:paraId="24C01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1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1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1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24C01E19" w14:textId="77777777" w:rsidR="000525F4" w:rsidRDefault="000525F4">
      <w:pPr>
        <w:spacing w:after="100"/>
      </w:pPr>
    </w:p>
    <w:p w14:paraId="24C01E1A" w14:textId="77777777" w:rsidR="000525F4" w:rsidRDefault="00B34E6B">
      <w:pPr>
        <w:pStyle w:val="Heading1"/>
        <w:keepNext/>
        <w:keepLines/>
        <w:pageBreakBefore/>
      </w:pPr>
      <w:bookmarkStart w:id="32" w:name="_Toc243678820"/>
      <w:r>
        <w:lastRenderedPageBreak/>
        <w:t>11 Traceability</w:t>
      </w:r>
      <w:bookmarkEnd w:id="32"/>
    </w:p>
    <w:p w14:paraId="24C01E1B" w14:textId="77777777" w:rsidR="000525F4" w:rsidRDefault="00B34E6B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24C01E1C" w14:textId="26864DB8" w:rsidR="000525F4" w:rsidRDefault="00B34E6B">
      <w:pPr>
        <w:pStyle w:val="Caption"/>
        <w:keepNext/>
      </w:pPr>
      <w:bookmarkStart w:id="33" w:name="_Toc24367883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0525F4" w14:paraId="24C01E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1D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1E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0525F4" w14:paraId="24C01E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0525F4" w14:paraId="24C01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0525F4" w14:paraId="24C01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0525F4" w14:paraId="24C01E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0525F4" w14:paraId="24C01E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0525F4" w14:paraId="24C01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2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0525F4" w14:paraId="24C01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0525F4" w14:paraId="24C01E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0525F4" w14:paraId="24C01E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0525F4" w14:paraId="24C01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0525F4" w14:paraId="24C01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3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0525F4" w14:paraId="24C01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0525F4" w14:paraId="24C01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0525F4" w14:paraId="24C01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0525F4" w14:paraId="24C01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0525F4" w14:paraId="24C01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4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0525F4" w14:paraId="24C01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0525F4" w14:paraId="24C01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0525F4" w14:paraId="24C01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0525F4" w14:paraId="24C01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0525F4" w14:paraId="24C01E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0525F4" w14:paraId="24C0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5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0525F4" w14:paraId="24C01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0525F4" w14:paraId="24C01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24C01E68" w14:textId="77777777" w:rsidR="000525F4" w:rsidRDefault="000525F4">
      <w:pPr>
        <w:spacing w:after="100"/>
      </w:pPr>
    </w:p>
    <w:p w14:paraId="24C01E69" w14:textId="77777777" w:rsidR="000525F4" w:rsidRDefault="00B34E6B">
      <w:pPr>
        <w:pStyle w:val="Heading1"/>
        <w:keepNext/>
        <w:keepLines/>
        <w:pageBreakBefore/>
      </w:pPr>
      <w:bookmarkStart w:id="34" w:name="_Toc243678821"/>
      <w:r>
        <w:lastRenderedPageBreak/>
        <w:t>Appendix A: Glossary</w:t>
      </w:r>
      <w:bookmarkEnd w:id="34"/>
    </w:p>
    <w:p w14:paraId="24C01E6A" w14:textId="40C4C766" w:rsidR="000525F4" w:rsidRDefault="00B34E6B">
      <w:pPr>
        <w:pStyle w:val="Caption"/>
        <w:keepNext/>
      </w:pPr>
      <w:bookmarkStart w:id="35" w:name="_Toc24367883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0525F4" w14:paraId="24C01E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B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C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0525F4" w14:paraId="24C01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6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0525F4" w14:paraId="24C01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0525F4" w14:paraId="24C01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0525F4" w14:paraId="24C01E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0525F4" w14:paraId="24C01E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0525F4" w14:paraId="24C01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7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0525F4" w14:paraId="24C01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0525F4" w14:paraId="24C01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3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0525F4" w14:paraId="24C01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6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0525F4" w14:paraId="24C01E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0525F4" w14:paraId="24C01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D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0525F4" w14:paraId="24C01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8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0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24C01E92" w14:textId="77777777" w:rsidR="000525F4" w:rsidRDefault="000525F4">
      <w:pPr>
        <w:spacing w:after="100"/>
      </w:pPr>
    </w:p>
    <w:p w14:paraId="24C01E93" w14:textId="77777777" w:rsidR="000525F4" w:rsidRDefault="00B34E6B">
      <w:pPr>
        <w:pStyle w:val="Heading1"/>
        <w:keepNext/>
        <w:keepLines/>
        <w:pageBreakBefore/>
      </w:pPr>
      <w:bookmarkStart w:id="36" w:name="_Toc243678822"/>
      <w:r>
        <w:lastRenderedPageBreak/>
        <w:t>Appendix B: References</w:t>
      </w:r>
      <w:bookmarkEnd w:id="36"/>
    </w:p>
    <w:p w14:paraId="24C01E94" w14:textId="2E7659EE" w:rsidR="000525F4" w:rsidRDefault="00B34E6B">
      <w:pPr>
        <w:pStyle w:val="Caption"/>
        <w:keepNext/>
      </w:pPr>
      <w:bookmarkStart w:id="37" w:name="_Toc24367883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9F71EC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0525F4" w14:paraId="24C01E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5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6" w14:textId="77777777" w:rsidR="000525F4" w:rsidRDefault="00B34E6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0525F4" w14:paraId="24C01E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9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0525F4" w14:paraId="24C01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C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0525F4" w14:paraId="24C01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E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9F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0525F4" w14:paraId="24C01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A1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A2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0525F4" w14:paraId="24C01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A4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A5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0525F4" w14:paraId="24C01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A7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A8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0525F4" w14:paraId="24C01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AA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01EAB" w14:textId="77777777" w:rsidR="000525F4" w:rsidRDefault="00B34E6B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24C01EAD" w14:textId="77777777" w:rsidR="000525F4" w:rsidRDefault="000525F4">
      <w:pPr>
        <w:spacing w:after="100"/>
      </w:pPr>
    </w:p>
    <w:sectPr w:rsidR="000525F4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F7EA4" w14:textId="77777777" w:rsidR="00B34E6B" w:rsidRDefault="00B34E6B">
      <w:pPr>
        <w:spacing w:line="240" w:lineRule="auto"/>
      </w:pPr>
      <w:r>
        <w:separator/>
      </w:r>
    </w:p>
  </w:endnote>
  <w:endnote w:type="continuationSeparator" w:id="0">
    <w:p w14:paraId="473A7D5E" w14:textId="77777777" w:rsidR="00B34E6B" w:rsidRDefault="00B34E6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1EAF" w14:textId="1F1820BF" w:rsidR="000525F4" w:rsidRDefault="00B34E6B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9F71EC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9F71EC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88761" w14:textId="77777777" w:rsidR="00B34E6B" w:rsidRDefault="00B34E6B">
      <w:pPr>
        <w:spacing w:line="240" w:lineRule="auto"/>
      </w:pPr>
      <w:r>
        <w:separator/>
      </w:r>
    </w:p>
  </w:footnote>
  <w:footnote w:type="continuationSeparator" w:id="0">
    <w:p w14:paraId="57F1464E" w14:textId="77777777" w:rsidR="00B34E6B" w:rsidRDefault="00B34E6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1EAE" w14:textId="77777777" w:rsidR="000525F4" w:rsidRDefault="00B34E6B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143D2"/>
    <w:multiLevelType w:val="hybridMultilevel"/>
    <w:tmpl w:val="4788B1A8"/>
    <w:lvl w:ilvl="0" w:tplc="214EEDAA">
      <w:start w:val="1"/>
      <w:numFmt w:val="decimal"/>
      <w:lvlText w:val="%1."/>
      <w:lvlJc w:val="left"/>
      <w:pPr>
        <w:ind w:left="720" w:hanging="360"/>
      </w:pPr>
    </w:lvl>
    <w:lvl w:ilvl="1" w:tplc="57E690F0" w:tentative="1">
      <w:start w:val="1"/>
      <w:numFmt w:val="lowerLetter"/>
      <w:lvlText w:val="%2."/>
      <w:lvlJc w:val="left"/>
      <w:pPr>
        <w:ind w:left="1080" w:hanging="360"/>
      </w:pPr>
    </w:lvl>
    <w:lvl w:ilvl="2" w:tplc="B5F86878" w:tentative="1">
      <w:start w:val="1"/>
      <w:numFmt w:val="lowerRoman"/>
      <w:lvlText w:val="%3."/>
      <w:lvlJc w:val="left"/>
      <w:pPr>
        <w:ind w:left="1440" w:hanging="360"/>
      </w:pPr>
    </w:lvl>
    <w:lvl w:ilvl="3" w:tplc="495CC314">
      <w:numFmt w:val="decimal"/>
      <w:lvlText w:val=""/>
      <w:lvlJc w:val="left"/>
    </w:lvl>
    <w:lvl w:ilvl="4" w:tplc="613EF02C">
      <w:numFmt w:val="decimal"/>
      <w:lvlText w:val=""/>
      <w:lvlJc w:val="left"/>
    </w:lvl>
    <w:lvl w:ilvl="5" w:tplc="8EE43D2C">
      <w:numFmt w:val="decimal"/>
      <w:lvlText w:val=""/>
      <w:lvlJc w:val="left"/>
    </w:lvl>
    <w:lvl w:ilvl="6" w:tplc="4A4820F8">
      <w:numFmt w:val="decimal"/>
      <w:lvlText w:val=""/>
      <w:lvlJc w:val="left"/>
    </w:lvl>
    <w:lvl w:ilvl="7" w:tplc="0FC4510A">
      <w:numFmt w:val="decimal"/>
      <w:lvlText w:val=""/>
      <w:lvlJc w:val="left"/>
    </w:lvl>
    <w:lvl w:ilvl="8" w:tplc="6B1211FE">
      <w:numFmt w:val="decimal"/>
      <w:lvlText w:val=""/>
      <w:lvlJc w:val="left"/>
    </w:lvl>
  </w:abstractNum>
  <w:abstractNum w:abstractNumId="1" w15:restartNumberingAfterBreak="0">
    <w:nsid w:val="5A582BA2"/>
    <w:multiLevelType w:val="hybridMultilevel"/>
    <w:tmpl w:val="44B68ACA"/>
    <w:lvl w:ilvl="0" w:tplc="CF76702E" w:tentative="1">
      <w:start w:val="1"/>
      <w:numFmt w:val="bullet"/>
      <w:lvlText w:val="•"/>
      <w:lvlJc w:val="left"/>
      <w:pPr>
        <w:ind w:left="720" w:hanging="280"/>
      </w:pPr>
    </w:lvl>
    <w:lvl w:ilvl="1" w:tplc="FF782854" w:tentative="1">
      <w:start w:val="1"/>
      <w:numFmt w:val="bullet"/>
      <w:lvlText w:val="–"/>
      <w:lvlJc w:val="left"/>
      <w:pPr>
        <w:ind w:left="1080" w:hanging="280"/>
      </w:pPr>
    </w:lvl>
    <w:lvl w:ilvl="2" w:tplc="7CBEE5C4" w:tentative="1">
      <w:start w:val="1"/>
      <w:numFmt w:val="bullet"/>
      <w:lvlText w:val="▪"/>
      <w:lvlJc w:val="left"/>
      <w:pPr>
        <w:ind w:left="1440" w:hanging="280"/>
      </w:pPr>
    </w:lvl>
    <w:lvl w:ilvl="3" w:tplc="34E6CC88">
      <w:numFmt w:val="decimal"/>
      <w:lvlText w:val=""/>
      <w:lvlJc w:val="left"/>
    </w:lvl>
    <w:lvl w:ilvl="4" w:tplc="1AFE000A">
      <w:numFmt w:val="decimal"/>
      <w:lvlText w:val=""/>
      <w:lvlJc w:val="left"/>
    </w:lvl>
    <w:lvl w:ilvl="5" w:tplc="F64E9938">
      <w:numFmt w:val="decimal"/>
      <w:lvlText w:val=""/>
      <w:lvlJc w:val="left"/>
    </w:lvl>
    <w:lvl w:ilvl="6" w:tplc="A0EE42C2">
      <w:numFmt w:val="decimal"/>
      <w:lvlText w:val=""/>
      <w:lvlJc w:val="left"/>
    </w:lvl>
    <w:lvl w:ilvl="7" w:tplc="945619FA">
      <w:numFmt w:val="decimal"/>
      <w:lvlText w:val=""/>
      <w:lvlJc w:val="left"/>
    </w:lvl>
    <w:lvl w:ilvl="8" w:tplc="D1DEAF0C">
      <w:numFmt w:val="decimal"/>
      <w:lvlText w:val=""/>
      <w:lvlJc w:val="left"/>
    </w:lvl>
  </w:abstractNum>
  <w:abstractNum w:abstractNumId="2" w15:restartNumberingAfterBreak="0">
    <w:nsid w:val="78BC0E42"/>
    <w:multiLevelType w:val="hybridMultilevel"/>
    <w:tmpl w:val="91A87660"/>
    <w:lvl w:ilvl="0" w:tplc="DC50874E" w:tentative="1">
      <w:start w:val="1"/>
      <w:numFmt w:val="bullet"/>
      <w:lvlText w:val="●"/>
      <w:lvlJc w:val="left"/>
      <w:pPr>
        <w:ind w:left="720" w:hanging="360"/>
      </w:pPr>
    </w:lvl>
    <w:lvl w:ilvl="1" w:tplc="22243848" w:tentative="1">
      <w:start w:val="1"/>
      <w:numFmt w:val="bullet"/>
      <w:lvlText w:val="○"/>
      <w:lvlJc w:val="left"/>
      <w:pPr>
        <w:ind w:left="1440" w:hanging="360"/>
      </w:pPr>
    </w:lvl>
    <w:lvl w:ilvl="2" w:tplc="6B52BDA6" w:tentative="1">
      <w:start w:val="1"/>
      <w:numFmt w:val="bullet"/>
      <w:lvlText w:val="■"/>
      <w:lvlJc w:val="left"/>
      <w:pPr>
        <w:ind w:left="2160" w:hanging="360"/>
      </w:pPr>
    </w:lvl>
    <w:lvl w:ilvl="3" w:tplc="FCFA8610" w:tentative="1">
      <w:start w:val="1"/>
      <w:numFmt w:val="bullet"/>
      <w:lvlText w:val="●"/>
      <w:lvlJc w:val="left"/>
      <w:pPr>
        <w:ind w:left="2880" w:hanging="360"/>
      </w:pPr>
    </w:lvl>
    <w:lvl w:ilvl="4" w:tplc="87EE2DF6" w:tentative="1">
      <w:start w:val="1"/>
      <w:numFmt w:val="bullet"/>
      <w:lvlText w:val="○"/>
      <w:lvlJc w:val="left"/>
      <w:pPr>
        <w:ind w:left="3600" w:hanging="360"/>
      </w:pPr>
    </w:lvl>
    <w:lvl w:ilvl="5" w:tplc="C6180894" w:tentative="1">
      <w:start w:val="1"/>
      <w:numFmt w:val="bullet"/>
      <w:lvlText w:val="■"/>
      <w:lvlJc w:val="left"/>
      <w:pPr>
        <w:ind w:left="4320" w:hanging="360"/>
      </w:pPr>
    </w:lvl>
    <w:lvl w:ilvl="6" w:tplc="4EF6B1B4" w:tentative="1">
      <w:start w:val="1"/>
      <w:numFmt w:val="bullet"/>
      <w:lvlText w:val="●"/>
      <w:lvlJc w:val="left"/>
      <w:pPr>
        <w:ind w:left="5040" w:hanging="360"/>
      </w:pPr>
    </w:lvl>
    <w:lvl w:ilvl="7" w:tplc="C8B8E1BC" w:tentative="1">
      <w:start w:val="1"/>
      <w:numFmt w:val="bullet"/>
      <w:lvlText w:val="●"/>
      <w:lvlJc w:val="left"/>
      <w:pPr>
        <w:ind w:left="5760" w:hanging="360"/>
      </w:pPr>
    </w:lvl>
    <w:lvl w:ilvl="8" w:tplc="A8A8C7A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1847475">
    <w:abstractNumId w:val="2"/>
    <w:lvlOverride w:ilvl="0">
      <w:startOverride w:val="1"/>
    </w:lvlOverride>
  </w:num>
  <w:num w:numId="2" w16cid:durableId="2371772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5F4"/>
    <w:rsid w:val="000525F4"/>
    <w:rsid w:val="009450D8"/>
    <w:rsid w:val="009F71EC"/>
    <w:rsid w:val="00B34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01A49"/>
  <w15:docId w15:val="{B7552504-06F8-4A8B-B008-1F1E08B95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F71E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71EC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9F71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6687</Words>
  <Characters>38120</Characters>
  <Application>Microsoft Office Word</Application>
  <DocSecurity>0</DocSecurity>
  <Lines>317</Lines>
  <Paragraphs>89</Paragraphs>
  <ScaleCrop>false</ScaleCrop>
  <Company/>
  <LinksUpToDate>false</LinksUpToDate>
  <CharactersWithSpaces>44718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2026-10-23T14:42:00Z</dcterms:created>
  <dcterms:modified xsi:type="dcterms:W3CDTF">2026-10-23T14:42:00Z</dcterms:modified>
</cp:coreProperties>
</file>