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862AA" w14:textId="77777777" w:rsidR="003203ED" w:rsidRDefault="00DA599F">
      <w:pPr>
        <w:pBdr>
          <w:top w:val="single" w:sz="48" w:space="12" w:color="006B5F"/>
        </w:pBdr>
      </w:pPr>
      <w:r>
        <w:rPr>
          <w:b/>
          <w:bCs/>
          <w:color w:val="006B5F"/>
          <w:spacing w:val="60"/>
          <w:sz w:val="26"/>
          <w:szCs w:val="26"/>
        </w:rPr>
        <w:t>ZEDPATH</w:t>
      </w:r>
    </w:p>
    <w:p w14:paraId="3ED862AB" w14:textId="77777777" w:rsidR="003203ED" w:rsidRDefault="00DA599F">
      <w:pPr>
        <w:spacing w:after="2600"/>
      </w:pPr>
      <w:r>
        <w:rPr>
          <w:color w:val="55605D"/>
          <w:sz w:val="18"/>
          <w:szCs w:val="18"/>
        </w:rPr>
        <w:t>Team Kestrel · IntelliCon '26 Buildathon</w:t>
      </w:r>
    </w:p>
    <w:p w14:paraId="3ED862AC" w14:textId="77777777" w:rsidR="003203ED" w:rsidRDefault="00DA599F">
      <w:pPr>
        <w:spacing w:after="60"/>
      </w:pPr>
      <w:r>
        <w:rPr>
          <w:b/>
          <w:bCs/>
          <w:color w:val="55605D"/>
          <w:sz w:val="22"/>
          <w:szCs w:val="22"/>
        </w:rPr>
        <w:t>ZP-DOC-05</w:t>
      </w:r>
    </w:p>
    <w:p w14:paraId="3ED862AD" w14:textId="77777777" w:rsidR="003203ED" w:rsidRDefault="00DA599F">
      <w:pPr>
        <w:spacing w:after="120"/>
      </w:pPr>
      <w:r>
        <w:rPr>
          <w:b/>
          <w:bCs/>
          <w:sz w:val="60"/>
          <w:szCs w:val="60"/>
        </w:rPr>
        <w:t>Data Design</w:t>
      </w:r>
    </w:p>
    <w:p w14:paraId="3ED862AE" w14:textId="77777777" w:rsidR="003203ED" w:rsidRDefault="00DA599F">
      <w:pPr>
        <w:spacing w:after="900"/>
      </w:pPr>
      <w:r>
        <w:rPr>
          <w:color w:val="55605D"/>
          <w:sz w:val="26"/>
          <w:szCs w:val="26"/>
        </w:rPr>
        <w:t>Conceptual EER model, relational mapping, normalisation and the Cloudflare D1 physical schema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203ED" w14:paraId="3ED862B1"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AF" w14:textId="77777777" w:rsidR="003203ED" w:rsidRDefault="00DA599F">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B0" w14:textId="77777777" w:rsidR="003203ED" w:rsidRDefault="00DA599F">
            <w:r>
              <w:rPr>
                <w:sz w:val="19"/>
                <w:szCs w:val="19"/>
              </w:rPr>
              <w:t>0.9</w:t>
            </w:r>
          </w:p>
        </w:tc>
      </w:tr>
      <w:tr w:rsidR="003203ED" w14:paraId="3ED862B4"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B2" w14:textId="77777777" w:rsidR="003203ED" w:rsidRDefault="00DA599F">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B3" w14:textId="77777777" w:rsidR="003203ED" w:rsidRDefault="00DA599F">
            <w:r>
              <w:rPr>
                <w:sz w:val="19"/>
                <w:szCs w:val="19"/>
              </w:rPr>
              <w:t>In review</w:t>
            </w:r>
          </w:p>
        </w:tc>
      </w:tr>
      <w:tr w:rsidR="003203ED" w14:paraId="3ED862B7"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B5" w14:textId="77777777" w:rsidR="003203ED" w:rsidRDefault="00DA599F">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B6" w14:textId="77777777" w:rsidR="003203ED" w:rsidRDefault="00DA599F">
            <w:r>
              <w:rPr>
                <w:sz w:val="19"/>
                <w:szCs w:val="19"/>
              </w:rPr>
              <w:t>11 October 2026</w:t>
            </w:r>
          </w:p>
        </w:tc>
      </w:tr>
      <w:tr w:rsidR="003203ED" w14:paraId="3ED862BA"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B8" w14:textId="77777777" w:rsidR="003203ED" w:rsidRDefault="00DA599F">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B9" w14:textId="77777777" w:rsidR="003203ED" w:rsidRDefault="00DA599F">
            <w:r>
              <w:rPr>
                <w:sz w:val="19"/>
                <w:szCs w:val="19"/>
              </w:rPr>
              <w:t>Public</w:t>
            </w:r>
          </w:p>
        </w:tc>
      </w:tr>
      <w:tr w:rsidR="003203ED" w14:paraId="3ED862BD"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BB" w14:textId="77777777" w:rsidR="003203ED" w:rsidRDefault="00DA599F">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BC" w14:textId="77777777" w:rsidR="003203ED" w:rsidRDefault="00DA599F">
            <w:r>
              <w:rPr>
                <w:sz w:val="19"/>
                <w:szCs w:val="19"/>
              </w:rPr>
              <w:t>B.M.P Banneka, Product Owner</w:t>
            </w:r>
          </w:p>
        </w:tc>
      </w:tr>
    </w:tbl>
    <w:p w14:paraId="3ED862BE" w14:textId="77777777" w:rsidR="003203ED" w:rsidRDefault="00DA599F">
      <w:pPr>
        <w:spacing w:before="2200" w:after="40"/>
      </w:pPr>
      <w:r>
        <w:rPr>
          <w:color w:val="55605D"/>
          <w:sz w:val="16"/>
          <w:szCs w:val="16"/>
        </w:rPr>
        <w:t>© 2026 Team Kestrel. Published under the classification shown above.</w:t>
      </w:r>
    </w:p>
    <w:p w14:paraId="3ED862BF" w14:textId="77777777" w:rsidR="003203ED" w:rsidRDefault="00DA599F">
      <w:r>
        <w:rPr>
          <w:i/>
          <w:iCs/>
          <w:color w:val="55605D"/>
          <w:sz w:val="16"/>
          <w:szCs w:val="16"/>
        </w:rPr>
        <w:t>Uncontrolled when printed or exported. The controlled version is the Markdown source in the repository: docs/05-data-design/ZP-DOC-05_Data-Design.md</w:t>
      </w:r>
    </w:p>
    <w:p w14:paraId="3ED862C0" w14:textId="77777777" w:rsidR="003203ED" w:rsidRDefault="003203ED">
      <w:pPr>
        <w:sectPr w:rsidR="003203ED">
          <w:pgSz w:w="11906" w:h="16838"/>
          <w:pgMar w:top="1334" w:right="1134" w:bottom="1134" w:left="1134" w:header="567" w:footer="567" w:gutter="0"/>
          <w:cols w:space="720"/>
          <w:docGrid w:linePitch="360"/>
        </w:sectPr>
      </w:pPr>
    </w:p>
    <w:p w14:paraId="3ED862C1" w14:textId="77777777" w:rsidR="003203ED" w:rsidRDefault="00DA599F">
      <w:pPr>
        <w:pStyle w:val="FrontHeading"/>
      </w:pPr>
      <w:r>
        <w:lastRenderedPageBreak/>
        <w:t>Document control</w:t>
      </w:r>
    </w:p>
    <w:p w14:paraId="3ED862C2" w14:textId="77777777" w:rsidR="003203ED" w:rsidRDefault="00DA599F">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203ED" w14:paraId="3ED862C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C3" w14:textId="77777777" w:rsidR="003203ED" w:rsidRDefault="00DA599F">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C4" w14:textId="77777777" w:rsidR="003203ED" w:rsidRDefault="00DA599F">
            <w:r>
              <w:rPr>
                <w:sz w:val="19"/>
                <w:szCs w:val="19"/>
              </w:rPr>
              <w:t>ZP-DOC-05</w:t>
            </w:r>
          </w:p>
        </w:tc>
      </w:tr>
      <w:tr w:rsidR="003203ED" w14:paraId="3ED862C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C6" w14:textId="77777777" w:rsidR="003203ED" w:rsidRDefault="00DA599F">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C7" w14:textId="77777777" w:rsidR="003203ED" w:rsidRDefault="00DA599F">
            <w:r>
              <w:rPr>
                <w:sz w:val="19"/>
                <w:szCs w:val="19"/>
              </w:rPr>
              <w:t>Data Design</w:t>
            </w:r>
          </w:p>
        </w:tc>
      </w:tr>
      <w:tr w:rsidR="003203ED" w14:paraId="3ED862C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C9" w14:textId="77777777" w:rsidR="003203ED" w:rsidRDefault="00DA599F">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CA" w14:textId="77777777" w:rsidR="003203ED" w:rsidRDefault="00DA599F">
            <w:r>
              <w:rPr>
                <w:sz w:val="19"/>
                <w:szCs w:val="19"/>
              </w:rPr>
              <w:t>0.9</w:t>
            </w:r>
          </w:p>
        </w:tc>
      </w:tr>
      <w:tr w:rsidR="003203ED" w14:paraId="3ED862C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CC" w14:textId="77777777" w:rsidR="003203ED" w:rsidRDefault="00DA599F">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CD" w14:textId="77777777" w:rsidR="003203ED" w:rsidRDefault="00DA599F">
            <w:r>
              <w:rPr>
                <w:sz w:val="19"/>
                <w:szCs w:val="19"/>
              </w:rPr>
              <w:t>In review</w:t>
            </w:r>
          </w:p>
        </w:tc>
      </w:tr>
      <w:tr w:rsidR="003203ED" w14:paraId="3ED862D1"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CF" w14:textId="77777777" w:rsidR="003203ED" w:rsidRDefault="00DA599F">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D0" w14:textId="77777777" w:rsidR="003203ED" w:rsidRDefault="00DA599F">
            <w:r>
              <w:rPr>
                <w:sz w:val="19"/>
                <w:szCs w:val="19"/>
              </w:rPr>
              <w:t>Public</w:t>
            </w:r>
          </w:p>
        </w:tc>
      </w:tr>
      <w:tr w:rsidR="003203ED" w14:paraId="3ED862D4"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D2" w14:textId="77777777" w:rsidR="003203ED" w:rsidRDefault="00DA599F">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D3" w14:textId="77777777" w:rsidR="003203ED" w:rsidRDefault="00DA599F">
            <w:r>
              <w:rPr>
                <w:sz w:val="19"/>
                <w:szCs w:val="19"/>
              </w:rPr>
              <w:t>B.M.P Banneka, Product Owner</w:t>
            </w:r>
          </w:p>
        </w:tc>
      </w:tr>
      <w:tr w:rsidR="003203ED" w14:paraId="3ED862D7"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D5" w14:textId="77777777" w:rsidR="003203ED" w:rsidRDefault="00DA599F">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D6" w14:textId="77777777" w:rsidR="003203ED" w:rsidRDefault="00DA599F">
            <w:r>
              <w:rPr>
                <w:sz w:val="19"/>
                <w:szCs w:val="19"/>
              </w:rPr>
              <w:t>Team Kestrel (drafted with Claude, AI coding partner)</w:t>
            </w:r>
          </w:p>
        </w:tc>
      </w:tr>
      <w:tr w:rsidR="003203ED" w14:paraId="3ED862DA"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D8" w14:textId="77777777" w:rsidR="003203ED" w:rsidRDefault="00DA599F">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D9" w14:textId="77777777" w:rsidR="003203ED" w:rsidRDefault="00DA599F">
            <w:r>
              <w:rPr>
                <w:sz w:val="19"/>
                <w:szCs w:val="19"/>
              </w:rPr>
              <w:t>Enhanced ER model and mapping algorithm (Elmasri and Navathe, 7th ed.); relational normalisation to BCNF/4NF; ZP-DOC-00</w:t>
            </w:r>
          </w:p>
        </w:tc>
      </w:tr>
      <w:tr w:rsidR="003203ED" w14:paraId="3ED862DD"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DB" w14:textId="77777777" w:rsidR="003203ED" w:rsidRDefault="00DA599F">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DC" w14:textId="77777777" w:rsidR="003203ED" w:rsidRDefault="00DA599F">
            <w:r>
              <w:rPr>
                <w:sz w:val="19"/>
                <w:szCs w:val="19"/>
              </w:rPr>
              <w:t>docs/05-data-design/ZP-DOC-05_Data-Design.md</w:t>
            </w:r>
          </w:p>
        </w:tc>
      </w:tr>
      <w:tr w:rsidR="003203ED" w14:paraId="3ED862E0"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3ED862DE" w14:textId="77777777" w:rsidR="003203ED" w:rsidRDefault="00DA599F">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DF" w14:textId="77777777" w:rsidR="003203ED" w:rsidRDefault="00DA599F">
            <w:r>
              <w:rPr>
                <w:sz w:val="19"/>
                <w:szCs w:val="19"/>
              </w:rPr>
              <w:t>https://github.com/PraveenBanneka/zedpath</w:t>
            </w:r>
          </w:p>
        </w:tc>
      </w:tr>
    </w:tbl>
    <w:p w14:paraId="3ED862E1" w14:textId="77777777" w:rsidR="003203ED" w:rsidRDefault="003203ED">
      <w:pPr>
        <w:spacing w:after="120"/>
      </w:pPr>
    </w:p>
    <w:p w14:paraId="3ED862E2" w14:textId="77777777" w:rsidR="003203ED" w:rsidRDefault="00DA599F">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542"/>
        <w:gridCol w:w="1928"/>
        <w:gridCol w:w="5204"/>
      </w:tblGrid>
      <w:tr w:rsidR="003203ED" w14:paraId="3ED862E7"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2E3" w14:textId="77777777" w:rsidR="003203ED" w:rsidRDefault="00DA599F">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2E4" w14:textId="77777777" w:rsidR="003203ED" w:rsidRDefault="00DA599F">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2E5" w14:textId="77777777" w:rsidR="003203ED" w:rsidRDefault="00DA599F">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2E6" w14:textId="77777777" w:rsidR="003203ED" w:rsidRDefault="00DA599F">
            <w:r>
              <w:rPr>
                <w:b/>
                <w:bCs/>
                <w:color w:val="FFFFFF"/>
                <w:sz w:val="19"/>
                <w:szCs w:val="19"/>
              </w:rPr>
              <w:t>Description of change</w:t>
            </w:r>
          </w:p>
        </w:tc>
      </w:tr>
      <w:tr w:rsidR="003203ED" w14:paraId="3ED862EC"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8" w14:textId="77777777" w:rsidR="003203ED" w:rsidRDefault="00DA599F">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9" w14:textId="77777777" w:rsidR="003203ED" w:rsidRDefault="00DA599F">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A" w14:textId="77777777" w:rsidR="003203ED" w:rsidRDefault="00DA599F">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B" w14:textId="77777777" w:rsidR="003203ED" w:rsidRDefault="00DA599F">
            <w:r>
              <w:rPr>
                <w:sz w:val="19"/>
                <w:szCs w:val="19"/>
              </w:rPr>
              <w:t>First issue: four EER diagrams, rule grammar, mapping, normalisation, D1 schema validated against the real UGC 2025/26 and 2024/25 data; submitted for approval</w:t>
            </w:r>
          </w:p>
        </w:tc>
      </w:tr>
      <w:tr w:rsidR="003203ED" w14:paraId="3ED862F1"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D" w14:textId="77777777" w:rsidR="003203ED" w:rsidRDefault="00DA599F">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E" w14:textId="77777777" w:rsidR="003203ED" w:rsidRDefault="00DA599F">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EF" w14:textId="77777777" w:rsidR="003203ED" w:rsidRDefault="00DA599F">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0" w14:textId="77777777" w:rsidR="003203ED" w:rsidRDefault="00DA599F">
            <w:r>
              <w:rPr>
                <w:sz w:val="19"/>
                <w:szCs w:val="19"/>
              </w:rPr>
              <w:t>Revised in review for CR-001 (student accounts, approved by the product owner): Section 2.5 EER model, mapping, normalisation, security conventions, 7 tables (migrations 0002 and 0003), 1:1 cardinality in the generated logical diagrams, evidence</w:t>
            </w:r>
          </w:p>
        </w:tc>
      </w:tr>
      <w:tr w:rsidR="003203ED" w14:paraId="3ED862F6"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2" w14:textId="77777777" w:rsidR="003203ED" w:rsidRDefault="00DA599F">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3" w14:textId="77777777" w:rsidR="003203ED" w:rsidRDefault="00DA599F">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4" w14:textId="77777777" w:rsidR="003203ED" w:rsidRDefault="00DA599F">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5" w14:textId="77777777" w:rsidR="003203ED" w:rsidRDefault="00DA599F">
            <w:r>
              <w:rPr>
                <w:sz w:val="19"/>
                <w:szCs w:val="19"/>
              </w:rPr>
              <w:t>Revised in review for CR-002 (Journey, Alerts, Groups; product owner's GO): Section 2.6, migrations 0005 and 0006, read-model decision for dates and notices</w:t>
            </w:r>
          </w:p>
        </w:tc>
      </w:tr>
      <w:tr w:rsidR="003203ED" w14:paraId="3ED862FB"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7" w14:textId="77777777" w:rsidR="003203ED" w:rsidRDefault="00DA599F">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8" w14:textId="77777777" w:rsidR="003203ED" w:rsidRDefault="00DA599F">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9" w14:textId="77777777" w:rsidR="003203ED" w:rsidRDefault="00DA599F">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2FA" w14:textId="77777777" w:rsidR="003203ED" w:rsidRDefault="00DA599F">
            <w:r>
              <w:rPr>
                <w:sz w:val="19"/>
                <w:szCs w:val="19"/>
              </w:rPr>
              <w:t>Revised in review for CR-003 (compulsory account with contact details; product owner's decision): STUDENT_CONTACT, migration 0007, the "username only" statement of CR-001 withdrawn</w:t>
            </w:r>
          </w:p>
        </w:tc>
      </w:tr>
    </w:tbl>
    <w:p w14:paraId="3ED862FC" w14:textId="77777777" w:rsidR="003203ED" w:rsidRDefault="003203ED">
      <w:pPr>
        <w:spacing w:after="120"/>
      </w:pPr>
    </w:p>
    <w:p w14:paraId="3ED862FD" w14:textId="77777777" w:rsidR="003203ED" w:rsidRDefault="00DA599F">
      <w:pPr>
        <w:pStyle w:val="FrontSubheading"/>
      </w:pPr>
      <w:r>
        <w:t>Review and approval</w:t>
      </w:r>
    </w:p>
    <w:p w14:paraId="3ED862FE" w14:textId="77777777" w:rsidR="003203ED" w:rsidRDefault="00DA599F">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2120"/>
        <w:gridCol w:w="1736"/>
      </w:tblGrid>
      <w:tr w:rsidR="003203ED" w14:paraId="3ED86303"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2FF" w14:textId="77777777" w:rsidR="003203ED" w:rsidRDefault="00DA599F">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300" w14:textId="77777777" w:rsidR="003203ED" w:rsidRDefault="00DA599F">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301" w14:textId="77777777" w:rsidR="003203ED" w:rsidRDefault="00DA599F">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3ED86302" w14:textId="77777777" w:rsidR="003203ED" w:rsidRDefault="00DA599F">
            <w:r>
              <w:rPr>
                <w:b/>
                <w:bCs/>
                <w:color w:val="FFFFFF"/>
                <w:sz w:val="19"/>
                <w:szCs w:val="19"/>
              </w:rPr>
              <w:t>Date</w:t>
            </w:r>
          </w:p>
        </w:tc>
      </w:tr>
      <w:tr w:rsidR="003203ED" w14:paraId="3ED86308"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4" w14:textId="77777777" w:rsidR="003203ED" w:rsidRDefault="00DA599F">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5" w14:textId="77777777" w:rsidR="003203ED" w:rsidRDefault="00DA599F">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6" w14:textId="77777777" w:rsidR="003203ED" w:rsidRDefault="003203ED"/>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7" w14:textId="77777777" w:rsidR="003203ED" w:rsidRDefault="003203ED"/>
        </w:tc>
      </w:tr>
      <w:tr w:rsidR="003203ED" w14:paraId="3ED8630D"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9" w14:textId="77777777" w:rsidR="003203ED" w:rsidRDefault="00DA599F">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A" w14:textId="77777777" w:rsidR="003203ED" w:rsidRDefault="00DA599F">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B" w14:textId="77777777" w:rsidR="003203ED" w:rsidRDefault="003203ED"/>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3ED8630C" w14:textId="77777777" w:rsidR="003203ED" w:rsidRDefault="003203ED"/>
        </w:tc>
      </w:tr>
    </w:tbl>
    <w:p w14:paraId="3ED8630E" w14:textId="77777777" w:rsidR="003203ED" w:rsidRDefault="00DA599F">
      <w:r>
        <w:br w:type="page"/>
      </w:r>
    </w:p>
    <w:p w14:paraId="3ED8630F" w14:textId="77777777" w:rsidR="003203ED" w:rsidRDefault="00DA599F">
      <w:pPr>
        <w:pStyle w:val="FrontHeading"/>
      </w:pPr>
      <w:r>
        <w:lastRenderedPageBreak/>
        <w:t>Contents</w:t>
      </w:r>
    </w:p>
    <w:sdt>
      <w:sdtPr>
        <w:alias w:val="Contents"/>
        <w:id w:val="156125359"/>
      </w:sdtPr>
      <w:sdtEndPr/>
      <w:sdtContent>
        <w:p w14:paraId="38C8758F" w14:textId="0299B7E3" w:rsidR="00112B51" w:rsidRDefault="00DA599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98829" w:history="1">
            <w:r w:rsidR="00112B51" w:rsidRPr="00AB7E08">
              <w:rPr>
                <w:rStyle w:val="Hyperlink"/>
                <w:noProof/>
              </w:rPr>
              <w:t>1 Introduction</w:t>
            </w:r>
            <w:r w:rsidR="00112B51">
              <w:rPr>
                <w:noProof/>
              </w:rPr>
              <w:tab/>
            </w:r>
            <w:r w:rsidR="00112B51">
              <w:rPr>
                <w:noProof/>
              </w:rPr>
              <w:fldChar w:fldCharType="begin"/>
            </w:r>
            <w:r w:rsidR="00112B51">
              <w:rPr>
                <w:noProof/>
              </w:rPr>
              <w:instrText xml:space="preserve"> PAGEREF _Toc242598829 \h </w:instrText>
            </w:r>
            <w:r w:rsidR="00112B51">
              <w:rPr>
                <w:noProof/>
              </w:rPr>
            </w:r>
            <w:r w:rsidR="00112B51">
              <w:rPr>
                <w:noProof/>
              </w:rPr>
              <w:fldChar w:fldCharType="separate"/>
            </w:r>
            <w:r w:rsidR="00112B51">
              <w:rPr>
                <w:noProof/>
              </w:rPr>
              <w:t>5</w:t>
            </w:r>
            <w:r w:rsidR="00112B51">
              <w:rPr>
                <w:noProof/>
              </w:rPr>
              <w:fldChar w:fldCharType="end"/>
            </w:r>
          </w:hyperlink>
        </w:p>
        <w:p w14:paraId="7D52CD21" w14:textId="79E2BBF0"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0" w:history="1">
            <w:r w:rsidRPr="00AB7E08">
              <w:rPr>
                <w:rStyle w:val="Hyperlink"/>
                <w:noProof/>
              </w:rPr>
              <w:t>1.1 Purpose</w:t>
            </w:r>
            <w:r>
              <w:rPr>
                <w:noProof/>
              </w:rPr>
              <w:tab/>
            </w:r>
            <w:r>
              <w:rPr>
                <w:noProof/>
              </w:rPr>
              <w:fldChar w:fldCharType="begin"/>
            </w:r>
            <w:r>
              <w:rPr>
                <w:noProof/>
              </w:rPr>
              <w:instrText xml:space="preserve"> PAGEREF _Toc242598830 \h </w:instrText>
            </w:r>
            <w:r>
              <w:rPr>
                <w:noProof/>
              </w:rPr>
            </w:r>
            <w:r>
              <w:rPr>
                <w:noProof/>
              </w:rPr>
              <w:fldChar w:fldCharType="separate"/>
            </w:r>
            <w:r>
              <w:rPr>
                <w:noProof/>
              </w:rPr>
              <w:t>5</w:t>
            </w:r>
            <w:r>
              <w:rPr>
                <w:noProof/>
              </w:rPr>
              <w:fldChar w:fldCharType="end"/>
            </w:r>
          </w:hyperlink>
        </w:p>
        <w:p w14:paraId="6C94778D" w14:textId="5BBD666B"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1" w:history="1">
            <w:r w:rsidRPr="00AB7E08">
              <w:rPr>
                <w:rStyle w:val="Hyperlink"/>
                <w:noProof/>
              </w:rPr>
              <w:t>1.2 Scope</w:t>
            </w:r>
            <w:r>
              <w:rPr>
                <w:noProof/>
              </w:rPr>
              <w:tab/>
            </w:r>
            <w:r>
              <w:rPr>
                <w:noProof/>
              </w:rPr>
              <w:fldChar w:fldCharType="begin"/>
            </w:r>
            <w:r>
              <w:rPr>
                <w:noProof/>
              </w:rPr>
              <w:instrText xml:space="preserve"> PAGEREF _Toc242598831 \h </w:instrText>
            </w:r>
            <w:r>
              <w:rPr>
                <w:noProof/>
              </w:rPr>
            </w:r>
            <w:r>
              <w:rPr>
                <w:noProof/>
              </w:rPr>
              <w:fldChar w:fldCharType="separate"/>
            </w:r>
            <w:r>
              <w:rPr>
                <w:noProof/>
              </w:rPr>
              <w:t>5</w:t>
            </w:r>
            <w:r>
              <w:rPr>
                <w:noProof/>
              </w:rPr>
              <w:fldChar w:fldCharType="end"/>
            </w:r>
          </w:hyperlink>
        </w:p>
        <w:p w14:paraId="16BB5323" w14:textId="38993539"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2" w:history="1">
            <w:r w:rsidRPr="00AB7E08">
              <w:rPr>
                <w:rStyle w:val="Hyperlink"/>
                <w:noProof/>
              </w:rPr>
              <w:t>1.3 Intended audience</w:t>
            </w:r>
            <w:r>
              <w:rPr>
                <w:noProof/>
              </w:rPr>
              <w:tab/>
            </w:r>
            <w:r>
              <w:rPr>
                <w:noProof/>
              </w:rPr>
              <w:fldChar w:fldCharType="begin"/>
            </w:r>
            <w:r>
              <w:rPr>
                <w:noProof/>
              </w:rPr>
              <w:instrText xml:space="preserve"> PAGEREF _Toc242598832 \h </w:instrText>
            </w:r>
            <w:r>
              <w:rPr>
                <w:noProof/>
              </w:rPr>
            </w:r>
            <w:r>
              <w:rPr>
                <w:noProof/>
              </w:rPr>
              <w:fldChar w:fldCharType="separate"/>
            </w:r>
            <w:r>
              <w:rPr>
                <w:noProof/>
              </w:rPr>
              <w:t>5</w:t>
            </w:r>
            <w:r>
              <w:rPr>
                <w:noProof/>
              </w:rPr>
              <w:fldChar w:fldCharType="end"/>
            </w:r>
          </w:hyperlink>
        </w:p>
        <w:p w14:paraId="2B712362" w14:textId="36169E70"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3" w:history="1">
            <w:r w:rsidRPr="00AB7E08">
              <w:rPr>
                <w:rStyle w:val="Hyperlink"/>
                <w:noProof/>
              </w:rPr>
              <w:t>1.4 Relationship to other documents</w:t>
            </w:r>
            <w:r>
              <w:rPr>
                <w:noProof/>
              </w:rPr>
              <w:tab/>
            </w:r>
            <w:r>
              <w:rPr>
                <w:noProof/>
              </w:rPr>
              <w:fldChar w:fldCharType="begin"/>
            </w:r>
            <w:r>
              <w:rPr>
                <w:noProof/>
              </w:rPr>
              <w:instrText xml:space="preserve"> PAGEREF _Toc242598833 \h </w:instrText>
            </w:r>
            <w:r>
              <w:rPr>
                <w:noProof/>
              </w:rPr>
            </w:r>
            <w:r>
              <w:rPr>
                <w:noProof/>
              </w:rPr>
              <w:fldChar w:fldCharType="separate"/>
            </w:r>
            <w:r>
              <w:rPr>
                <w:noProof/>
              </w:rPr>
              <w:t>5</w:t>
            </w:r>
            <w:r>
              <w:rPr>
                <w:noProof/>
              </w:rPr>
              <w:fldChar w:fldCharType="end"/>
            </w:r>
          </w:hyperlink>
        </w:p>
        <w:p w14:paraId="2E672CE3" w14:textId="65DAA5EA"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4" w:history="1">
            <w:r w:rsidRPr="00AB7E08">
              <w:rPr>
                <w:rStyle w:val="Hyperlink"/>
                <w:noProof/>
              </w:rPr>
              <w:t>1.5 Notation</w:t>
            </w:r>
            <w:r>
              <w:rPr>
                <w:noProof/>
              </w:rPr>
              <w:tab/>
            </w:r>
            <w:r>
              <w:rPr>
                <w:noProof/>
              </w:rPr>
              <w:fldChar w:fldCharType="begin"/>
            </w:r>
            <w:r>
              <w:rPr>
                <w:noProof/>
              </w:rPr>
              <w:instrText xml:space="preserve"> PAGEREF _Toc242598834 \h </w:instrText>
            </w:r>
            <w:r>
              <w:rPr>
                <w:noProof/>
              </w:rPr>
            </w:r>
            <w:r>
              <w:rPr>
                <w:noProof/>
              </w:rPr>
              <w:fldChar w:fldCharType="separate"/>
            </w:r>
            <w:r>
              <w:rPr>
                <w:noProof/>
              </w:rPr>
              <w:t>5</w:t>
            </w:r>
            <w:r>
              <w:rPr>
                <w:noProof/>
              </w:rPr>
              <w:fldChar w:fldCharType="end"/>
            </w:r>
          </w:hyperlink>
        </w:p>
        <w:p w14:paraId="4731C27A" w14:textId="19633346"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5" w:history="1">
            <w:r w:rsidRPr="00AB7E08">
              <w:rPr>
                <w:rStyle w:val="Hyperlink"/>
                <w:noProof/>
              </w:rPr>
              <w:t>2 Conceptual model (EER)</w:t>
            </w:r>
            <w:r>
              <w:rPr>
                <w:noProof/>
              </w:rPr>
              <w:tab/>
            </w:r>
            <w:r>
              <w:rPr>
                <w:noProof/>
              </w:rPr>
              <w:fldChar w:fldCharType="begin"/>
            </w:r>
            <w:r>
              <w:rPr>
                <w:noProof/>
              </w:rPr>
              <w:instrText xml:space="preserve"> PAGEREF _Toc242598835 \h </w:instrText>
            </w:r>
            <w:r>
              <w:rPr>
                <w:noProof/>
              </w:rPr>
            </w:r>
            <w:r>
              <w:rPr>
                <w:noProof/>
              </w:rPr>
              <w:fldChar w:fldCharType="separate"/>
            </w:r>
            <w:r>
              <w:rPr>
                <w:noProof/>
              </w:rPr>
              <w:t>6</w:t>
            </w:r>
            <w:r>
              <w:rPr>
                <w:noProof/>
              </w:rPr>
              <w:fldChar w:fldCharType="end"/>
            </w:r>
          </w:hyperlink>
        </w:p>
        <w:p w14:paraId="5AFE9D22" w14:textId="1B5D3B6E"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6" w:history="1">
            <w:r w:rsidRPr="00AB7E08">
              <w:rPr>
                <w:rStyle w:val="Hyperlink"/>
                <w:noProof/>
              </w:rPr>
              <w:t>2.1 Offerings and cut-offs</w:t>
            </w:r>
            <w:r>
              <w:rPr>
                <w:noProof/>
              </w:rPr>
              <w:tab/>
            </w:r>
            <w:r>
              <w:rPr>
                <w:noProof/>
              </w:rPr>
              <w:fldChar w:fldCharType="begin"/>
            </w:r>
            <w:r>
              <w:rPr>
                <w:noProof/>
              </w:rPr>
              <w:instrText xml:space="preserve"> PAGEREF _Toc242598836 \h </w:instrText>
            </w:r>
            <w:r>
              <w:rPr>
                <w:noProof/>
              </w:rPr>
            </w:r>
            <w:r>
              <w:rPr>
                <w:noProof/>
              </w:rPr>
              <w:fldChar w:fldCharType="separate"/>
            </w:r>
            <w:r>
              <w:rPr>
                <w:noProof/>
              </w:rPr>
              <w:t>6</w:t>
            </w:r>
            <w:r>
              <w:rPr>
                <w:noProof/>
              </w:rPr>
              <w:fldChar w:fldCharType="end"/>
            </w:r>
          </w:hyperlink>
        </w:p>
        <w:p w14:paraId="74DF00E2" w14:textId="236AB2B6"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7" w:history="1">
            <w:r w:rsidRPr="00AB7E08">
              <w:rPr>
                <w:rStyle w:val="Hyperlink"/>
                <w:noProof/>
              </w:rPr>
              <w:t>2.2 Subjects and requirement rules</w:t>
            </w:r>
            <w:r>
              <w:rPr>
                <w:noProof/>
              </w:rPr>
              <w:tab/>
            </w:r>
            <w:r>
              <w:rPr>
                <w:noProof/>
              </w:rPr>
              <w:fldChar w:fldCharType="begin"/>
            </w:r>
            <w:r>
              <w:rPr>
                <w:noProof/>
              </w:rPr>
              <w:instrText xml:space="preserve"> PAGEREF _Toc242598837 \h </w:instrText>
            </w:r>
            <w:r>
              <w:rPr>
                <w:noProof/>
              </w:rPr>
            </w:r>
            <w:r>
              <w:rPr>
                <w:noProof/>
              </w:rPr>
              <w:fldChar w:fldCharType="separate"/>
            </w:r>
            <w:r>
              <w:rPr>
                <w:noProof/>
              </w:rPr>
              <w:t>7</w:t>
            </w:r>
            <w:r>
              <w:rPr>
                <w:noProof/>
              </w:rPr>
              <w:fldChar w:fldCharType="end"/>
            </w:r>
          </w:hyperlink>
        </w:p>
        <w:p w14:paraId="2A31CEA5" w14:textId="4A336B5D"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8" w:history="1">
            <w:r w:rsidRPr="00AB7E08">
              <w:rPr>
                <w:rStyle w:val="Hyperlink"/>
                <w:noProof/>
              </w:rPr>
              <w:t>2.3 Provenance and trust</w:t>
            </w:r>
            <w:r>
              <w:rPr>
                <w:noProof/>
              </w:rPr>
              <w:tab/>
            </w:r>
            <w:r>
              <w:rPr>
                <w:noProof/>
              </w:rPr>
              <w:fldChar w:fldCharType="begin"/>
            </w:r>
            <w:r>
              <w:rPr>
                <w:noProof/>
              </w:rPr>
              <w:instrText xml:space="preserve"> PAGEREF _Toc242598838 \h </w:instrText>
            </w:r>
            <w:r>
              <w:rPr>
                <w:noProof/>
              </w:rPr>
            </w:r>
            <w:r>
              <w:rPr>
                <w:noProof/>
              </w:rPr>
              <w:fldChar w:fldCharType="separate"/>
            </w:r>
            <w:r>
              <w:rPr>
                <w:noProof/>
              </w:rPr>
              <w:t>8</w:t>
            </w:r>
            <w:r>
              <w:rPr>
                <w:noProof/>
              </w:rPr>
              <w:fldChar w:fldCharType="end"/>
            </w:r>
          </w:hyperlink>
        </w:p>
        <w:p w14:paraId="53D16330" w14:textId="7C6424AA"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39" w:history="1">
            <w:r w:rsidRPr="00AB7E08">
              <w:rPr>
                <w:rStyle w:val="Hyperlink"/>
                <w:noProof/>
              </w:rPr>
              <w:t>2.4 Journey and other routes</w:t>
            </w:r>
            <w:r>
              <w:rPr>
                <w:noProof/>
              </w:rPr>
              <w:tab/>
            </w:r>
            <w:r>
              <w:rPr>
                <w:noProof/>
              </w:rPr>
              <w:fldChar w:fldCharType="begin"/>
            </w:r>
            <w:r>
              <w:rPr>
                <w:noProof/>
              </w:rPr>
              <w:instrText xml:space="preserve"> PAGEREF _Toc242598839 \h </w:instrText>
            </w:r>
            <w:r>
              <w:rPr>
                <w:noProof/>
              </w:rPr>
            </w:r>
            <w:r>
              <w:rPr>
                <w:noProof/>
              </w:rPr>
              <w:fldChar w:fldCharType="separate"/>
            </w:r>
            <w:r>
              <w:rPr>
                <w:noProof/>
              </w:rPr>
              <w:t>9</w:t>
            </w:r>
            <w:r>
              <w:rPr>
                <w:noProof/>
              </w:rPr>
              <w:fldChar w:fldCharType="end"/>
            </w:r>
          </w:hyperlink>
        </w:p>
        <w:p w14:paraId="22D6FAB6" w14:textId="20002E9A"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0" w:history="1">
            <w:r w:rsidRPr="00AB7E08">
              <w:rPr>
                <w:rStyle w:val="Hyperlink"/>
                <w:noProof/>
              </w:rPr>
              <w:t>2.5 Student accounts (CR-001)</w:t>
            </w:r>
            <w:r>
              <w:rPr>
                <w:noProof/>
              </w:rPr>
              <w:tab/>
            </w:r>
            <w:r>
              <w:rPr>
                <w:noProof/>
              </w:rPr>
              <w:fldChar w:fldCharType="begin"/>
            </w:r>
            <w:r>
              <w:rPr>
                <w:noProof/>
              </w:rPr>
              <w:instrText xml:space="preserve"> PAGEREF _Toc242598840 \h </w:instrText>
            </w:r>
            <w:r>
              <w:rPr>
                <w:noProof/>
              </w:rPr>
            </w:r>
            <w:r>
              <w:rPr>
                <w:noProof/>
              </w:rPr>
              <w:fldChar w:fldCharType="separate"/>
            </w:r>
            <w:r>
              <w:rPr>
                <w:noProof/>
              </w:rPr>
              <w:t>10</w:t>
            </w:r>
            <w:r>
              <w:rPr>
                <w:noProof/>
              </w:rPr>
              <w:fldChar w:fldCharType="end"/>
            </w:r>
          </w:hyperlink>
        </w:p>
        <w:p w14:paraId="2C5CDC87" w14:textId="5C38F8F7"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1" w:history="1">
            <w:r w:rsidRPr="00AB7E08">
              <w:rPr>
                <w:rStyle w:val="Hyperlink"/>
                <w:noProof/>
              </w:rPr>
              <w:t>2.6 Journey, Alerts and Groups (CR-002)</w:t>
            </w:r>
            <w:r>
              <w:rPr>
                <w:noProof/>
              </w:rPr>
              <w:tab/>
            </w:r>
            <w:r>
              <w:rPr>
                <w:noProof/>
              </w:rPr>
              <w:fldChar w:fldCharType="begin"/>
            </w:r>
            <w:r>
              <w:rPr>
                <w:noProof/>
              </w:rPr>
              <w:instrText xml:space="preserve"> PAGEREF _Toc242598841 \h </w:instrText>
            </w:r>
            <w:r>
              <w:rPr>
                <w:noProof/>
              </w:rPr>
            </w:r>
            <w:r>
              <w:rPr>
                <w:noProof/>
              </w:rPr>
              <w:fldChar w:fldCharType="separate"/>
            </w:r>
            <w:r>
              <w:rPr>
                <w:noProof/>
              </w:rPr>
              <w:t>10</w:t>
            </w:r>
            <w:r>
              <w:rPr>
                <w:noProof/>
              </w:rPr>
              <w:fldChar w:fldCharType="end"/>
            </w:r>
          </w:hyperlink>
        </w:p>
        <w:p w14:paraId="0184FAAB" w14:textId="62651945"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2" w:history="1">
            <w:r w:rsidRPr="00AB7E08">
              <w:rPr>
                <w:rStyle w:val="Hyperlink"/>
                <w:noProof/>
              </w:rPr>
              <w:t>2.7 Contact details (CR-003)</w:t>
            </w:r>
            <w:r>
              <w:rPr>
                <w:noProof/>
              </w:rPr>
              <w:tab/>
            </w:r>
            <w:r>
              <w:rPr>
                <w:noProof/>
              </w:rPr>
              <w:fldChar w:fldCharType="begin"/>
            </w:r>
            <w:r>
              <w:rPr>
                <w:noProof/>
              </w:rPr>
              <w:instrText xml:space="preserve"> PAGEREF _Toc242598842 \h </w:instrText>
            </w:r>
            <w:r>
              <w:rPr>
                <w:noProof/>
              </w:rPr>
            </w:r>
            <w:r>
              <w:rPr>
                <w:noProof/>
              </w:rPr>
              <w:fldChar w:fldCharType="separate"/>
            </w:r>
            <w:r>
              <w:rPr>
                <w:noProof/>
              </w:rPr>
              <w:t>11</w:t>
            </w:r>
            <w:r>
              <w:rPr>
                <w:noProof/>
              </w:rPr>
              <w:fldChar w:fldCharType="end"/>
            </w:r>
          </w:hyperlink>
        </w:p>
        <w:p w14:paraId="65911A81" w14:textId="730F9EBB"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3" w:history="1">
            <w:r w:rsidRPr="00AB7E08">
              <w:rPr>
                <w:rStyle w:val="Hyperlink"/>
                <w:noProof/>
              </w:rPr>
              <w:t>2.8 Entity catalogue</w:t>
            </w:r>
            <w:r>
              <w:rPr>
                <w:noProof/>
              </w:rPr>
              <w:tab/>
            </w:r>
            <w:r>
              <w:rPr>
                <w:noProof/>
              </w:rPr>
              <w:fldChar w:fldCharType="begin"/>
            </w:r>
            <w:r>
              <w:rPr>
                <w:noProof/>
              </w:rPr>
              <w:instrText xml:space="preserve"> PAGEREF _Toc242598843 \h </w:instrText>
            </w:r>
            <w:r>
              <w:rPr>
                <w:noProof/>
              </w:rPr>
            </w:r>
            <w:r>
              <w:rPr>
                <w:noProof/>
              </w:rPr>
              <w:fldChar w:fldCharType="separate"/>
            </w:r>
            <w:r>
              <w:rPr>
                <w:noProof/>
              </w:rPr>
              <w:t>12</w:t>
            </w:r>
            <w:r>
              <w:rPr>
                <w:noProof/>
              </w:rPr>
              <w:fldChar w:fldCharType="end"/>
            </w:r>
          </w:hyperlink>
        </w:p>
        <w:p w14:paraId="0AB2C366" w14:textId="4E5C4831"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4" w:history="1">
            <w:r w:rsidRPr="00AB7E08">
              <w:rPr>
                <w:rStyle w:val="Hyperlink"/>
                <w:noProof/>
              </w:rPr>
              <w:t>3 Rule grammar</w:t>
            </w:r>
            <w:r>
              <w:rPr>
                <w:noProof/>
              </w:rPr>
              <w:tab/>
            </w:r>
            <w:r>
              <w:rPr>
                <w:noProof/>
              </w:rPr>
              <w:fldChar w:fldCharType="begin"/>
            </w:r>
            <w:r>
              <w:rPr>
                <w:noProof/>
              </w:rPr>
              <w:instrText xml:space="preserve"> PAGEREF _Toc242598844 \h </w:instrText>
            </w:r>
            <w:r>
              <w:rPr>
                <w:noProof/>
              </w:rPr>
            </w:r>
            <w:r>
              <w:rPr>
                <w:noProof/>
              </w:rPr>
              <w:fldChar w:fldCharType="separate"/>
            </w:r>
            <w:r>
              <w:rPr>
                <w:noProof/>
              </w:rPr>
              <w:t>14</w:t>
            </w:r>
            <w:r>
              <w:rPr>
                <w:noProof/>
              </w:rPr>
              <w:fldChar w:fldCharType="end"/>
            </w:r>
          </w:hyperlink>
        </w:p>
        <w:p w14:paraId="06FEDAA7" w14:textId="50D954B0"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5" w:history="1">
            <w:r w:rsidRPr="00AB7E08">
              <w:rPr>
                <w:rStyle w:val="Hyperlink"/>
                <w:noProof/>
              </w:rPr>
              <w:t>4 Mapping the EER model to relations</w:t>
            </w:r>
            <w:r>
              <w:rPr>
                <w:noProof/>
              </w:rPr>
              <w:tab/>
            </w:r>
            <w:r>
              <w:rPr>
                <w:noProof/>
              </w:rPr>
              <w:fldChar w:fldCharType="begin"/>
            </w:r>
            <w:r>
              <w:rPr>
                <w:noProof/>
              </w:rPr>
              <w:instrText xml:space="preserve"> PAGEREF _Toc242598845 \h </w:instrText>
            </w:r>
            <w:r>
              <w:rPr>
                <w:noProof/>
              </w:rPr>
            </w:r>
            <w:r>
              <w:rPr>
                <w:noProof/>
              </w:rPr>
              <w:fldChar w:fldCharType="separate"/>
            </w:r>
            <w:r>
              <w:rPr>
                <w:noProof/>
              </w:rPr>
              <w:t>15</w:t>
            </w:r>
            <w:r>
              <w:rPr>
                <w:noProof/>
              </w:rPr>
              <w:fldChar w:fldCharType="end"/>
            </w:r>
          </w:hyperlink>
        </w:p>
        <w:p w14:paraId="7A16EDCA" w14:textId="66A69485"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6" w:history="1">
            <w:r w:rsidRPr="00AB7E08">
              <w:rPr>
                <w:rStyle w:val="Hyperlink"/>
                <w:noProof/>
              </w:rPr>
              <w:t>5 Normalisation</w:t>
            </w:r>
            <w:r>
              <w:rPr>
                <w:noProof/>
              </w:rPr>
              <w:tab/>
            </w:r>
            <w:r>
              <w:rPr>
                <w:noProof/>
              </w:rPr>
              <w:fldChar w:fldCharType="begin"/>
            </w:r>
            <w:r>
              <w:rPr>
                <w:noProof/>
              </w:rPr>
              <w:instrText xml:space="preserve"> PAGEREF _Toc242598846 \h </w:instrText>
            </w:r>
            <w:r>
              <w:rPr>
                <w:noProof/>
              </w:rPr>
            </w:r>
            <w:r>
              <w:rPr>
                <w:noProof/>
              </w:rPr>
              <w:fldChar w:fldCharType="separate"/>
            </w:r>
            <w:r>
              <w:rPr>
                <w:noProof/>
              </w:rPr>
              <w:t>19</w:t>
            </w:r>
            <w:r>
              <w:rPr>
                <w:noProof/>
              </w:rPr>
              <w:fldChar w:fldCharType="end"/>
            </w:r>
          </w:hyperlink>
        </w:p>
        <w:p w14:paraId="5CAD5644" w14:textId="57AA9ECF"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7" w:history="1">
            <w:r w:rsidRPr="00AB7E08">
              <w:rPr>
                <w:rStyle w:val="Hyperlink"/>
                <w:noProof/>
              </w:rPr>
              <w:t>5.1 From the source form to 1NF</w:t>
            </w:r>
            <w:r>
              <w:rPr>
                <w:noProof/>
              </w:rPr>
              <w:tab/>
            </w:r>
            <w:r>
              <w:rPr>
                <w:noProof/>
              </w:rPr>
              <w:fldChar w:fldCharType="begin"/>
            </w:r>
            <w:r>
              <w:rPr>
                <w:noProof/>
              </w:rPr>
              <w:instrText xml:space="preserve"> PAGEREF _Toc242598847 \h </w:instrText>
            </w:r>
            <w:r>
              <w:rPr>
                <w:noProof/>
              </w:rPr>
            </w:r>
            <w:r>
              <w:rPr>
                <w:noProof/>
              </w:rPr>
              <w:fldChar w:fldCharType="separate"/>
            </w:r>
            <w:r>
              <w:rPr>
                <w:noProof/>
              </w:rPr>
              <w:t>19</w:t>
            </w:r>
            <w:r>
              <w:rPr>
                <w:noProof/>
              </w:rPr>
              <w:fldChar w:fldCharType="end"/>
            </w:r>
          </w:hyperlink>
        </w:p>
        <w:p w14:paraId="00D36086" w14:textId="2C552F8E"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8" w:history="1">
            <w:r w:rsidRPr="00AB7E08">
              <w:rPr>
                <w:rStyle w:val="Hyperlink"/>
                <w:noProof/>
              </w:rPr>
              <w:t>5.2 Functional and multi-valued dependencies</w:t>
            </w:r>
            <w:r>
              <w:rPr>
                <w:noProof/>
              </w:rPr>
              <w:tab/>
            </w:r>
            <w:r>
              <w:rPr>
                <w:noProof/>
              </w:rPr>
              <w:fldChar w:fldCharType="begin"/>
            </w:r>
            <w:r>
              <w:rPr>
                <w:noProof/>
              </w:rPr>
              <w:instrText xml:space="preserve"> PAGEREF _Toc242598848 \h </w:instrText>
            </w:r>
            <w:r>
              <w:rPr>
                <w:noProof/>
              </w:rPr>
            </w:r>
            <w:r>
              <w:rPr>
                <w:noProof/>
              </w:rPr>
              <w:fldChar w:fldCharType="separate"/>
            </w:r>
            <w:r>
              <w:rPr>
                <w:noProof/>
              </w:rPr>
              <w:t>19</w:t>
            </w:r>
            <w:r>
              <w:rPr>
                <w:noProof/>
              </w:rPr>
              <w:fldChar w:fldCharType="end"/>
            </w:r>
          </w:hyperlink>
        </w:p>
        <w:p w14:paraId="482AA4C9" w14:textId="479CD232"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49" w:history="1">
            <w:r w:rsidRPr="00AB7E08">
              <w:rPr>
                <w:rStyle w:val="Hyperlink"/>
                <w:noProof/>
              </w:rPr>
              <w:t>5.3 2NF, 3NF and BCNF</w:t>
            </w:r>
            <w:r>
              <w:rPr>
                <w:noProof/>
              </w:rPr>
              <w:tab/>
            </w:r>
            <w:r>
              <w:rPr>
                <w:noProof/>
              </w:rPr>
              <w:fldChar w:fldCharType="begin"/>
            </w:r>
            <w:r>
              <w:rPr>
                <w:noProof/>
              </w:rPr>
              <w:instrText xml:space="preserve"> PAGEREF _Toc242598849 \h </w:instrText>
            </w:r>
            <w:r>
              <w:rPr>
                <w:noProof/>
              </w:rPr>
            </w:r>
            <w:r>
              <w:rPr>
                <w:noProof/>
              </w:rPr>
              <w:fldChar w:fldCharType="separate"/>
            </w:r>
            <w:r>
              <w:rPr>
                <w:noProof/>
              </w:rPr>
              <w:t>19</w:t>
            </w:r>
            <w:r>
              <w:rPr>
                <w:noProof/>
              </w:rPr>
              <w:fldChar w:fldCharType="end"/>
            </w:r>
          </w:hyperlink>
        </w:p>
        <w:p w14:paraId="27007E07" w14:textId="27861CB3"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0" w:history="1">
            <w:r w:rsidRPr="00AB7E08">
              <w:rPr>
                <w:rStyle w:val="Hyperlink"/>
                <w:noProof/>
              </w:rPr>
              <w:t>5.4 Deliberate departures</w:t>
            </w:r>
            <w:r>
              <w:rPr>
                <w:noProof/>
              </w:rPr>
              <w:tab/>
            </w:r>
            <w:r>
              <w:rPr>
                <w:noProof/>
              </w:rPr>
              <w:fldChar w:fldCharType="begin"/>
            </w:r>
            <w:r>
              <w:rPr>
                <w:noProof/>
              </w:rPr>
              <w:instrText xml:space="preserve"> PAGEREF _Toc242598850 \h </w:instrText>
            </w:r>
            <w:r>
              <w:rPr>
                <w:noProof/>
              </w:rPr>
            </w:r>
            <w:r>
              <w:rPr>
                <w:noProof/>
              </w:rPr>
              <w:fldChar w:fldCharType="separate"/>
            </w:r>
            <w:r>
              <w:rPr>
                <w:noProof/>
              </w:rPr>
              <w:t>20</w:t>
            </w:r>
            <w:r>
              <w:rPr>
                <w:noProof/>
              </w:rPr>
              <w:fldChar w:fldCharType="end"/>
            </w:r>
          </w:hyperlink>
        </w:p>
        <w:p w14:paraId="58EF8AAA" w14:textId="46DBDF13"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1" w:history="1">
            <w:r w:rsidRPr="00AB7E08">
              <w:rPr>
                <w:rStyle w:val="Hyperlink"/>
                <w:noProof/>
              </w:rPr>
              <w:t>6 Physical design for Cloudflare D1</w:t>
            </w:r>
            <w:r>
              <w:rPr>
                <w:noProof/>
              </w:rPr>
              <w:tab/>
            </w:r>
            <w:r>
              <w:rPr>
                <w:noProof/>
              </w:rPr>
              <w:fldChar w:fldCharType="begin"/>
            </w:r>
            <w:r>
              <w:rPr>
                <w:noProof/>
              </w:rPr>
              <w:instrText xml:space="preserve"> PAGEREF _Toc242598851 \h </w:instrText>
            </w:r>
            <w:r>
              <w:rPr>
                <w:noProof/>
              </w:rPr>
            </w:r>
            <w:r>
              <w:rPr>
                <w:noProof/>
              </w:rPr>
              <w:fldChar w:fldCharType="separate"/>
            </w:r>
            <w:r>
              <w:rPr>
                <w:noProof/>
              </w:rPr>
              <w:t>21</w:t>
            </w:r>
            <w:r>
              <w:rPr>
                <w:noProof/>
              </w:rPr>
              <w:fldChar w:fldCharType="end"/>
            </w:r>
          </w:hyperlink>
        </w:p>
        <w:p w14:paraId="78A77778" w14:textId="1E59CB7F"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2" w:history="1">
            <w:r w:rsidRPr="00AB7E08">
              <w:rPr>
                <w:rStyle w:val="Hyperlink"/>
                <w:noProof/>
              </w:rPr>
              <w:t>6.1 Conventions</w:t>
            </w:r>
            <w:r>
              <w:rPr>
                <w:noProof/>
              </w:rPr>
              <w:tab/>
            </w:r>
            <w:r>
              <w:rPr>
                <w:noProof/>
              </w:rPr>
              <w:fldChar w:fldCharType="begin"/>
            </w:r>
            <w:r>
              <w:rPr>
                <w:noProof/>
              </w:rPr>
              <w:instrText xml:space="preserve"> PAGEREF _Toc242598852 \h </w:instrText>
            </w:r>
            <w:r>
              <w:rPr>
                <w:noProof/>
              </w:rPr>
            </w:r>
            <w:r>
              <w:rPr>
                <w:noProof/>
              </w:rPr>
              <w:fldChar w:fldCharType="separate"/>
            </w:r>
            <w:r>
              <w:rPr>
                <w:noProof/>
              </w:rPr>
              <w:t>21</w:t>
            </w:r>
            <w:r>
              <w:rPr>
                <w:noProof/>
              </w:rPr>
              <w:fldChar w:fldCharType="end"/>
            </w:r>
          </w:hyperlink>
        </w:p>
        <w:p w14:paraId="4B9F1D05" w14:textId="41311AAC"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3" w:history="1">
            <w:r w:rsidRPr="00AB7E08">
              <w:rPr>
                <w:rStyle w:val="Hyperlink"/>
                <w:noProof/>
              </w:rPr>
              <w:t>6.2 Indexes</w:t>
            </w:r>
            <w:r>
              <w:rPr>
                <w:noProof/>
              </w:rPr>
              <w:tab/>
            </w:r>
            <w:r>
              <w:rPr>
                <w:noProof/>
              </w:rPr>
              <w:fldChar w:fldCharType="begin"/>
            </w:r>
            <w:r>
              <w:rPr>
                <w:noProof/>
              </w:rPr>
              <w:instrText xml:space="preserve"> PAGEREF _Toc242598853 \h </w:instrText>
            </w:r>
            <w:r>
              <w:rPr>
                <w:noProof/>
              </w:rPr>
            </w:r>
            <w:r>
              <w:rPr>
                <w:noProof/>
              </w:rPr>
              <w:fldChar w:fldCharType="separate"/>
            </w:r>
            <w:r>
              <w:rPr>
                <w:noProof/>
              </w:rPr>
              <w:t>21</w:t>
            </w:r>
            <w:r>
              <w:rPr>
                <w:noProof/>
              </w:rPr>
              <w:fldChar w:fldCharType="end"/>
            </w:r>
          </w:hyperlink>
        </w:p>
        <w:p w14:paraId="32292E58" w14:textId="07BDE18E" w:rsidR="00112B51" w:rsidRDefault="00112B5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4" w:history="1">
            <w:r w:rsidRPr="00AB7E08">
              <w:rPr>
                <w:rStyle w:val="Hyperlink"/>
                <w:noProof/>
              </w:rPr>
              <w:t>6.3 Capacity against the free plan</w:t>
            </w:r>
            <w:r>
              <w:rPr>
                <w:noProof/>
              </w:rPr>
              <w:tab/>
            </w:r>
            <w:r>
              <w:rPr>
                <w:noProof/>
              </w:rPr>
              <w:fldChar w:fldCharType="begin"/>
            </w:r>
            <w:r>
              <w:rPr>
                <w:noProof/>
              </w:rPr>
              <w:instrText xml:space="preserve"> PAGEREF _Toc242598854 \h </w:instrText>
            </w:r>
            <w:r>
              <w:rPr>
                <w:noProof/>
              </w:rPr>
            </w:r>
            <w:r>
              <w:rPr>
                <w:noProof/>
              </w:rPr>
              <w:fldChar w:fldCharType="separate"/>
            </w:r>
            <w:r>
              <w:rPr>
                <w:noProof/>
              </w:rPr>
              <w:t>22</w:t>
            </w:r>
            <w:r>
              <w:rPr>
                <w:noProof/>
              </w:rPr>
              <w:fldChar w:fldCharType="end"/>
            </w:r>
          </w:hyperlink>
        </w:p>
        <w:p w14:paraId="70E3C487" w14:textId="240FCD29"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5" w:history="1">
            <w:r w:rsidRPr="00AB7E08">
              <w:rPr>
                <w:rStyle w:val="Hyperlink"/>
                <w:noProof/>
              </w:rPr>
              <w:t>7 Validation against real data</w:t>
            </w:r>
            <w:r>
              <w:rPr>
                <w:noProof/>
              </w:rPr>
              <w:tab/>
            </w:r>
            <w:r>
              <w:rPr>
                <w:noProof/>
              </w:rPr>
              <w:fldChar w:fldCharType="begin"/>
            </w:r>
            <w:r>
              <w:rPr>
                <w:noProof/>
              </w:rPr>
              <w:instrText xml:space="preserve"> PAGEREF _Toc242598855 \h </w:instrText>
            </w:r>
            <w:r>
              <w:rPr>
                <w:noProof/>
              </w:rPr>
            </w:r>
            <w:r>
              <w:rPr>
                <w:noProof/>
              </w:rPr>
              <w:fldChar w:fldCharType="separate"/>
            </w:r>
            <w:r>
              <w:rPr>
                <w:noProof/>
              </w:rPr>
              <w:t>23</w:t>
            </w:r>
            <w:r>
              <w:rPr>
                <w:noProof/>
              </w:rPr>
              <w:fldChar w:fldCharType="end"/>
            </w:r>
          </w:hyperlink>
        </w:p>
        <w:p w14:paraId="6CF751B9" w14:textId="2B14F790"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6" w:history="1">
            <w:r w:rsidRPr="00AB7E08">
              <w:rPr>
                <w:rStyle w:val="Hyperlink"/>
                <w:noProof/>
              </w:rPr>
              <w:t>Appendix A: Traceability: requirements to tables</w:t>
            </w:r>
            <w:r>
              <w:rPr>
                <w:noProof/>
              </w:rPr>
              <w:tab/>
            </w:r>
            <w:r>
              <w:rPr>
                <w:noProof/>
              </w:rPr>
              <w:fldChar w:fldCharType="begin"/>
            </w:r>
            <w:r>
              <w:rPr>
                <w:noProof/>
              </w:rPr>
              <w:instrText xml:space="preserve"> PAGEREF _Toc242598856 \h </w:instrText>
            </w:r>
            <w:r>
              <w:rPr>
                <w:noProof/>
              </w:rPr>
            </w:r>
            <w:r>
              <w:rPr>
                <w:noProof/>
              </w:rPr>
              <w:fldChar w:fldCharType="separate"/>
            </w:r>
            <w:r>
              <w:rPr>
                <w:noProof/>
              </w:rPr>
              <w:t>25</w:t>
            </w:r>
            <w:r>
              <w:rPr>
                <w:noProof/>
              </w:rPr>
              <w:fldChar w:fldCharType="end"/>
            </w:r>
          </w:hyperlink>
        </w:p>
        <w:p w14:paraId="67070896" w14:textId="299CD022"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7" w:history="1">
            <w:r w:rsidRPr="00AB7E08">
              <w:rPr>
                <w:rStyle w:val="Hyperlink"/>
                <w:noProof/>
              </w:rPr>
              <w:t>Appendix B: Physical schema (migration 0001)</w:t>
            </w:r>
            <w:r>
              <w:rPr>
                <w:noProof/>
              </w:rPr>
              <w:tab/>
            </w:r>
            <w:r>
              <w:rPr>
                <w:noProof/>
              </w:rPr>
              <w:fldChar w:fldCharType="begin"/>
            </w:r>
            <w:r>
              <w:rPr>
                <w:noProof/>
              </w:rPr>
              <w:instrText xml:space="preserve"> PAGEREF _Toc242598857 \h </w:instrText>
            </w:r>
            <w:r>
              <w:rPr>
                <w:noProof/>
              </w:rPr>
            </w:r>
            <w:r>
              <w:rPr>
                <w:noProof/>
              </w:rPr>
              <w:fldChar w:fldCharType="separate"/>
            </w:r>
            <w:r>
              <w:rPr>
                <w:noProof/>
              </w:rPr>
              <w:t>26</w:t>
            </w:r>
            <w:r>
              <w:rPr>
                <w:noProof/>
              </w:rPr>
              <w:fldChar w:fldCharType="end"/>
            </w:r>
          </w:hyperlink>
        </w:p>
        <w:p w14:paraId="13E14F5E" w14:textId="3C905F56"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8" w:history="1">
            <w:r w:rsidRPr="00AB7E08">
              <w:rPr>
                <w:rStyle w:val="Hyperlink"/>
                <w:noProof/>
              </w:rPr>
              <w:t>Appendix C: Student accounts (migration 0003)</w:t>
            </w:r>
            <w:r>
              <w:rPr>
                <w:noProof/>
              </w:rPr>
              <w:tab/>
            </w:r>
            <w:r>
              <w:rPr>
                <w:noProof/>
              </w:rPr>
              <w:fldChar w:fldCharType="begin"/>
            </w:r>
            <w:r>
              <w:rPr>
                <w:noProof/>
              </w:rPr>
              <w:instrText xml:space="preserve"> PAGEREF _Toc242598858 \h </w:instrText>
            </w:r>
            <w:r>
              <w:rPr>
                <w:noProof/>
              </w:rPr>
            </w:r>
            <w:r>
              <w:rPr>
                <w:noProof/>
              </w:rPr>
              <w:fldChar w:fldCharType="separate"/>
            </w:r>
            <w:r>
              <w:rPr>
                <w:noProof/>
              </w:rPr>
              <w:t>32</w:t>
            </w:r>
            <w:r>
              <w:rPr>
                <w:noProof/>
              </w:rPr>
              <w:fldChar w:fldCharType="end"/>
            </w:r>
          </w:hyperlink>
        </w:p>
        <w:p w14:paraId="45AE79B4" w14:textId="4765D4C9"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59" w:history="1">
            <w:r w:rsidRPr="00AB7E08">
              <w:rPr>
                <w:rStyle w:val="Hyperlink"/>
                <w:noProof/>
              </w:rPr>
              <w:t>Appendix D: Contact details (migration 0007)</w:t>
            </w:r>
            <w:r>
              <w:rPr>
                <w:noProof/>
              </w:rPr>
              <w:tab/>
            </w:r>
            <w:r>
              <w:rPr>
                <w:noProof/>
              </w:rPr>
              <w:fldChar w:fldCharType="begin"/>
            </w:r>
            <w:r>
              <w:rPr>
                <w:noProof/>
              </w:rPr>
              <w:instrText xml:space="preserve"> PAGEREF _Toc242598859 \h </w:instrText>
            </w:r>
            <w:r>
              <w:rPr>
                <w:noProof/>
              </w:rPr>
            </w:r>
            <w:r>
              <w:rPr>
                <w:noProof/>
              </w:rPr>
              <w:fldChar w:fldCharType="separate"/>
            </w:r>
            <w:r>
              <w:rPr>
                <w:noProof/>
              </w:rPr>
              <w:t>34</w:t>
            </w:r>
            <w:r>
              <w:rPr>
                <w:noProof/>
              </w:rPr>
              <w:fldChar w:fldCharType="end"/>
            </w:r>
          </w:hyperlink>
        </w:p>
        <w:p w14:paraId="517FBCD7" w14:textId="45D475C8"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0" w:history="1">
            <w:r w:rsidRPr="00AB7E08">
              <w:rPr>
                <w:rStyle w:val="Hyperlink"/>
                <w:noProof/>
              </w:rPr>
              <w:t>Appendix E: Groups (migration 0006)</w:t>
            </w:r>
            <w:r>
              <w:rPr>
                <w:noProof/>
              </w:rPr>
              <w:tab/>
            </w:r>
            <w:r>
              <w:rPr>
                <w:noProof/>
              </w:rPr>
              <w:fldChar w:fldCharType="begin"/>
            </w:r>
            <w:r>
              <w:rPr>
                <w:noProof/>
              </w:rPr>
              <w:instrText xml:space="preserve"> PAGEREF _Toc242598860 \h </w:instrText>
            </w:r>
            <w:r>
              <w:rPr>
                <w:noProof/>
              </w:rPr>
            </w:r>
            <w:r>
              <w:rPr>
                <w:noProof/>
              </w:rPr>
              <w:fldChar w:fldCharType="separate"/>
            </w:r>
            <w:r>
              <w:rPr>
                <w:noProof/>
              </w:rPr>
              <w:t>35</w:t>
            </w:r>
            <w:r>
              <w:rPr>
                <w:noProof/>
              </w:rPr>
              <w:fldChar w:fldCharType="end"/>
            </w:r>
          </w:hyperlink>
        </w:p>
        <w:p w14:paraId="2C7C64C4" w14:textId="4B871DC7"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1" w:history="1">
            <w:r w:rsidRPr="00AB7E08">
              <w:rPr>
                <w:rStyle w:val="Hyperlink"/>
                <w:noProof/>
              </w:rPr>
              <w:t>Appendix F: Glossary</w:t>
            </w:r>
            <w:r>
              <w:rPr>
                <w:noProof/>
              </w:rPr>
              <w:tab/>
            </w:r>
            <w:r>
              <w:rPr>
                <w:noProof/>
              </w:rPr>
              <w:fldChar w:fldCharType="begin"/>
            </w:r>
            <w:r>
              <w:rPr>
                <w:noProof/>
              </w:rPr>
              <w:instrText xml:space="preserve"> PAGEREF _Toc242598861 \h </w:instrText>
            </w:r>
            <w:r>
              <w:rPr>
                <w:noProof/>
              </w:rPr>
            </w:r>
            <w:r>
              <w:rPr>
                <w:noProof/>
              </w:rPr>
              <w:fldChar w:fldCharType="separate"/>
            </w:r>
            <w:r>
              <w:rPr>
                <w:noProof/>
              </w:rPr>
              <w:t>37</w:t>
            </w:r>
            <w:r>
              <w:rPr>
                <w:noProof/>
              </w:rPr>
              <w:fldChar w:fldCharType="end"/>
            </w:r>
          </w:hyperlink>
        </w:p>
        <w:p w14:paraId="3B3272D1" w14:textId="7FE3FEA9" w:rsidR="00112B51" w:rsidRDefault="00112B5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2" w:history="1">
            <w:r w:rsidRPr="00AB7E08">
              <w:rPr>
                <w:rStyle w:val="Hyperlink"/>
                <w:noProof/>
              </w:rPr>
              <w:t>Appendix G: References</w:t>
            </w:r>
            <w:r>
              <w:rPr>
                <w:noProof/>
              </w:rPr>
              <w:tab/>
            </w:r>
            <w:r>
              <w:rPr>
                <w:noProof/>
              </w:rPr>
              <w:fldChar w:fldCharType="begin"/>
            </w:r>
            <w:r>
              <w:rPr>
                <w:noProof/>
              </w:rPr>
              <w:instrText xml:space="preserve"> PAGEREF _Toc242598862 \h </w:instrText>
            </w:r>
            <w:r>
              <w:rPr>
                <w:noProof/>
              </w:rPr>
            </w:r>
            <w:r>
              <w:rPr>
                <w:noProof/>
              </w:rPr>
              <w:fldChar w:fldCharType="separate"/>
            </w:r>
            <w:r>
              <w:rPr>
                <w:noProof/>
              </w:rPr>
              <w:t>38</w:t>
            </w:r>
            <w:r>
              <w:rPr>
                <w:noProof/>
              </w:rPr>
              <w:fldChar w:fldCharType="end"/>
            </w:r>
          </w:hyperlink>
        </w:p>
        <w:p w14:paraId="3ED86311" w14:textId="196B9DEF" w:rsidR="003203ED" w:rsidRDefault="00DA599F">
          <w:r>
            <w:fldChar w:fldCharType="end"/>
          </w:r>
        </w:p>
      </w:sdtContent>
    </w:sdt>
    <w:p w14:paraId="3ED86312" w14:textId="77777777" w:rsidR="003203ED" w:rsidRDefault="00DA599F">
      <w:pPr>
        <w:pStyle w:val="FrontSubheading"/>
        <w:spacing w:before="360"/>
      </w:pPr>
      <w:r>
        <w:lastRenderedPageBreak/>
        <w:t>List of figures</w:t>
      </w:r>
    </w:p>
    <w:sdt>
      <w:sdtPr>
        <w:alias w:val="Figures"/>
        <w:id w:val="-1316882908"/>
      </w:sdtPr>
      <w:sdtEndPr/>
      <w:sdtContent>
        <w:p w14:paraId="6FB0807E" w14:textId="66ADF71E" w:rsidR="00112B51" w:rsidRDefault="00DA599F">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42598863" w:history="1">
            <w:r w:rsidR="00112B51" w:rsidRPr="00CC01C7">
              <w:rPr>
                <w:rStyle w:val="Hyperlink"/>
                <w:noProof/>
              </w:rPr>
              <w:t>Figure 1: EER model of institutions, courses, offerings, intake years, selection groups and cut-offs</w:t>
            </w:r>
            <w:r w:rsidR="00112B51">
              <w:rPr>
                <w:noProof/>
              </w:rPr>
              <w:tab/>
            </w:r>
            <w:r w:rsidR="00112B51">
              <w:rPr>
                <w:noProof/>
              </w:rPr>
              <w:fldChar w:fldCharType="begin"/>
            </w:r>
            <w:r w:rsidR="00112B51">
              <w:rPr>
                <w:noProof/>
              </w:rPr>
              <w:instrText xml:space="preserve"> PAGEREF _Toc242598863 \h </w:instrText>
            </w:r>
            <w:r w:rsidR="00112B51">
              <w:rPr>
                <w:noProof/>
              </w:rPr>
            </w:r>
            <w:r w:rsidR="00112B51">
              <w:rPr>
                <w:noProof/>
              </w:rPr>
              <w:fldChar w:fldCharType="separate"/>
            </w:r>
            <w:r w:rsidR="00112B51">
              <w:rPr>
                <w:noProof/>
              </w:rPr>
              <w:t>7</w:t>
            </w:r>
            <w:r w:rsidR="00112B51">
              <w:rPr>
                <w:noProof/>
              </w:rPr>
              <w:fldChar w:fldCharType="end"/>
            </w:r>
          </w:hyperlink>
        </w:p>
        <w:p w14:paraId="613E583C" w14:textId="5DF6031C"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4" w:history="1">
            <w:r w:rsidRPr="00CC01C7">
              <w:rPr>
                <w:rStyle w:val="Hyperlink"/>
                <w:noProof/>
              </w:rPr>
              <w:t>Figure 2: EER model of streams, subjects and the recursive requirement-rule tree</w:t>
            </w:r>
            <w:r>
              <w:rPr>
                <w:noProof/>
              </w:rPr>
              <w:tab/>
            </w:r>
            <w:r>
              <w:rPr>
                <w:noProof/>
              </w:rPr>
              <w:fldChar w:fldCharType="begin"/>
            </w:r>
            <w:r>
              <w:rPr>
                <w:noProof/>
              </w:rPr>
              <w:instrText xml:space="preserve"> PAGEREF _Toc242598864 \h </w:instrText>
            </w:r>
            <w:r>
              <w:rPr>
                <w:noProof/>
              </w:rPr>
            </w:r>
            <w:r>
              <w:rPr>
                <w:noProof/>
              </w:rPr>
              <w:fldChar w:fldCharType="separate"/>
            </w:r>
            <w:r>
              <w:rPr>
                <w:noProof/>
              </w:rPr>
              <w:t>8</w:t>
            </w:r>
            <w:r>
              <w:rPr>
                <w:noProof/>
              </w:rPr>
              <w:fldChar w:fldCharType="end"/>
            </w:r>
          </w:hyperlink>
        </w:p>
        <w:p w14:paraId="2FCBD661" w14:textId="1EBBB55B"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5" w:history="1">
            <w:r w:rsidRPr="00CC01C7">
              <w:rPr>
                <w:rStyle w:val="Hyperlink"/>
                <w:noProof/>
              </w:rPr>
              <w:t>Figure 3: EER model of cited facts, sources, revisions, AI extraction, review and mistake reports</w:t>
            </w:r>
            <w:r>
              <w:rPr>
                <w:noProof/>
              </w:rPr>
              <w:tab/>
            </w:r>
            <w:r>
              <w:rPr>
                <w:noProof/>
              </w:rPr>
              <w:fldChar w:fldCharType="begin"/>
            </w:r>
            <w:r>
              <w:rPr>
                <w:noProof/>
              </w:rPr>
              <w:instrText xml:space="preserve"> PAGEREF _Toc242598865 \h </w:instrText>
            </w:r>
            <w:r>
              <w:rPr>
                <w:noProof/>
              </w:rPr>
            </w:r>
            <w:r>
              <w:rPr>
                <w:noProof/>
              </w:rPr>
              <w:fldChar w:fldCharType="separate"/>
            </w:r>
            <w:r>
              <w:rPr>
                <w:noProof/>
              </w:rPr>
              <w:t>9</w:t>
            </w:r>
            <w:r>
              <w:rPr>
                <w:noProof/>
              </w:rPr>
              <w:fldChar w:fldCharType="end"/>
            </w:r>
          </w:hyperlink>
        </w:p>
        <w:p w14:paraId="39EC2640" w14:textId="1DF44EE2"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6" w:history="1">
            <w:r w:rsidRPr="00CC01C7">
              <w:rPr>
                <w:rStyle w:val="Hyperlink"/>
                <w:noProof/>
              </w:rPr>
              <w:t>Figure 4: EER model of deadlines, push reminders and the specialisation of other routes</w:t>
            </w:r>
            <w:r>
              <w:rPr>
                <w:noProof/>
              </w:rPr>
              <w:tab/>
            </w:r>
            <w:r>
              <w:rPr>
                <w:noProof/>
              </w:rPr>
              <w:fldChar w:fldCharType="begin"/>
            </w:r>
            <w:r>
              <w:rPr>
                <w:noProof/>
              </w:rPr>
              <w:instrText xml:space="preserve"> PAGEREF _Toc242598866 \h </w:instrText>
            </w:r>
            <w:r>
              <w:rPr>
                <w:noProof/>
              </w:rPr>
            </w:r>
            <w:r>
              <w:rPr>
                <w:noProof/>
              </w:rPr>
              <w:fldChar w:fldCharType="separate"/>
            </w:r>
            <w:r>
              <w:rPr>
                <w:noProof/>
              </w:rPr>
              <w:t>9</w:t>
            </w:r>
            <w:r>
              <w:rPr>
                <w:noProof/>
              </w:rPr>
              <w:fldChar w:fldCharType="end"/>
            </w:r>
          </w:hyperlink>
        </w:p>
        <w:p w14:paraId="33842504" w14:textId="7B1A31FE"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7" w:history="1">
            <w:r w:rsidRPr="00CC01C7">
              <w:rPr>
                <w:rStyle w:val="Hyperlink"/>
                <w:noProof/>
              </w:rPr>
              <w:t>Figure 5: EER model of optional student accounts: sign-in, sessions, recovery and the student's results</w:t>
            </w:r>
            <w:r>
              <w:rPr>
                <w:noProof/>
              </w:rPr>
              <w:tab/>
            </w:r>
            <w:r>
              <w:rPr>
                <w:noProof/>
              </w:rPr>
              <w:fldChar w:fldCharType="begin"/>
            </w:r>
            <w:r>
              <w:rPr>
                <w:noProof/>
              </w:rPr>
              <w:instrText xml:space="preserve"> PAGEREF _Toc242598867 \h </w:instrText>
            </w:r>
            <w:r>
              <w:rPr>
                <w:noProof/>
              </w:rPr>
            </w:r>
            <w:r>
              <w:rPr>
                <w:noProof/>
              </w:rPr>
              <w:fldChar w:fldCharType="separate"/>
            </w:r>
            <w:r>
              <w:rPr>
                <w:noProof/>
              </w:rPr>
              <w:t>10</w:t>
            </w:r>
            <w:r>
              <w:rPr>
                <w:noProof/>
              </w:rPr>
              <w:fldChar w:fldCharType="end"/>
            </w:r>
          </w:hyperlink>
        </w:p>
        <w:p w14:paraId="6F8CD408" w14:textId="1BFA97F7"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8" w:history="1">
            <w:r w:rsidRPr="00CC01C7">
              <w:rPr>
                <w:rStyle w:val="Hyperlink"/>
                <w:noProof/>
              </w:rPr>
              <w:t>Figure 6: Logical schema, admission data (generated from the migration file)</w:t>
            </w:r>
            <w:r>
              <w:rPr>
                <w:noProof/>
              </w:rPr>
              <w:tab/>
            </w:r>
            <w:r>
              <w:rPr>
                <w:noProof/>
              </w:rPr>
              <w:fldChar w:fldCharType="begin"/>
            </w:r>
            <w:r>
              <w:rPr>
                <w:noProof/>
              </w:rPr>
              <w:instrText xml:space="preserve"> PAGEREF _Toc242598868 \h </w:instrText>
            </w:r>
            <w:r>
              <w:rPr>
                <w:noProof/>
              </w:rPr>
            </w:r>
            <w:r>
              <w:rPr>
                <w:noProof/>
              </w:rPr>
              <w:fldChar w:fldCharType="separate"/>
            </w:r>
            <w:r>
              <w:rPr>
                <w:noProof/>
              </w:rPr>
              <w:t>17</w:t>
            </w:r>
            <w:r>
              <w:rPr>
                <w:noProof/>
              </w:rPr>
              <w:fldChar w:fldCharType="end"/>
            </w:r>
          </w:hyperlink>
        </w:p>
        <w:p w14:paraId="08AF1EFC" w14:textId="0341421F"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69" w:history="1">
            <w:r w:rsidRPr="00CC01C7">
              <w:rPr>
                <w:rStyle w:val="Hyperlink"/>
                <w:noProof/>
              </w:rPr>
              <w:t>Figure 7: Logical schema, trust, routes and journey data (generated from the migration file)</w:t>
            </w:r>
            <w:r>
              <w:rPr>
                <w:noProof/>
              </w:rPr>
              <w:tab/>
            </w:r>
            <w:r>
              <w:rPr>
                <w:noProof/>
              </w:rPr>
              <w:fldChar w:fldCharType="begin"/>
            </w:r>
            <w:r>
              <w:rPr>
                <w:noProof/>
              </w:rPr>
              <w:instrText xml:space="preserve"> PAGEREF _Toc242598869 \h </w:instrText>
            </w:r>
            <w:r>
              <w:rPr>
                <w:noProof/>
              </w:rPr>
            </w:r>
            <w:r>
              <w:rPr>
                <w:noProof/>
              </w:rPr>
              <w:fldChar w:fldCharType="separate"/>
            </w:r>
            <w:r>
              <w:rPr>
                <w:noProof/>
              </w:rPr>
              <w:t>18</w:t>
            </w:r>
            <w:r>
              <w:rPr>
                <w:noProof/>
              </w:rPr>
              <w:fldChar w:fldCharType="end"/>
            </w:r>
          </w:hyperlink>
        </w:p>
        <w:p w14:paraId="41446890" w14:textId="7FFB119F"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0" w:history="1">
            <w:r w:rsidRPr="00CC01C7">
              <w:rPr>
                <w:rStyle w:val="Hyperlink"/>
                <w:noProof/>
              </w:rPr>
              <w:t>Figure 8: Logical schema, optional student accounts (generated from the migration files)</w:t>
            </w:r>
            <w:r>
              <w:rPr>
                <w:noProof/>
              </w:rPr>
              <w:tab/>
            </w:r>
            <w:r>
              <w:rPr>
                <w:noProof/>
              </w:rPr>
              <w:fldChar w:fldCharType="begin"/>
            </w:r>
            <w:r>
              <w:rPr>
                <w:noProof/>
              </w:rPr>
              <w:instrText xml:space="preserve"> PAGEREF _Toc242598870 \h </w:instrText>
            </w:r>
            <w:r>
              <w:rPr>
                <w:noProof/>
              </w:rPr>
            </w:r>
            <w:r>
              <w:rPr>
                <w:noProof/>
              </w:rPr>
              <w:fldChar w:fldCharType="separate"/>
            </w:r>
            <w:r>
              <w:rPr>
                <w:noProof/>
              </w:rPr>
              <w:t>18</w:t>
            </w:r>
            <w:r>
              <w:rPr>
                <w:noProof/>
              </w:rPr>
              <w:fldChar w:fldCharType="end"/>
            </w:r>
          </w:hyperlink>
        </w:p>
        <w:p w14:paraId="3ED86314" w14:textId="786C2CEF" w:rsidR="003203ED" w:rsidRDefault="00DA599F">
          <w:r>
            <w:fldChar w:fldCharType="end"/>
          </w:r>
        </w:p>
      </w:sdtContent>
    </w:sdt>
    <w:p w14:paraId="3ED86315" w14:textId="77777777" w:rsidR="003203ED" w:rsidRDefault="00DA599F">
      <w:pPr>
        <w:pStyle w:val="FrontSubheading"/>
        <w:spacing w:before="360"/>
      </w:pPr>
      <w:r>
        <w:t>List of tables</w:t>
      </w:r>
    </w:p>
    <w:sdt>
      <w:sdtPr>
        <w:alias w:val="Tables"/>
        <w:id w:val="585121696"/>
      </w:sdtPr>
      <w:sdtEndPr/>
      <w:sdtContent>
        <w:p w14:paraId="38D95E40" w14:textId="7416668C" w:rsidR="00112B51" w:rsidRDefault="00DA599F">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2598871" w:history="1">
            <w:r w:rsidR="00112B51" w:rsidRPr="00670D6E">
              <w:rPr>
                <w:rStyle w:val="Hyperlink"/>
                <w:noProof/>
              </w:rPr>
              <w:t>Table 1: Position of this document in the ZedPath document set</w:t>
            </w:r>
            <w:r w:rsidR="00112B51">
              <w:rPr>
                <w:noProof/>
              </w:rPr>
              <w:tab/>
            </w:r>
            <w:r w:rsidR="00112B51">
              <w:rPr>
                <w:noProof/>
              </w:rPr>
              <w:fldChar w:fldCharType="begin"/>
            </w:r>
            <w:r w:rsidR="00112B51">
              <w:rPr>
                <w:noProof/>
              </w:rPr>
              <w:instrText xml:space="preserve"> PAGEREF _Toc242598871 \h </w:instrText>
            </w:r>
            <w:r w:rsidR="00112B51">
              <w:rPr>
                <w:noProof/>
              </w:rPr>
            </w:r>
            <w:r w:rsidR="00112B51">
              <w:rPr>
                <w:noProof/>
              </w:rPr>
              <w:fldChar w:fldCharType="separate"/>
            </w:r>
            <w:r w:rsidR="00112B51">
              <w:rPr>
                <w:noProof/>
              </w:rPr>
              <w:t>5</w:t>
            </w:r>
            <w:r w:rsidR="00112B51">
              <w:rPr>
                <w:noProof/>
              </w:rPr>
              <w:fldChar w:fldCharType="end"/>
            </w:r>
          </w:hyperlink>
        </w:p>
        <w:p w14:paraId="06017D51" w14:textId="46D047B3"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2" w:history="1">
            <w:r w:rsidRPr="00670D6E">
              <w:rPr>
                <w:rStyle w:val="Hyperlink"/>
                <w:noProof/>
              </w:rPr>
              <w:t>Table 2: Entities, their type, identifier and the requirements that justify them</w:t>
            </w:r>
            <w:r>
              <w:rPr>
                <w:noProof/>
              </w:rPr>
              <w:tab/>
            </w:r>
            <w:r>
              <w:rPr>
                <w:noProof/>
              </w:rPr>
              <w:fldChar w:fldCharType="begin"/>
            </w:r>
            <w:r>
              <w:rPr>
                <w:noProof/>
              </w:rPr>
              <w:instrText xml:space="preserve"> PAGEREF _Toc242598872 \h </w:instrText>
            </w:r>
            <w:r>
              <w:rPr>
                <w:noProof/>
              </w:rPr>
            </w:r>
            <w:r>
              <w:rPr>
                <w:noProof/>
              </w:rPr>
              <w:fldChar w:fldCharType="separate"/>
            </w:r>
            <w:r>
              <w:rPr>
                <w:noProof/>
              </w:rPr>
              <w:t>12</w:t>
            </w:r>
            <w:r>
              <w:rPr>
                <w:noProof/>
              </w:rPr>
              <w:fldChar w:fldCharType="end"/>
            </w:r>
          </w:hyperlink>
        </w:p>
        <w:p w14:paraId="02314B85" w14:textId="33C7692C"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3" w:history="1">
            <w:r w:rsidRPr="00670D6E">
              <w:rPr>
                <w:rStyle w:val="Hyperlink"/>
                <w:noProof/>
              </w:rPr>
              <w:t>Table 3: Rule node kinds and their meaning</w:t>
            </w:r>
            <w:r>
              <w:rPr>
                <w:noProof/>
              </w:rPr>
              <w:tab/>
            </w:r>
            <w:r>
              <w:rPr>
                <w:noProof/>
              </w:rPr>
              <w:fldChar w:fldCharType="begin"/>
            </w:r>
            <w:r>
              <w:rPr>
                <w:noProof/>
              </w:rPr>
              <w:instrText xml:space="preserve"> PAGEREF _Toc242598873 \h </w:instrText>
            </w:r>
            <w:r>
              <w:rPr>
                <w:noProof/>
              </w:rPr>
            </w:r>
            <w:r>
              <w:rPr>
                <w:noProof/>
              </w:rPr>
              <w:fldChar w:fldCharType="separate"/>
            </w:r>
            <w:r>
              <w:rPr>
                <w:noProof/>
              </w:rPr>
              <w:t>14</w:t>
            </w:r>
            <w:r>
              <w:rPr>
                <w:noProof/>
              </w:rPr>
              <w:fldChar w:fldCharType="end"/>
            </w:r>
          </w:hyperlink>
        </w:p>
        <w:p w14:paraId="382ADE8C" w14:textId="0C5DBFB7"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4" w:history="1">
            <w:r w:rsidRPr="00670D6E">
              <w:rPr>
                <w:rStyle w:val="Hyperlink"/>
                <w:noProof/>
              </w:rPr>
              <w:t>Table 4: EER-to-relational mapping steps applied</w:t>
            </w:r>
            <w:r>
              <w:rPr>
                <w:noProof/>
              </w:rPr>
              <w:tab/>
            </w:r>
            <w:r>
              <w:rPr>
                <w:noProof/>
              </w:rPr>
              <w:fldChar w:fldCharType="begin"/>
            </w:r>
            <w:r>
              <w:rPr>
                <w:noProof/>
              </w:rPr>
              <w:instrText xml:space="preserve"> PAGEREF _Toc242598874 \h </w:instrText>
            </w:r>
            <w:r>
              <w:rPr>
                <w:noProof/>
              </w:rPr>
            </w:r>
            <w:r>
              <w:rPr>
                <w:noProof/>
              </w:rPr>
              <w:fldChar w:fldCharType="separate"/>
            </w:r>
            <w:r>
              <w:rPr>
                <w:noProof/>
              </w:rPr>
              <w:t>15</w:t>
            </w:r>
            <w:r>
              <w:rPr>
                <w:noProof/>
              </w:rPr>
              <w:fldChar w:fldCharType="end"/>
            </w:r>
          </w:hyperlink>
        </w:p>
        <w:p w14:paraId="5FA8614C" w14:textId="591F6CA2"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5" w:history="1">
            <w:r w:rsidRPr="00670D6E">
              <w:rPr>
                <w:rStyle w:val="Hyperlink"/>
                <w:noProof/>
              </w:rPr>
              <w:t>Table 5: Mapping of the student-account model</w:t>
            </w:r>
            <w:r>
              <w:rPr>
                <w:noProof/>
              </w:rPr>
              <w:tab/>
            </w:r>
            <w:r>
              <w:rPr>
                <w:noProof/>
              </w:rPr>
              <w:fldChar w:fldCharType="begin"/>
            </w:r>
            <w:r>
              <w:rPr>
                <w:noProof/>
              </w:rPr>
              <w:instrText xml:space="preserve"> PAGEREF _Toc242598875 \h </w:instrText>
            </w:r>
            <w:r>
              <w:rPr>
                <w:noProof/>
              </w:rPr>
            </w:r>
            <w:r>
              <w:rPr>
                <w:noProof/>
              </w:rPr>
              <w:fldChar w:fldCharType="separate"/>
            </w:r>
            <w:r>
              <w:rPr>
                <w:noProof/>
              </w:rPr>
              <w:t>16</w:t>
            </w:r>
            <w:r>
              <w:rPr>
                <w:noProof/>
              </w:rPr>
              <w:fldChar w:fldCharType="end"/>
            </w:r>
          </w:hyperlink>
        </w:p>
        <w:p w14:paraId="59A9998B" w14:textId="3C4A12C6"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6" w:history="1">
            <w:r w:rsidRPr="00670D6E">
              <w:rPr>
                <w:rStyle w:val="Hyperlink"/>
                <w:noProof/>
              </w:rPr>
              <w:t>Table 6: Dependencies identified in R1</w:t>
            </w:r>
            <w:r>
              <w:rPr>
                <w:noProof/>
              </w:rPr>
              <w:tab/>
            </w:r>
            <w:r>
              <w:rPr>
                <w:noProof/>
              </w:rPr>
              <w:fldChar w:fldCharType="begin"/>
            </w:r>
            <w:r>
              <w:rPr>
                <w:noProof/>
              </w:rPr>
              <w:instrText xml:space="preserve"> PAGEREF _Toc242598876 \h </w:instrText>
            </w:r>
            <w:r>
              <w:rPr>
                <w:noProof/>
              </w:rPr>
            </w:r>
            <w:r>
              <w:rPr>
                <w:noProof/>
              </w:rPr>
              <w:fldChar w:fldCharType="separate"/>
            </w:r>
            <w:r>
              <w:rPr>
                <w:noProof/>
              </w:rPr>
              <w:t>19</w:t>
            </w:r>
            <w:r>
              <w:rPr>
                <w:noProof/>
              </w:rPr>
              <w:fldChar w:fldCharType="end"/>
            </w:r>
          </w:hyperlink>
        </w:p>
        <w:p w14:paraId="5A7449C7" w14:textId="3B14FE07"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7" w:history="1">
            <w:r w:rsidRPr="00670D6E">
              <w:rPr>
                <w:rStyle w:val="Hyperlink"/>
                <w:noProof/>
              </w:rPr>
              <w:t>Table 7: Controlled denormalisations and why they are safe</w:t>
            </w:r>
            <w:r>
              <w:rPr>
                <w:noProof/>
              </w:rPr>
              <w:tab/>
            </w:r>
            <w:r>
              <w:rPr>
                <w:noProof/>
              </w:rPr>
              <w:fldChar w:fldCharType="begin"/>
            </w:r>
            <w:r>
              <w:rPr>
                <w:noProof/>
              </w:rPr>
              <w:instrText xml:space="preserve"> PAGEREF _Toc242598877 \h </w:instrText>
            </w:r>
            <w:r>
              <w:rPr>
                <w:noProof/>
              </w:rPr>
            </w:r>
            <w:r>
              <w:rPr>
                <w:noProof/>
              </w:rPr>
              <w:fldChar w:fldCharType="separate"/>
            </w:r>
            <w:r>
              <w:rPr>
                <w:noProof/>
              </w:rPr>
              <w:t>20</w:t>
            </w:r>
            <w:r>
              <w:rPr>
                <w:noProof/>
              </w:rPr>
              <w:fldChar w:fldCharType="end"/>
            </w:r>
          </w:hyperlink>
        </w:p>
        <w:p w14:paraId="3A3F40CB" w14:textId="60FD8EE3"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8" w:history="1">
            <w:r w:rsidRPr="00670D6E">
              <w:rPr>
                <w:rStyle w:val="Hyperlink"/>
                <w:noProof/>
              </w:rPr>
              <w:t>Table 8: Secondary indexes and the query each serves</w:t>
            </w:r>
            <w:r>
              <w:rPr>
                <w:noProof/>
              </w:rPr>
              <w:tab/>
            </w:r>
            <w:r>
              <w:rPr>
                <w:noProof/>
              </w:rPr>
              <w:fldChar w:fldCharType="begin"/>
            </w:r>
            <w:r>
              <w:rPr>
                <w:noProof/>
              </w:rPr>
              <w:instrText xml:space="preserve"> PAGEREF _Toc242598878 \h </w:instrText>
            </w:r>
            <w:r>
              <w:rPr>
                <w:noProof/>
              </w:rPr>
            </w:r>
            <w:r>
              <w:rPr>
                <w:noProof/>
              </w:rPr>
              <w:fldChar w:fldCharType="separate"/>
            </w:r>
            <w:r>
              <w:rPr>
                <w:noProof/>
              </w:rPr>
              <w:t>21</w:t>
            </w:r>
            <w:r>
              <w:rPr>
                <w:noProof/>
              </w:rPr>
              <w:fldChar w:fldCharType="end"/>
            </w:r>
          </w:hyperlink>
        </w:p>
        <w:p w14:paraId="27A57BFF" w14:textId="3DAF86F8"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79" w:history="1">
            <w:r w:rsidRPr="00670D6E">
              <w:rPr>
                <w:rStyle w:val="Hyperlink"/>
                <w:noProof/>
              </w:rPr>
              <w:t>Table 9: Data volume per intake year and free-plan headroom</w:t>
            </w:r>
            <w:r>
              <w:rPr>
                <w:noProof/>
              </w:rPr>
              <w:tab/>
            </w:r>
            <w:r>
              <w:rPr>
                <w:noProof/>
              </w:rPr>
              <w:fldChar w:fldCharType="begin"/>
            </w:r>
            <w:r>
              <w:rPr>
                <w:noProof/>
              </w:rPr>
              <w:instrText xml:space="preserve"> PAGEREF _Toc242598879 \h </w:instrText>
            </w:r>
            <w:r>
              <w:rPr>
                <w:noProof/>
              </w:rPr>
            </w:r>
            <w:r>
              <w:rPr>
                <w:noProof/>
              </w:rPr>
              <w:fldChar w:fldCharType="separate"/>
            </w:r>
            <w:r>
              <w:rPr>
                <w:noProof/>
              </w:rPr>
              <w:t>22</w:t>
            </w:r>
            <w:r>
              <w:rPr>
                <w:noProof/>
              </w:rPr>
              <w:fldChar w:fldCharType="end"/>
            </w:r>
          </w:hyperlink>
        </w:p>
        <w:p w14:paraId="1292ADB9" w14:textId="68C26187"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80" w:history="1">
            <w:r w:rsidRPr="00670D6E">
              <w:rPr>
                <w:rStyle w:val="Hyperlink"/>
                <w:noProof/>
              </w:rPr>
              <w:t>Table 10: Schema validation results (5 October 2026)</w:t>
            </w:r>
            <w:r>
              <w:rPr>
                <w:noProof/>
              </w:rPr>
              <w:tab/>
            </w:r>
            <w:r>
              <w:rPr>
                <w:noProof/>
              </w:rPr>
              <w:fldChar w:fldCharType="begin"/>
            </w:r>
            <w:r>
              <w:rPr>
                <w:noProof/>
              </w:rPr>
              <w:instrText xml:space="preserve"> PAGEREF _Toc242598880 \h </w:instrText>
            </w:r>
            <w:r>
              <w:rPr>
                <w:noProof/>
              </w:rPr>
            </w:r>
            <w:r>
              <w:rPr>
                <w:noProof/>
              </w:rPr>
              <w:fldChar w:fldCharType="separate"/>
            </w:r>
            <w:r>
              <w:rPr>
                <w:noProof/>
              </w:rPr>
              <w:t>23</w:t>
            </w:r>
            <w:r>
              <w:rPr>
                <w:noProof/>
              </w:rPr>
              <w:fldChar w:fldCharType="end"/>
            </w:r>
          </w:hyperlink>
        </w:p>
        <w:p w14:paraId="201F3BA5" w14:textId="029F432C"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81" w:history="1">
            <w:r w:rsidRPr="00670D6E">
              <w:rPr>
                <w:rStyle w:val="Hyperlink"/>
                <w:noProof/>
              </w:rPr>
              <w:t>Table 11: Student-account validation results (5 October 2026)</w:t>
            </w:r>
            <w:r>
              <w:rPr>
                <w:noProof/>
              </w:rPr>
              <w:tab/>
            </w:r>
            <w:r>
              <w:rPr>
                <w:noProof/>
              </w:rPr>
              <w:fldChar w:fldCharType="begin"/>
            </w:r>
            <w:r>
              <w:rPr>
                <w:noProof/>
              </w:rPr>
              <w:instrText xml:space="preserve"> PAGEREF _Toc242598881 \h </w:instrText>
            </w:r>
            <w:r>
              <w:rPr>
                <w:noProof/>
              </w:rPr>
            </w:r>
            <w:r>
              <w:rPr>
                <w:noProof/>
              </w:rPr>
              <w:fldChar w:fldCharType="separate"/>
            </w:r>
            <w:r>
              <w:rPr>
                <w:noProof/>
              </w:rPr>
              <w:t>23</w:t>
            </w:r>
            <w:r>
              <w:rPr>
                <w:noProof/>
              </w:rPr>
              <w:fldChar w:fldCharType="end"/>
            </w:r>
          </w:hyperlink>
        </w:p>
        <w:p w14:paraId="693FED93" w14:textId="6D276D29"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82" w:history="1">
            <w:r w:rsidRPr="00670D6E">
              <w:rPr>
                <w:rStyle w:val="Hyperlink"/>
                <w:noProof/>
              </w:rPr>
              <w:t>Table 12: Requirements and the tables that realise them</w:t>
            </w:r>
            <w:r>
              <w:rPr>
                <w:noProof/>
              </w:rPr>
              <w:tab/>
            </w:r>
            <w:r>
              <w:rPr>
                <w:noProof/>
              </w:rPr>
              <w:fldChar w:fldCharType="begin"/>
            </w:r>
            <w:r>
              <w:rPr>
                <w:noProof/>
              </w:rPr>
              <w:instrText xml:space="preserve"> PAGEREF _Toc242598882 \h </w:instrText>
            </w:r>
            <w:r>
              <w:rPr>
                <w:noProof/>
              </w:rPr>
            </w:r>
            <w:r>
              <w:rPr>
                <w:noProof/>
              </w:rPr>
              <w:fldChar w:fldCharType="separate"/>
            </w:r>
            <w:r>
              <w:rPr>
                <w:noProof/>
              </w:rPr>
              <w:t>25</w:t>
            </w:r>
            <w:r>
              <w:rPr>
                <w:noProof/>
              </w:rPr>
              <w:fldChar w:fldCharType="end"/>
            </w:r>
          </w:hyperlink>
        </w:p>
        <w:p w14:paraId="548A08ED" w14:textId="6B43F300"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83" w:history="1">
            <w:r w:rsidRPr="00670D6E">
              <w:rPr>
                <w:rStyle w:val="Hyperlink"/>
                <w:noProof/>
              </w:rPr>
              <w:t>Table 13: Terms used in this document</w:t>
            </w:r>
            <w:r>
              <w:rPr>
                <w:noProof/>
              </w:rPr>
              <w:tab/>
            </w:r>
            <w:r>
              <w:rPr>
                <w:noProof/>
              </w:rPr>
              <w:fldChar w:fldCharType="begin"/>
            </w:r>
            <w:r>
              <w:rPr>
                <w:noProof/>
              </w:rPr>
              <w:instrText xml:space="preserve"> PAGEREF _Toc242598883 \h </w:instrText>
            </w:r>
            <w:r>
              <w:rPr>
                <w:noProof/>
              </w:rPr>
            </w:r>
            <w:r>
              <w:rPr>
                <w:noProof/>
              </w:rPr>
              <w:fldChar w:fldCharType="separate"/>
            </w:r>
            <w:r>
              <w:rPr>
                <w:noProof/>
              </w:rPr>
              <w:t>37</w:t>
            </w:r>
            <w:r>
              <w:rPr>
                <w:noProof/>
              </w:rPr>
              <w:fldChar w:fldCharType="end"/>
            </w:r>
          </w:hyperlink>
        </w:p>
        <w:p w14:paraId="4E8554D9" w14:textId="0BD3901F" w:rsidR="00112B51" w:rsidRDefault="00112B51">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98884" w:history="1">
            <w:r w:rsidRPr="00670D6E">
              <w:rPr>
                <w:rStyle w:val="Hyperlink"/>
                <w:noProof/>
              </w:rPr>
              <w:t>Table 14: Sources referred to in this document</w:t>
            </w:r>
            <w:r>
              <w:rPr>
                <w:noProof/>
              </w:rPr>
              <w:tab/>
            </w:r>
            <w:r>
              <w:rPr>
                <w:noProof/>
              </w:rPr>
              <w:fldChar w:fldCharType="begin"/>
            </w:r>
            <w:r>
              <w:rPr>
                <w:noProof/>
              </w:rPr>
              <w:instrText xml:space="preserve"> PAGEREF _Toc242598884 \h </w:instrText>
            </w:r>
            <w:r>
              <w:rPr>
                <w:noProof/>
              </w:rPr>
            </w:r>
            <w:r>
              <w:rPr>
                <w:noProof/>
              </w:rPr>
              <w:fldChar w:fldCharType="separate"/>
            </w:r>
            <w:r>
              <w:rPr>
                <w:noProof/>
              </w:rPr>
              <w:t>38</w:t>
            </w:r>
            <w:r>
              <w:rPr>
                <w:noProof/>
              </w:rPr>
              <w:fldChar w:fldCharType="end"/>
            </w:r>
          </w:hyperlink>
        </w:p>
        <w:p w14:paraId="3ED86317" w14:textId="6C14E01F" w:rsidR="003203ED" w:rsidRDefault="00DA599F">
          <w:r>
            <w:fldChar w:fldCharType="end"/>
          </w:r>
        </w:p>
      </w:sdtContent>
    </w:sdt>
    <w:p w14:paraId="3ED86318" w14:textId="77777777" w:rsidR="003203ED" w:rsidRDefault="00DA599F">
      <w:pPr>
        <w:pStyle w:val="Heading1"/>
        <w:keepNext/>
        <w:keepLines/>
        <w:pageBreakBefore/>
      </w:pPr>
      <w:bookmarkStart w:id="0" w:name="_Toc242598829"/>
      <w:r>
        <w:lastRenderedPageBreak/>
        <w:t>1 Introduction</w:t>
      </w:r>
      <w:bookmarkEnd w:id="0"/>
    </w:p>
    <w:p w14:paraId="3ED86319" w14:textId="77777777" w:rsidR="003203ED" w:rsidRDefault="00DA599F">
      <w:pPr>
        <w:pStyle w:val="Heading2"/>
        <w:keepNext/>
        <w:keepLines/>
      </w:pPr>
      <w:bookmarkStart w:id="1" w:name="_Toc242598830"/>
      <w:r>
        <w:t>1.1 Purpose</w:t>
      </w:r>
      <w:bookmarkEnd w:id="1"/>
    </w:p>
    <w:p w14:paraId="3ED8631A" w14:textId="77777777" w:rsidR="003203ED" w:rsidRDefault="00DA599F">
      <w:pPr>
        <w:spacing w:after="120"/>
      </w:pPr>
      <w:r>
        <w:t xml:space="preserve">This document designs ZedPath's data in three steps, as a database engineer would: a </w:t>
      </w:r>
      <w:r>
        <w:rPr>
          <w:b/>
          <w:bCs/>
        </w:rPr>
        <w:t>conceptual</w:t>
      </w:r>
      <w:r>
        <w:t xml:space="preserve"> model in Enhanced Entity-Relationship (EER) notation, its </w:t>
      </w:r>
      <w:r>
        <w:rPr>
          <w:b/>
          <w:bCs/>
        </w:rPr>
        <w:t>logical</w:t>
      </w:r>
      <w:r>
        <w:t xml:space="preserve"> relational schema derived with the standard mapping algorithm and normalised, and the </w:t>
      </w:r>
      <w:r>
        <w:rPr>
          <w:b/>
          <w:bCs/>
        </w:rPr>
        <w:t>physical</w:t>
      </w:r>
      <w:r>
        <w:t xml:space="preserve"> schema for Cloudflare D1. The physical schema is the real </w:t>
      </w:r>
      <w:r>
        <w:t>migration file the application uses, and it has been proved by loading the real UGC data into it.</w:t>
      </w:r>
    </w:p>
    <w:p w14:paraId="3ED8631B" w14:textId="77777777" w:rsidR="003203ED" w:rsidRDefault="00DA599F">
      <w:pPr>
        <w:pStyle w:val="Heading2"/>
        <w:keepNext/>
        <w:keepLines/>
      </w:pPr>
      <w:bookmarkStart w:id="2" w:name="_Toc242598831"/>
      <w:r>
        <w:t>1.2 Scope</w:t>
      </w:r>
      <w:bookmarkEnd w:id="2"/>
    </w:p>
    <w:p w14:paraId="3ED8631C" w14:textId="77777777" w:rsidR="003203ED" w:rsidRDefault="00DA599F">
      <w:pPr>
        <w:spacing w:after="120"/>
      </w:pPr>
      <w:r>
        <w:t xml:space="preserve">All data held on the server for Releases R1 and R2. By default the student's own profile lives only on their device (NFR-030). Change request CR-001 (5 October 2026) adds an </w:t>
      </w:r>
      <w:r>
        <w:rPr>
          <w:b/>
          <w:bCs/>
        </w:rPr>
        <w:t>optional</w:t>
      </w:r>
      <w:r>
        <w:t xml:space="preserve"> student account: a student who chooses to create one keeps the same profile on the server, under a username only, so it follows them between </w:t>
      </w:r>
      <w:r>
        <w:t>devices and can drive reminders. Section 2.5 models it. The preference list stays on the device.</w:t>
      </w:r>
    </w:p>
    <w:p w14:paraId="3ED8631D" w14:textId="77777777" w:rsidR="003203ED" w:rsidRDefault="00DA599F">
      <w:pPr>
        <w:pStyle w:val="Heading2"/>
        <w:keepNext/>
        <w:keepLines/>
      </w:pPr>
      <w:bookmarkStart w:id="3" w:name="_Toc242598832"/>
      <w:r>
        <w:t>1.3 Intended audience</w:t>
      </w:r>
      <w:bookmarkEnd w:id="3"/>
    </w:p>
    <w:p w14:paraId="3ED8631E" w14:textId="77777777" w:rsidR="003203ED" w:rsidRDefault="00DA599F">
      <w:pPr>
        <w:spacing w:after="120"/>
      </w:pPr>
      <w:r>
        <w:t>Developers, reviewers and anyone assessing the data design.</w:t>
      </w:r>
    </w:p>
    <w:p w14:paraId="3ED8631F" w14:textId="77777777" w:rsidR="003203ED" w:rsidRDefault="00DA599F">
      <w:pPr>
        <w:pStyle w:val="Heading2"/>
        <w:keepNext/>
        <w:keepLines/>
      </w:pPr>
      <w:bookmarkStart w:id="4" w:name="_Toc242598833"/>
      <w:r>
        <w:t>1.4 Relationship to other documents</w:t>
      </w:r>
      <w:bookmarkEnd w:id="4"/>
    </w:p>
    <w:p w14:paraId="3ED86320" w14:textId="11BEA4C8" w:rsidR="003203ED" w:rsidRDefault="00DA599F">
      <w:pPr>
        <w:pStyle w:val="Caption"/>
        <w:keepNext/>
      </w:pPr>
      <w:bookmarkStart w:id="5" w:name="_Toc242598871"/>
      <w:r>
        <w:t xml:space="preserve">Table </w:t>
      </w:r>
      <w:r>
        <w:fldChar w:fldCharType="begin"/>
      </w:r>
      <w:r>
        <w:instrText>SEQ Table</w:instrText>
      </w:r>
      <w:r>
        <w:fldChar w:fldCharType="separate"/>
      </w:r>
      <w:r w:rsidR="00112B51">
        <w:rPr>
          <w:noProof/>
        </w:rPr>
        <w:t>1</w:t>
      </w:r>
      <w:r>
        <w:fldChar w:fldCharType="end"/>
      </w:r>
      <w:r>
        <w:t>: Position of this document in the ZedPath document set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203ED" w14:paraId="3ED86323"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21" w14:textId="77777777" w:rsidR="003203ED" w:rsidRDefault="00DA599F">
            <w:pPr>
              <w:spacing w:line="252" w:lineRule="auto"/>
            </w:pPr>
            <w:r>
              <w:rPr>
                <w:b/>
                <w:bCs/>
                <w:color w:val="FFFFFF"/>
                <w:sz w:val="19"/>
                <w:szCs w:val="19"/>
              </w:rPr>
              <w:t>Document</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22" w14:textId="77777777" w:rsidR="003203ED" w:rsidRDefault="00DA599F">
            <w:pPr>
              <w:spacing w:line="252" w:lineRule="auto"/>
            </w:pPr>
            <w:r>
              <w:rPr>
                <w:b/>
                <w:bCs/>
                <w:color w:val="FFFFFF"/>
                <w:sz w:val="19"/>
                <w:szCs w:val="19"/>
              </w:rPr>
              <w:t>Relationship</w:t>
            </w:r>
          </w:p>
        </w:tc>
      </w:tr>
      <w:tr w:rsidR="003203ED" w14:paraId="3ED86326"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24" w14:textId="77777777" w:rsidR="003203ED" w:rsidRDefault="00DA599F">
            <w:pPr>
              <w:spacing w:line="252" w:lineRule="auto"/>
            </w:pPr>
            <w:r>
              <w:rPr>
                <w:sz w:val="19"/>
                <w:szCs w:val="19"/>
              </w:rPr>
              <w:t>ZP-DOC-03 SRS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25" w14:textId="77777777" w:rsidR="003203ED" w:rsidRDefault="00DA599F">
            <w:pPr>
              <w:spacing w:line="252" w:lineRule="auto"/>
            </w:pPr>
            <w:r>
              <w:rPr>
                <w:sz w:val="19"/>
                <w:szCs w:val="19"/>
              </w:rPr>
              <w:t>Parent. Business rules BR-001 to BR-043 and data-quality requirements NFR-050 to NFR-052 become entities and constraints</w:t>
            </w:r>
          </w:p>
        </w:tc>
      </w:tr>
      <w:tr w:rsidR="003203ED" w14:paraId="3ED86329"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27" w14:textId="77777777" w:rsidR="003203ED" w:rsidRDefault="00DA599F">
            <w:pPr>
              <w:spacing w:line="252" w:lineRule="auto"/>
            </w:pPr>
            <w:r>
              <w:rPr>
                <w:sz w:val="19"/>
                <w:szCs w:val="19"/>
              </w:rPr>
              <w:t>ZP-DOC-04 Use Case Model</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28" w14:textId="77777777" w:rsidR="003203ED" w:rsidRDefault="00DA599F">
            <w:pPr>
              <w:spacing w:line="252" w:lineRule="auto"/>
            </w:pPr>
            <w:r>
              <w:rPr>
                <w:sz w:val="19"/>
                <w:szCs w:val="19"/>
              </w:rPr>
              <w:t>Parent. Nouns in the use cases name the entities</w:t>
            </w:r>
          </w:p>
        </w:tc>
      </w:tr>
      <w:tr w:rsidR="003203ED" w14:paraId="3ED8632C"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2A" w14:textId="77777777" w:rsidR="003203ED" w:rsidRDefault="00DA599F">
            <w:pPr>
              <w:spacing w:line="252" w:lineRule="auto"/>
            </w:pPr>
            <w:r>
              <w:rPr>
                <w:sz w:val="19"/>
                <w:szCs w:val="19"/>
              </w:rPr>
              <w:t>ZP-DOC-06 Software Architecture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2B" w14:textId="77777777" w:rsidR="003203ED" w:rsidRDefault="00DA599F">
            <w:pPr>
              <w:spacing w:line="252" w:lineRule="auto"/>
            </w:pPr>
            <w:r>
              <w:rPr>
                <w:sz w:val="19"/>
                <w:szCs w:val="19"/>
              </w:rPr>
              <w:t>Child. Decides how the read path uses this schema within free-plan limits</w:t>
            </w:r>
          </w:p>
        </w:tc>
      </w:tr>
      <w:tr w:rsidR="003203ED" w14:paraId="3ED8632F"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2D" w14:textId="77777777" w:rsidR="003203ED" w:rsidRDefault="00DA599F">
            <w:pPr>
              <w:spacing w:line="252" w:lineRule="auto"/>
            </w:pPr>
            <w:r>
              <w:rPr>
                <w:rFonts w:ascii="Consolas" w:eastAsia="Consolas" w:hAnsi="Consolas" w:cs="Consolas"/>
                <w:sz w:val="17"/>
                <w:szCs w:val="17"/>
                <w:shd w:val="clear" w:color="auto" w:fill="F2F4F3"/>
              </w:rPr>
              <w:t>migrations/0001_initial_schema.sql</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2E" w14:textId="77777777" w:rsidR="003203ED" w:rsidRDefault="00DA599F">
            <w:pPr>
              <w:spacing w:line="252" w:lineRule="auto"/>
            </w:pPr>
            <w:r>
              <w:rPr>
                <w:sz w:val="19"/>
                <w:szCs w:val="19"/>
              </w:rPr>
              <w:t>Implementation. Appendix A reproduces it verbatim</w:t>
            </w:r>
          </w:p>
        </w:tc>
      </w:tr>
      <w:tr w:rsidR="003203ED" w14:paraId="3ED86332"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30" w14:textId="77777777" w:rsidR="003203ED" w:rsidRDefault="00DA599F">
            <w:pPr>
              <w:spacing w:line="252" w:lineRule="auto"/>
            </w:pPr>
            <w:r>
              <w:rPr>
                <w:rFonts w:ascii="Consolas" w:eastAsia="Consolas" w:hAnsi="Consolas" w:cs="Consolas"/>
                <w:sz w:val="17"/>
                <w:szCs w:val="17"/>
                <w:shd w:val="clear" w:color="auto" w:fill="F2F4F3"/>
              </w:rPr>
              <w:t>migrations/0002_reference_data.sql</w:t>
            </w:r>
            <w:r>
              <w:rPr>
                <w:sz w:val="19"/>
                <w:szCs w:val="19"/>
              </w:rPr>
              <w:t xml:space="preserve">, </w:t>
            </w:r>
            <w:r>
              <w:rPr>
                <w:rFonts w:ascii="Consolas" w:eastAsia="Consolas" w:hAnsi="Consolas" w:cs="Consolas"/>
                <w:sz w:val="17"/>
                <w:szCs w:val="17"/>
                <w:shd w:val="clear" w:color="auto" w:fill="F2F4F3"/>
              </w:rPr>
              <w:t>0003_student_accounts.sql</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31" w14:textId="77777777" w:rsidR="003203ED" w:rsidRDefault="00DA599F">
            <w:pPr>
              <w:spacing w:line="252" w:lineRule="auto"/>
            </w:pPr>
            <w:r>
              <w:rPr>
                <w:sz w:val="19"/>
                <w:szCs w:val="19"/>
              </w:rPr>
              <w:t>Implementation of CR-001. 0002 is generated reference data; Appendix B reproduces 0003 verbatim</w:t>
            </w:r>
          </w:p>
        </w:tc>
      </w:tr>
    </w:tbl>
    <w:p w14:paraId="3ED86333" w14:textId="77777777" w:rsidR="003203ED" w:rsidRDefault="003203ED">
      <w:pPr>
        <w:spacing w:after="100"/>
      </w:pPr>
    </w:p>
    <w:p w14:paraId="3ED86334" w14:textId="77777777" w:rsidR="003203ED" w:rsidRDefault="00DA599F">
      <w:pPr>
        <w:pStyle w:val="Heading2"/>
        <w:keepNext/>
        <w:keepLines/>
      </w:pPr>
      <w:bookmarkStart w:id="6" w:name="_Toc242598834"/>
      <w:r>
        <w:t>1.5 Notation</w:t>
      </w:r>
      <w:bookmarkEnd w:id="6"/>
    </w:p>
    <w:p w14:paraId="3ED86335" w14:textId="77777777" w:rsidR="003203ED" w:rsidRDefault="00DA599F">
      <w:pPr>
        <w:spacing w:after="120"/>
      </w:pPr>
      <w:r>
        <w:t xml:space="preserve">Conceptual diagrams use Chen notation as extended by Elmasri and Navathe: rectangles are entities; double rectangles are </w:t>
      </w:r>
      <w:r>
        <w:rPr>
          <w:b/>
          <w:bCs/>
        </w:rPr>
        <w:t>weak</w:t>
      </w:r>
      <w:r>
        <w:t xml:space="preserve"> entities; diamonds are relationships; double diamonds are </w:t>
      </w:r>
      <w:r>
        <w:rPr>
          <w:b/>
          <w:bCs/>
        </w:rPr>
        <w:t>identifying</w:t>
      </w:r>
      <w:r>
        <w:t xml:space="preserve"> relationships; ovals are attributes, with keys underlined, double ovals for </w:t>
      </w:r>
      <w:r>
        <w:rPr>
          <w:b/>
          <w:bCs/>
        </w:rPr>
        <w:t>multi-valued</w:t>
      </w:r>
      <w:r>
        <w:t xml:space="preserve"> and dashed ovals for </w:t>
      </w:r>
      <w:r>
        <w:rPr>
          <w:b/>
          <w:bCs/>
        </w:rPr>
        <w:t>derived</w:t>
      </w:r>
      <w:r>
        <w:t xml:space="preserve"> attributes; bold lines show </w:t>
      </w:r>
      <w:r>
        <w:rPr>
          <w:b/>
          <w:bCs/>
        </w:rPr>
        <w:t>total participation</w:t>
      </w:r>
      <w:r>
        <w:t xml:space="preserve">; a circle marked </w:t>
      </w:r>
      <w:r>
        <w:rPr>
          <w:i/>
          <w:iCs/>
        </w:rPr>
        <w:t>d</w:t>
      </w:r>
      <w:r>
        <w:t xml:space="preserve"> or </w:t>
      </w:r>
      <w:r>
        <w:rPr>
          <w:i/>
          <w:iCs/>
        </w:rPr>
        <w:t>o</w:t>
      </w:r>
      <w:r>
        <w:t xml:space="preserve"> shows a </w:t>
      </w:r>
      <w:r>
        <w:rPr>
          <w:b/>
          <w:bCs/>
        </w:rPr>
        <w:t>disjoint</w:t>
      </w:r>
      <w:r>
        <w:t xml:space="preserve"> or </w:t>
      </w:r>
      <w:r>
        <w:rPr>
          <w:b/>
          <w:bCs/>
        </w:rPr>
        <w:t>overlapping specialisation</w:t>
      </w:r>
      <w:r>
        <w:t xml:space="preserve">, and a circle marked </w:t>
      </w:r>
      <w:r>
        <w:rPr>
          <w:i/>
          <w:iCs/>
        </w:rPr>
        <w:t>U</w:t>
      </w:r>
      <w:r>
        <w:t xml:space="preserve"> a </w:t>
      </w:r>
      <w:r>
        <w:rPr>
          <w:b/>
          <w:bCs/>
        </w:rPr>
        <w:t>union category</w:t>
      </w:r>
      <w:r>
        <w:t xml:space="preserve">. Partial keys of weak entities are </w:t>
      </w:r>
      <w:r>
        <w:t>named in the entity catalogue. Logical diagrams use crow's-foot (Information Engineering) notation.</w:t>
      </w:r>
    </w:p>
    <w:p w14:paraId="3ED86336" w14:textId="77777777" w:rsidR="003203ED" w:rsidRDefault="00DA599F">
      <w:pPr>
        <w:pStyle w:val="Heading1"/>
        <w:keepNext/>
        <w:keepLines/>
        <w:pageBreakBefore/>
      </w:pPr>
      <w:bookmarkStart w:id="7" w:name="_Toc242598835"/>
      <w:r>
        <w:lastRenderedPageBreak/>
        <w:t>2 Conceptual model (EER)</w:t>
      </w:r>
      <w:bookmarkEnd w:id="7"/>
    </w:p>
    <w:p w14:paraId="3ED86337" w14:textId="77777777" w:rsidR="003203ED" w:rsidRDefault="00DA599F">
      <w:pPr>
        <w:pStyle w:val="Heading2"/>
        <w:keepNext/>
        <w:keepLines/>
      </w:pPr>
      <w:bookmarkStart w:id="8" w:name="_Toc242598836"/>
      <w:r>
        <w:t>2.1 Offerings and cut-offs</w:t>
      </w:r>
      <w:bookmarkEnd w:id="8"/>
    </w:p>
    <w:p w14:paraId="3ED86338" w14:textId="77777777" w:rsidR="003203ED" w:rsidRDefault="00DA599F">
      <w:pPr>
        <w:spacing w:after="120"/>
      </w:pPr>
      <w:r>
        <w:t xml:space="preserve">The admission domain has a feature that a simple design misses: a </w:t>
      </w:r>
      <w:r>
        <w:rPr>
          <w:b/>
          <w:bCs/>
        </w:rPr>
        <w:t>course of study</w:t>
      </w:r>
      <w:r>
        <w:t xml:space="preserve"> (for example, Management) is offered at several </w:t>
      </w:r>
      <w:r>
        <w:rPr>
          <w:b/>
          <w:bCs/>
        </w:rPr>
        <w:t>institutions</w:t>
      </w:r>
      <w:r>
        <w:t xml:space="preserve">; each pair is an </w:t>
      </w:r>
      <w:r>
        <w:rPr>
          <w:b/>
          <w:bCs/>
        </w:rPr>
        <w:t>offering</w:t>
      </w:r>
      <w:r>
        <w:t xml:space="preserve"> with its own Uni-Code; an offering exists anew in each </w:t>
      </w:r>
      <w:r>
        <w:rPr>
          <w:b/>
          <w:bCs/>
        </w:rPr>
        <w:t>intake year</w:t>
      </w:r>
      <w:r>
        <w:t xml:space="preserve"> with its own intake and requirements; and a few offerings split their seats into </w:t>
      </w:r>
      <w:r>
        <w:rPr>
          <w:b/>
          <w:bCs/>
        </w:rPr>
        <w:t>selection groups</w:t>
      </w:r>
      <w:r>
        <w:t xml:space="preserve"> by stream or category, each with its own cut-offs. Loading the real 2025/26 cut-off table confirmed this: its 260 columns correspond to 255 Uni-Codes, because five Uni-Codes are split.</w:t>
      </w:r>
    </w:p>
    <w:p w14:paraId="3ED86339" w14:textId="77777777" w:rsidR="003203ED" w:rsidRDefault="00DA599F">
      <w:pPr>
        <w:keepNext/>
        <w:spacing w:before="160" w:after="80"/>
        <w:jc w:val="center"/>
      </w:pPr>
      <w:r>
        <w:rPr>
          <w:noProof/>
        </w:rPr>
        <w:lastRenderedPageBreak/>
        <w:drawing>
          <wp:inline distT="0" distB="0" distL="0" distR="0" wp14:anchorId="3ED86805" wp14:editId="3ED86806">
            <wp:extent cx="6124575" cy="7553325"/>
            <wp:effectExtent l="0" t="0" r="0" b="0"/>
            <wp:docPr id="1" name="eer-offerings.png" descr="EER model of institutions, courses, offerings, intake years, selection groups and cut-offs" title="EER model of institutions, courses, offerings, intake years, selection groups and cut-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7553325"/>
                    </a:xfrm>
                    <a:prstGeom prst="rect">
                      <a:avLst/>
                    </a:prstGeom>
                  </pic:spPr>
                </pic:pic>
              </a:graphicData>
            </a:graphic>
          </wp:inline>
        </w:drawing>
      </w:r>
    </w:p>
    <w:p w14:paraId="3ED8633A" w14:textId="7DBBF397" w:rsidR="003203ED" w:rsidRDefault="00DA599F">
      <w:pPr>
        <w:pStyle w:val="Caption"/>
      </w:pPr>
      <w:bookmarkStart w:id="9" w:name="_Toc242598863"/>
      <w:r>
        <w:t xml:space="preserve">Figure </w:t>
      </w:r>
      <w:r>
        <w:fldChar w:fldCharType="begin"/>
      </w:r>
      <w:r>
        <w:instrText>SEQ Figure</w:instrText>
      </w:r>
      <w:r>
        <w:fldChar w:fldCharType="separate"/>
      </w:r>
      <w:r w:rsidR="00112B51">
        <w:rPr>
          <w:noProof/>
        </w:rPr>
        <w:t>1</w:t>
      </w:r>
      <w:r>
        <w:fldChar w:fldCharType="end"/>
      </w:r>
      <w:r>
        <w:t>: EER model of institutions, courses, offerings, intake years, selection groups and cut-offs</w:t>
      </w:r>
      <w:bookmarkEnd w:id="9"/>
    </w:p>
    <w:p w14:paraId="3ED8633B" w14:textId="77777777" w:rsidR="003203ED" w:rsidRDefault="00DA599F">
      <w:pPr>
        <w:pStyle w:val="Heading2"/>
        <w:keepNext/>
        <w:keepLines/>
      </w:pPr>
      <w:bookmarkStart w:id="10" w:name="_Toc242598837"/>
      <w:r>
        <w:t>2.2 Subjects and requirement rules</w:t>
      </w:r>
      <w:bookmarkEnd w:id="10"/>
    </w:p>
    <w:p w14:paraId="3ED8633C" w14:textId="77777777" w:rsidR="003203ED" w:rsidRDefault="00DA599F">
      <w:pPr>
        <w:spacing w:after="120"/>
      </w:pPr>
      <w:r>
        <w:t xml:space="preserve">Entry requirements follow twenty different patterns (BR-020). Instead of twenty columns or free text, every requirement is a </w:t>
      </w:r>
      <w:r>
        <w:rPr>
          <w:b/>
          <w:bCs/>
        </w:rPr>
        <w:t>tree of rule nodes</w:t>
      </w:r>
      <w:r>
        <w:t xml:space="preserve"> (recursive relationship CHILD_OF) whose leaves test subjects. One structure serves state-university selection groups and other routes alike.</w:t>
      </w:r>
    </w:p>
    <w:p w14:paraId="3ED8633D" w14:textId="77777777" w:rsidR="003203ED" w:rsidRDefault="00DA599F">
      <w:pPr>
        <w:keepNext/>
        <w:spacing w:before="160" w:after="80"/>
        <w:jc w:val="center"/>
      </w:pPr>
      <w:r>
        <w:rPr>
          <w:noProof/>
        </w:rPr>
        <w:lastRenderedPageBreak/>
        <w:drawing>
          <wp:inline distT="0" distB="0" distL="0" distR="0" wp14:anchorId="3ED86807" wp14:editId="3ED86808">
            <wp:extent cx="6124575" cy="6067425"/>
            <wp:effectExtent l="0" t="0" r="0" b="0"/>
            <wp:docPr id="2" name="eer-rules.png" descr="EER model of streams, subjects and the recursive requirement-rule tree" title="EER model of streams, subjects and the recursive requirement-rul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6067425"/>
                    </a:xfrm>
                    <a:prstGeom prst="rect">
                      <a:avLst/>
                    </a:prstGeom>
                  </pic:spPr>
                </pic:pic>
              </a:graphicData>
            </a:graphic>
          </wp:inline>
        </w:drawing>
      </w:r>
    </w:p>
    <w:p w14:paraId="3ED8633E" w14:textId="2BF0CB7F" w:rsidR="003203ED" w:rsidRDefault="00DA599F">
      <w:pPr>
        <w:pStyle w:val="Caption"/>
      </w:pPr>
      <w:bookmarkStart w:id="11" w:name="_Toc242598864"/>
      <w:r>
        <w:t xml:space="preserve">Figure </w:t>
      </w:r>
      <w:r>
        <w:fldChar w:fldCharType="begin"/>
      </w:r>
      <w:r>
        <w:instrText>SEQ Figure</w:instrText>
      </w:r>
      <w:r>
        <w:fldChar w:fldCharType="separate"/>
      </w:r>
      <w:r w:rsidR="00112B51">
        <w:rPr>
          <w:noProof/>
        </w:rPr>
        <w:t>2</w:t>
      </w:r>
      <w:r>
        <w:fldChar w:fldCharType="end"/>
      </w:r>
      <w:r>
        <w:t>: EER model of streams, subjects and the recursive requirement-rule tree</w:t>
      </w:r>
      <w:bookmarkEnd w:id="11"/>
    </w:p>
    <w:p w14:paraId="3ED8633F" w14:textId="77777777" w:rsidR="003203ED" w:rsidRDefault="00DA599F">
      <w:pPr>
        <w:pStyle w:val="Heading2"/>
        <w:keepNext/>
        <w:keepLines/>
      </w:pPr>
      <w:bookmarkStart w:id="12" w:name="_Toc242598838"/>
      <w:r>
        <w:t>2.3 Provenance and trust</w:t>
      </w:r>
      <w:bookmarkEnd w:id="12"/>
    </w:p>
    <w:p w14:paraId="3ED86340" w14:textId="77777777" w:rsidR="003203ED" w:rsidRDefault="00DA599F">
      <w:pPr>
        <w:spacing w:after="120"/>
      </w:pPr>
      <w:r>
        <w:t xml:space="preserve">Every published fact must cite its source (BO-2). Cut-offs, offering details, rules, deadlines and routes are different entity types, yet each needs citations, revisions and mistake reports. The model makes them members of one </w:t>
      </w:r>
      <w:r>
        <w:rPr>
          <w:b/>
          <w:bCs/>
        </w:rPr>
        <w:t>union category</w:t>
      </w:r>
      <w:r>
        <w:t>, CITED_FACT, so these trust features are designed once.</w:t>
      </w:r>
    </w:p>
    <w:p w14:paraId="3ED86341" w14:textId="77777777" w:rsidR="003203ED" w:rsidRDefault="00DA599F">
      <w:pPr>
        <w:keepNext/>
        <w:spacing w:before="160" w:after="80"/>
        <w:jc w:val="center"/>
      </w:pPr>
      <w:r>
        <w:rPr>
          <w:noProof/>
        </w:rPr>
        <w:lastRenderedPageBreak/>
        <w:drawing>
          <wp:inline distT="0" distB="0" distL="0" distR="0" wp14:anchorId="3ED86809" wp14:editId="3ED8680A">
            <wp:extent cx="6124575" cy="4829175"/>
            <wp:effectExtent l="0" t="0" r="0" b="0"/>
            <wp:docPr id="3" name="eer-provenance.png" descr="EER model of cited facts, sources, revisions, AI extraction, review and mistake reports" title="EER model of cited facts, sources, revisions, AI extraction, review and mistak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4829175"/>
                    </a:xfrm>
                    <a:prstGeom prst="rect">
                      <a:avLst/>
                    </a:prstGeom>
                  </pic:spPr>
                </pic:pic>
              </a:graphicData>
            </a:graphic>
          </wp:inline>
        </w:drawing>
      </w:r>
    </w:p>
    <w:p w14:paraId="3ED86342" w14:textId="3E385B61" w:rsidR="003203ED" w:rsidRDefault="00DA599F">
      <w:pPr>
        <w:pStyle w:val="Caption"/>
      </w:pPr>
      <w:bookmarkStart w:id="13" w:name="_Toc242598865"/>
      <w:r>
        <w:t xml:space="preserve">Figure </w:t>
      </w:r>
      <w:r>
        <w:fldChar w:fldCharType="begin"/>
      </w:r>
      <w:r>
        <w:instrText>SEQ Figure</w:instrText>
      </w:r>
      <w:r>
        <w:fldChar w:fldCharType="separate"/>
      </w:r>
      <w:r w:rsidR="00112B51">
        <w:rPr>
          <w:noProof/>
        </w:rPr>
        <w:t>3</w:t>
      </w:r>
      <w:r>
        <w:fldChar w:fldCharType="end"/>
      </w:r>
      <w:r>
        <w:t>: EER model of cited facts, sources, revisions, AI extraction, review and mistake reports</w:t>
      </w:r>
      <w:bookmarkEnd w:id="13"/>
    </w:p>
    <w:p w14:paraId="3ED86343" w14:textId="77777777" w:rsidR="003203ED" w:rsidRDefault="00DA599F">
      <w:pPr>
        <w:pStyle w:val="Heading2"/>
        <w:keepNext/>
        <w:keepLines/>
      </w:pPr>
      <w:bookmarkStart w:id="14" w:name="_Toc242598839"/>
      <w:r>
        <w:t>2.4 Journey and other routes</w:t>
      </w:r>
      <w:bookmarkEnd w:id="14"/>
    </w:p>
    <w:p w14:paraId="3ED86344" w14:textId="77777777" w:rsidR="003203ED" w:rsidRDefault="00DA599F">
      <w:pPr>
        <w:keepNext/>
        <w:spacing w:before="160" w:after="80"/>
        <w:jc w:val="center"/>
      </w:pPr>
      <w:r>
        <w:rPr>
          <w:noProof/>
        </w:rPr>
        <w:drawing>
          <wp:inline distT="0" distB="0" distL="0" distR="0" wp14:anchorId="3ED8680B" wp14:editId="3ED8680C">
            <wp:extent cx="6124575" cy="2895600"/>
            <wp:effectExtent l="0" t="0" r="0" b="0"/>
            <wp:docPr id="4" name="eer-journey.png" descr="EER model of deadlines, push reminders and the specialisation of other routes" title="EER model of deadlines, push reminders and the specialisation of other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2895600"/>
                    </a:xfrm>
                    <a:prstGeom prst="rect">
                      <a:avLst/>
                    </a:prstGeom>
                  </pic:spPr>
                </pic:pic>
              </a:graphicData>
            </a:graphic>
          </wp:inline>
        </w:drawing>
      </w:r>
    </w:p>
    <w:p w14:paraId="3ED86345" w14:textId="67607D3D" w:rsidR="003203ED" w:rsidRDefault="00DA599F">
      <w:pPr>
        <w:pStyle w:val="Caption"/>
      </w:pPr>
      <w:bookmarkStart w:id="15" w:name="_Toc242598866"/>
      <w:r>
        <w:t xml:space="preserve">Figure </w:t>
      </w:r>
      <w:r>
        <w:fldChar w:fldCharType="begin"/>
      </w:r>
      <w:r>
        <w:instrText>SEQ Figure</w:instrText>
      </w:r>
      <w:r>
        <w:fldChar w:fldCharType="separate"/>
      </w:r>
      <w:r w:rsidR="00112B51">
        <w:rPr>
          <w:noProof/>
        </w:rPr>
        <w:t>4</w:t>
      </w:r>
      <w:r>
        <w:fldChar w:fldCharType="end"/>
      </w:r>
      <w:r>
        <w:t>: EER model of deadlines, push reminders and the specialisation of other routes</w:t>
      </w:r>
      <w:bookmarkEnd w:id="15"/>
    </w:p>
    <w:p w14:paraId="3ED86346" w14:textId="77777777" w:rsidR="003203ED" w:rsidRDefault="00DA599F">
      <w:pPr>
        <w:pStyle w:val="Heading2"/>
        <w:keepNext/>
        <w:keepLines/>
      </w:pPr>
      <w:bookmarkStart w:id="16" w:name="_Toc242598840"/>
      <w:r>
        <w:lastRenderedPageBreak/>
        <w:t>2.5 Student accounts (CR-001)</w:t>
      </w:r>
      <w:bookmarkEnd w:id="16"/>
    </w:p>
    <w:p w14:paraId="3ED86347" w14:textId="77777777" w:rsidR="003203ED" w:rsidRDefault="00DA599F">
      <w:pPr>
        <w:spacing w:after="120"/>
      </w:pPr>
      <w:r>
        <w:t xml:space="preserve">A student account is optional. ACCOUNT, already the superclass of the staff roles, gains a fourth subclass, </w:t>
      </w:r>
      <w:r>
        <w:t xml:space="preserve">STUDENT. Each way of signing in is its own weak entity of ACCOUNT, so a later identity provider (for example Google sign-in) adds an entity without touching the others. A password is never stored: PASSWORD_LOGIN holds a salt and a </w:t>
      </w:r>
      <w:r>
        <w:rPr>
          <w:i/>
          <w:iCs/>
        </w:rPr>
        <w:t>verifier</w:t>
      </w:r>
      <w:r>
        <w:t xml:space="preserve">, a hash of a key the student's device derives from the password. A STUDENT's results are the attributes the device already keeps: a Z-score, the stream sat (SAT_IN), the district sat from (SAT_FROM), and </w:t>
      </w:r>
      <w:r>
        <w:t>three subjects with grades (TOOK, whose attributes are Grade and Position). Achievements are a weak entity with partial key Position; interests are a multi-valued attribute. CR-001 stored no name, email address or telephone number; CR-003 (below) withdraws that and adds them, with consent, in a table of their own.</w:t>
      </w:r>
    </w:p>
    <w:p w14:paraId="3ED86348" w14:textId="77777777" w:rsidR="003203ED" w:rsidRDefault="00DA599F">
      <w:pPr>
        <w:keepNext/>
        <w:spacing w:before="160" w:after="80"/>
        <w:jc w:val="center"/>
      </w:pPr>
      <w:r>
        <w:rPr>
          <w:noProof/>
        </w:rPr>
        <w:drawing>
          <wp:inline distT="0" distB="0" distL="0" distR="0" wp14:anchorId="3ED8680D" wp14:editId="3ED8680E">
            <wp:extent cx="6124575" cy="2857500"/>
            <wp:effectExtent l="0" t="0" r="0" b="0"/>
            <wp:docPr id="5" name="eer-accounts.png" descr="EER model of optional student accounts: sign-in, sessions, recovery and the student's results" title="EER model of optional student accounts: sign-in, sessions, recovery and the studen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857500"/>
                    </a:xfrm>
                    <a:prstGeom prst="rect">
                      <a:avLst/>
                    </a:prstGeom>
                  </pic:spPr>
                </pic:pic>
              </a:graphicData>
            </a:graphic>
          </wp:inline>
        </w:drawing>
      </w:r>
    </w:p>
    <w:p w14:paraId="3ED86349" w14:textId="18A047B3" w:rsidR="003203ED" w:rsidRDefault="00DA599F">
      <w:pPr>
        <w:pStyle w:val="Caption"/>
      </w:pPr>
      <w:bookmarkStart w:id="17" w:name="_Toc242598867"/>
      <w:r>
        <w:t xml:space="preserve">Figure </w:t>
      </w:r>
      <w:r>
        <w:fldChar w:fldCharType="begin"/>
      </w:r>
      <w:r>
        <w:instrText>SEQ Figure</w:instrText>
      </w:r>
      <w:r>
        <w:fldChar w:fldCharType="separate"/>
      </w:r>
      <w:r w:rsidR="00112B51">
        <w:rPr>
          <w:noProof/>
        </w:rPr>
        <w:t>5</w:t>
      </w:r>
      <w:r>
        <w:fldChar w:fldCharType="end"/>
      </w:r>
      <w:r>
        <w:t>: EER model of optional student accounts: sign-in, sessions, recovery and the student's results</w:t>
      </w:r>
      <w:bookmarkEnd w:id="17"/>
    </w:p>
    <w:p w14:paraId="3ED8634A" w14:textId="77777777" w:rsidR="003203ED" w:rsidRDefault="00DA599F">
      <w:pPr>
        <w:pStyle w:val="Heading2"/>
        <w:keepNext/>
        <w:keepLines/>
      </w:pPr>
      <w:bookmarkStart w:id="18" w:name="_Toc242598841"/>
      <w:r>
        <w:t>2.6 Journey, Alerts and Groups (CR-002)</w:t>
      </w:r>
      <w:bookmarkEnd w:id="18"/>
    </w:p>
    <w:p w14:paraId="3ED8634B" w14:textId="77777777" w:rsidR="003203ED" w:rsidRDefault="00DA599F">
      <w:pPr>
        <w:spacing w:after="120"/>
      </w:pPr>
      <w:r>
        <w:rPr>
          <w:b/>
          <w:bCs/>
        </w:rPr>
        <w:t>Where each kind of data lives.</w:t>
      </w:r>
      <w:r>
        <w:t xml:space="preserve"> CR-002 adds three features. Each puts its data where the existing design already puts that kind of data, rather than adding a new store: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7"/>
        <w:gridCol w:w="3884"/>
        <w:gridCol w:w="2877"/>
      </w:tblGrid>
      <w:tr w:rsidR="003203ED" w14:paraId="3ED8634F" w14:textId="77777777">
        <w:tblPrEx>
          <w:tblCellMar>
            <w:top w:w="0" w:type="dxa"/>
            <w:bottom w:w="0" w:type="dxa"/>
          </w:tblCellMar>
        </w:tblPrEx>
        <w:trPr>
          <w:cantSplit/>
          <w:tblHeader/>
        </w:trPr>
        <w:tc>
          <w:tcPr>
            <w:tcW w:w="28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4C" w14:textId="77777777" w:rsidR="003203ED" w:rsidRDefault="00DA599F">
            <w:pPr>
              <w:spacing w:line="252" w:lineRule="auto"/>
            </w:pPr>
            <w:r>
              <w:rPr>
                <w:b/>
                <w:bCs/>
                <w:color w:val="FFFFFF"/>
                <w:sz w:val="19"/>
                <w:szCs w:val="19"/>
              </w:rPr>
              <w:t>Data</w:t>
            </w:r>
          </w:p>
        </w:tc>
        <w:tc>
          <w:tcPr>
            <w:tcW w:w="388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4D" w14:textId="77777777" w:rsidR="003203ED" w:rsidRDefault="00DA599F">
            <w:pPr>
              <w:spacing w:line="252" w:lineRule="auto"/>
            </w:pPr>
            <w:r>
              <w:rPr>
                <w:b/>
                <w:bCs/>
                <w:color w:val="FFFFFF"/>
                <w:sz w:val="19"/>
                <w:szCs w:val="19"/>
              </w:rPr>
              <w:t>Where</w:t>
            </w:r>
          </w:p>
        </w:tc>
        <w:tc>
          <w:tcPr>
            <w:tcW w:w="28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4E" w14:textId="77777777" w:rsidR="003203ED" w:rsidRDefault="00DA599F">
            <w:pPr>
              <w:spacing w:line="252" w:lineRule="auto"/>
            </w:pPr>
            <w:r>
              <w:rPr>
                <w:b/>
                <w:bCs/>
                <w:color w:val="FFFFFF"/>
                <w:sz w:val="19"/>
                <w:szCs w:val="19"/>
              </w:rPr>
              <w:t>Why</w:t>
            </w:r>
          </w:p>
        </w:tc>
      </w:tr>
      <w:tr w:rsidR="003203ED" w14:paraId="3ED86353" w14:textId="77777777">
        <w:tblPrEx>
          <w:tblCellMar>
            <w:top w:w="0" w:type="dxa"/>
            <w:bottom w:w="0" w:type="dxa"/>
          </w:tblCellMar>
        </w:tblPrEx>
        <w:trPr>
          <w:cantSplit/>
        </w:trPr>
        <w:tc>
          <w:tcPr>
            <w:tcW w:w="2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50" w14:textId="77777777" w:rsidR="003203ED" w:rsidRDefault="00DA599F">
            <w:pPr>
              <w:spacing w:line="252" w:lineRule="auto"/>
            </w:pPr>
            <w:r>
              <w:rPr>
                <w:sz w:val="19"/>
                <w:szCs w:val="19"/>
              </w:rPr>
              <w:t>UGC admission steps (order, rule, handbook page) and dated notices (Gazette job exams, intakes)</w:t>
            </w:r>
          </w:p>
        </w:tc>
        <w:tc>
          <w:tcPr>
            <w:tcW w:w="388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51" w14:textId="77777777" w:rsidR="003203ED" w:rsidRDefault="00DA599F">
            <w:pPr>
              <w:spacing w:line="252" w:lineRule="auto"/>
            </w:pPr>
            <w:r>
              <w:rPr>
                <w:sz w:val="19"/>
                <w:szCs w:val="19"/>
              </w:rPr>
              <w:t xml:space="preserve">Bundled read model </w:t>
            </w:r>
            <w:r>
              <w:rPr>
                <w:rFonts w:ascii="Consolas" w:eastAsia="Consolas" w:hAnsi="Consolas" w:cs="Consolas"/>
                <w:sz w:val="17"/>
                <w:szCs w:val="17"/>
                <w:shd w:val="clear" w:color="auto" w:fill="F2F4F3"/>
              </w:rPr>
              <w:t>worker/generated/journey-2025-2026.json</w:t>
            </w:r>
            <w:r>
              <w:rPr>
                <w:sz w:val="19"/>
                <w:szCs w:val="19"/>
              </w:rPr>
              <w:t xml:space="preserve">, built by </w:t>
            </w:r>
            <w:r>
              <w:rPr>
                <w:rFonts w:ascii="Consolas" w:eastAsia="Consolas" w:hAnsi="Consolas" w:cs="Consolas"/>
                <w:sz w:val="17"/>
                <w:szCs w:val="17"/>
                <w:shd w:val="clear" w:color="auto" w:fill="F2F4F3"/>
              </w:rPr>
              <w:t>tools/journey/build-journey.ts</w:t>
            </w:r>
            <w:r>
              <w:rPr>
                <w:sz w:val="19"/>
                <w:szCs w:val="19"/>
              </w:rPr>
              <w:t xml:space="preserve"> from </w:t>
            </w:r>
            <w:r>
              <w:rPr>
                <w:rFonts w:ascii="Consolas" w:eastAsia="Consolas" w:hAnsi="Consolas" w:cs="Consolas"/>
                <w:sz w:val="17"/>
                <w:szCs w:val="17"/>
                <w:shd w:val="clear" w:color="auto" w:fill="F2F4F3"/>
              </w:rPr>
              <w:t>data/journey/</w:t>
            </w:r>
            <w:r>
              <w:rPr>
                <w:sz w:val="19"/>
                <w:szCs w:val="19"/>
              </w:rPr>
              <w:t xml:space="preserve"> and </w:t>
            </w:r>
            <w:r>
              <w:rPr>
                <w:rFonts w:ascii="Consolas" w:eastAsia="Consolas" w:hAnsi="Consolas" w:cs="Consolas"/>
                <w:sz w:val="17"/>
                <w:szCs w:val="17"/>
                <w:shd w:val="clear" w:color="auto" w:fill="F2F4F3"/>
              </w:rPr>
              <w:t>data/alerts/</w:t>
            </w:r>
          </w:p>
        </w:tc>
        <w:tc>
          <w:tcPr>
            <w:tcW w:w="2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52" w14:textId="77777777" w:rsidR="003203ED" w:rsidRDefault="00DA599F">
            <w:pPr>
              <w:spacing w:line="252" w:lineRule="auto"/>
            </w:pPr>
            <w:r>
              <w:rPr>
                <w:sz w:val="19"/>
                <w:szCs w:val="19"/>
              </w:rPr>
              <w:t>Reference facts, like cut-offs and routes (ADR-002): no database reads per request. The build refuses to write unless every quote is found verbatim in its source</w:t>
            </w:r>
          </w:p>
        </w:tc>
      </w:tr>
      <w:tr w:rsidR="003203ED" w14:paraId="3ED86357" w14:textId="77777777">
        <w:tblPrEx>
          <w:tblCellMar>
            <w:top w:w="0" w:type="dxa"/>
            <w:bottom w:w="0" w:type="dxa"/>
          </w:tblCellMar>
        </w:tblPrEx>
        <w:trPr>
          <w:cantSplit/>
        </w:trPr>
        <w:tc>
          <w:tcPr>
            <w:tcW w:w="2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54" w14:textId="77777777" w:rsidR="003203ED" w:rsidRDefault="00DA599F">
            <w:pPr>
              <w:spacing w:line="252" w:lineRule="auto"/>
            </w:pPr>
            <w:r>
              <w:rPr>
                <w:sz w:val="19"/>
                <w:szCs w:val="19"/>
              </w:rPr>
              <w:t>A student's saved dates, date of birth, seen alerts, scheduled reminder ids</w:t>
            </w:r>
          </w:p>
        </w:tc>
        <w:tc>
          <w:tcPr>
            <w:tcW w:w="388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55" w14:textId="77777777" w:rsidR="003203ED" w:rsidRDefault="00DA599F">
            <w:pPr>
              <w:spacing w:line="252" w:lineRule="auto"/>
            </w:pPr>
            <w:r>
              <w:rPr>
                <w:sz w:val="19"/>
                <w:szCs w:val="19"/>
              </w:rPr>
              <w:t>The student's phone only</w:t>
            </w:r>
          </w:p>
        </w:tc>
        <w:tc>
          <w:tcPr>
            <w:tcW w:w="2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56" w14:textId="77777777" w:rsidR="003203ED" w:rsidRDefault="00DA599F">
            <w:pPr>
              <w:spacing w:line="252" w:lineRule="auto"/>
            </w:pPr>
            <w:r>
              <w:rPr>
                <w:sz w:val="19"/>
                <w:szCs w:val="19"/>
              </w:rPr>
              <w:t>Personal and only needed on that phone; nothing stored without asking (NFR-030). Eligibility is checked on the phone</w:t>
            </w:r>
          </w:p>
        </w:tc>
      </w:tr>
      <w:tr w:rsidR="003203ED" w14:paraId="3ED8635B" w14:textId="77777777">
        <w:tblPrEx>
          <w:tblCellMar>
            <w:top w:w="0" w:type="dxa"/>
            <w:bottom w:w="0" w:type="dxa"/>
          </w:tblCellMar>
        </w:tblPrEx>
        <w:trPr>
          <w:cantSplit/>
        </w:trPr>
        <w:tc>
          <w:tcPr>
            <w:tcW w:w="2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58" w14:textId="77777777" w:rsidR="003203ED" w:rsidRDefault="00DA599F">
            <w:pPr>
              <w:spacing w:line="252" w:lineRule="auto"/>
            </w:pPr>
            <w:r>
              <w:rPr>
                <w:sz w:val="19"/>
                <w:szCs w:val="19"/>
              </w:rPr>
              <w:t>Course groups, members, senior invites, reports, blocks</w:t>
            </w:r>
          </w:p>
        </w:tc>
        <w:tc>
          <w:tcPr>
            <w:tcW w:w="388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59" w14:textId="77777777" w:rsidR="003203ED" w:rsidRDefault="00DA599F">
            <w:pPr>
              <w:spacing w:line="252" w:lineRule="auto"/>
            </w:pPr>
            <w:r>
              <w:rPr>
                <w:sz w:val="19"/>
                <w:szCs w:val="19"/>
              </w:rPr>
              <w:t>D1, migration 0006</w:t>
            </w:r>
          </w:p>
        </w:tc>
        <w:tc>
          <w:tcPr>
            <w:tcW w:w="28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5A" w14:textId="77777777" w:rsidR="003203ED" w:rsidRDefault="00DA599F">
            <w:pPr>
              <w:spacing w:line="252" w:lineRule="auto"/>
            </w:pPr>
            <w:r>
              <w:rPr>
                <w:sz w:val="19"/>
                <w:szCs w:val="19"/>
              </w:rPr>
              <w:t>Shared between accounts, so it must be on the server, enforced by keys and CHECKs</w:t>
            </w:r>
          </w:p>
        </w:tc>
      </w:tr>
      <w:tr w:rsidR="003203ED" w14:paraId="3ED8635F" w14:textId="77777777">
        <w:tblPrEx>
          <w:tblCellMar>
            <w:top w:w="0" w:type="dxa"/>
            <w:bottom w:w="0" w:type="dxa"/>
          </w:tblCellMar>
        </w:tblPrEx>
        <w:trPr>
          <w:cantSplit/>
        </w:trPr>
        <w:tc>
          <w:tcPr>
            <w:tcW w:w="2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5C" w14:textId="77777777" w:rsidR="003203ED" w:rsidRDefault="00DA599F">
            <w:pPr>
              <w:spacing w:line="252" w:lineRule="auto"/>
            </w:pPr>
            <w:r>
              <w:rPr>
                <w:sz w:val="19"/>
                <w:szCs w:val="19"/>
              </w:rPr>
              <w:t>Group messages</w:t>
            </w:r>
          </w:p>
        </w:tc>
        <w:tc>
          <w:tcPr>
            <w:tcW w:w="388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5D" w14:textId="77777777" w:rsidR="003203ED" w:rsidRDefault="00DA599F">
            <w:pPr>
              <w:spacing w:line="252" w:lineRule="auto"/>
            </w:pPr>
            <w:r>
              <w:rPr>
                <w:sz w:val="19"/>
                <w:szCs w:val="19"/>
              </w:rPr>
              <w:t>Each group's GroupRoom Durable Object (its own SQLite storage)</w:t>
            </w:r>
          </w:p>
        </w:tc>
        <w:tc>
          <w:tcPr>
            <w:tcW w:w="28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5E" w14:textId="77777777" w:rsidR="003203ED" w:rsidRDefault="00DA599F">
            <w:pPr>
              <w:spacing w:line="252" w:lineRule="auto"/>
            </w:pPr>
            <w:r>
              <w:rPr>
                <w:sz w:val="19"/>
                <w:szCs w:val="19"/>
              </w:rPr>
              <w:t>High write rate per group, never joined with other data; keeps chat traffic off D1</w:t>
            </w:r>
          </w:p>
        </w:tc>
      </w:tr>
    </w:tbl>
    <w:p w14:paraId="3ED86360" w14:textId="77777777" w:rsidR="003203ED" w:rsidRDefault="003203ED">
      <w:pPr>
        <w:spacing w:after="100"/>
      </w:pPr>
    </w:p>
    <w:p w14:paraId="3ED86361" w14:textId="77777777" w:rsidR="003203ED" w:rsidRDefault="00DA599F">
      <w:pPr>
        <w:spacing w:after="120"/>
      </w:pPr>
      <w:r>
        <w:lastRenderedPageBreak/>
        <w:t xml:space="preserve">The </w:t>
      </w:r>
      <w:r>
        <w:rPr>
          <w:rFonts w:ascii="Consolas" w:eastAsia="Consolas" w:hAnsi="Consolas" w:cs="Consolas"/>
          <w:sz w:val="19"/>
          <w:szCs w:val="19"/>
          <w:shd w:val="clear" w:color="auto" w:fill="F2F4F3"/>
        </w:rPr>
        <w:t>deadline</w:t>
      </w:r>
      <w:r>
        <w:t xml:space="preserve"> table of migration 0001 remains the system-of-record design for dates. It is not loaded in this release: the UGC sets its dates by press notice each year, so the steps carry the official </w:t>
      </w:r>
      <w:r>
        <w:rPr>
          <w:i/>
          <w:iCs/>
        </w:rPr>
        <w:t>rule</w:t>
      </w:r>
      <w:r>
        <w:t xml:space="preserve"> (for example, </w:t>
      </w:r>
      <w:r>
        <w:t>"within two weeks of the closing date", p.116) and dated items come from cited notices. No date is invented.</w:t>
      </w:r>
    </w:p>
    <w:p w14:paraId="3ED86362" w14:textId="77777777" w:rsidR="003203ED" w:rsidRDefault="00DA599F">
      <w:pPr>
        <w:spacing w:after="120"/>
      </w:pPr>
      <w:r>
        <w:rPr>
          <w:b/>
          <w:bCs/>
        </w:rPr>
        <w:t>Verified seniors reuse the existing model.</w:t>
      </w:r>
      <w:r>
        <w:t xml:space="preserve"> ACCOUNT already has the disjoint subclass SENIOR with the attribute VerifiedFor (</w:t>
      </w:r>
      <w:r>
        <w:rPr>
          <w:rFonts w:ascii="Consolas" w:eastAsia="Consolas" w:hAnsi="Consolas" w:cs="Consolas"/>
          <w:sz w:val="19"/>
          <w:szCs w:val="19"/>
          <w:shd w:val="clear" w:color="auto" w:fill="F2F4F3"/>
        </w:rPr>
        <w:t>account.verified_for_letter</w:t>
      </w:r>
      <w:r>
        <w:t xml:space="preserve">), and the 0003 triggers already keep student data off non-student accounts. A SENIOR_INVITE (one-time code, stored only as its SHA-256) names the course, institution and study year </w:t>
      </w:r>
      <w:r>
        <w:t>the product owner checked; redeeming it at sign-up creates the SENIOR account and marks the invite in one atomic batch. A trigger allows redemption only by a SENIOR account of the invite's institution, and only once.</w:t>
      </w:r>
    </w:p>
    <w:p w14:paraId="3ED86363" w14:textId="77777777" w:rsidR="003203ED" w:rsidRDefault="00DA599F">
      <w:pPr>
        <w:spacing w:after="120"/>
      </w:pPr>
      <w:r>
        <w:rPr>
          <w:b/>
          <w:bCs/>
        </w:rPr>
        <w:t>Reference rows for foreign keys.</w:t>
      </w:r>
      <w:r>
        <w:t xml:space="preserve"> Migration 0005 loads the 121 courses and 20 institutions of 2025/26 (generated by </w:t>
      </w:r>
      <w:r>
        <w:rPr>
          <w:rFonts w:ascii="Consolas" w:eastAsia="Consolas" w:hAnsi="Consolas" w:cs="Consolas"/>
          <w:sz w:val="19"/>
          <w:szCs w:val="19"/>
          <w:shd w:val="clear" w:color="auto" w:fill="F2F4F3"/>
        </w:rPr>
        <w:t>tools/seed/courses-sql.ts</w:t>
      </w:r>
      <w:r>
        <w:t xml:space="preserve"> from the official Uni-Code list), so SENIOR_INVITE and COURSE_GROUP reference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5"/>
        <w:gridCol w:w="3118"/>
        <w:gridCol w:w="2267"/>
      </w:tblGrid>
      <w:tr w:rsidR="003203ED" w14:paraId="3ED86368" w14:textId="77777777">
        <w:tblPrEx>
          <w:tblCellMar>
            <w:top w:w="0" w:type="dxa"/>
            <w:bottom w:w="0" w:type="dxa"/>
          </w:tblCellMar>
        </w:tblPrEx>
        <w:trPr>
          <w:cantSplit/>
          <w:tblHeader/>
        </w:trPr>
        <w:tc>
          <w:tcPr>
            <w:tcW w:w="15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64" w14:textId="77777777" w:rsidR="003203ED" w:rsidRDefault="00DA599F">
            <w:pPr>
              <w:spacing w:line="252" w:lineRule="auto"/>
            </w:pPr>
            <w:r>
              <w:rPr>
                <w:b/>
                <w:bCs/>
                <w:color w:val="FFFFFF"/>
                <w:sz w:val="19"/>
                <w:szCs w:val="19"/>
              </w:rPr>
              <w:t>Table (0006)</w:t>
            </w:r>
          </w:p>
        </w:tc>
        <w:tc>
          <w:tcPr>
            <w:tcW w:w="26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65" w14:textId="77777777" w:rsidR="003203ED" w:rsidRDefault="00DA599F">
            <w:pPr>
              <w:spacing w:line="252" w:lineRule="auto"/>
            </w:pPr>
            <w:r>
              <w:rPr>
                <w:b/>
                <w:bCs/>
                <w:color w:val="FFFFFF"/>
                <w:sz w:val="19"/>
                <w:szCs w:val="19"/>
              </w:rPr>
              <w:t>Key</w:t>
            </w:r>
          </w:p>
        </w:tc>
        <w:tc>
          <w:tcPr>
            <w:tcW w:w="311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66" w14:textId="77777777" w:rsidR="003203ED" w:rsidRDefault="00DA599F">
            <w:pPr>
              <w:spacing w:line="252" w:lineRule="auto"/>
            </w:pPr>
            <w:r>
              <w:rPr>
                <w:b/>
                <w:bCs/>
                <w:color w:val="FFFFFF"/>
                <w:sz w:val="19"/>
                <w:szCs w:val="19"/>
              </w:rPr>
              <w:t>Constraints and indexes</w:t>
            </w:r>
          </w:p>
        </w:tc>
        <w:tc>
          <w:tcPr>
            <w:tcW w:w="22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67" w14:textId="77777777" w:rsidR="003203ED" w:rsidRDefault="00DA599F">
            <w:pPr>
              <w:spacing w:line="252" w:lineRule="auto"/>
            </w:pPr>
            <w:r>
              <w:rPr>
                <w:b/>
                <w:bCs/>
                <w:color w:val="FFFFFF"/>
                <w:sz w:val="19"/>
                <w:szCs w:val="19"/>
              </w:rPr>
              <w:t>Deleting an account</w:t>
            </w:r>
          </w:p>
        </w:tc>
      </w:tr>
      <w:tr w:rsidR="003203ED" w14:paraId="3ED8636D" w14:textId="77777777">
        <w:tblPrEx>
          <w:tblCellMar>
            <w:top w:w="0" w:type="dxa"/>
            <w:bottom w:w="0" w:type="dxa"/>
          </w:tblCellMar>
        </w:tblPrEx>
        <w:trPr>
          <w:cantSplit/>
        </w:trPr>
        <w:tc>
          <w:tcPr>
            <w:tcW w:w="15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69" w14:textId="77777777" w:rsidR="003203ED" w:rsidRDefault="00DA599F">
            <w:pPr>
              <w:spacing w:line="252" w:lineRule="auto"/>
            </w:pPr>
            <w:r>
              <w:rPr>
                <w:sz w:val="19"/>
                <w:szCs w:val="19"/>
              </w:rPr>
              <w:t>senior_invite</w:t>
            </w:r>
          </w:p>
        </w:tc>
        <w:tc>
          <w:tcPr>
            <w:tcW w:w="26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6A" w14:textId="77777777" w:rsidR="003203ED" w:rsidRDefault="00DA599F">
            <w:pPr>
              <w:spacing w:line="252" w:lineRule="auto"/>
            </w:pPr>
            <w:r>
              <w:rPr>
                <w:sz w:val="19"/>
                <w:szCs w:val="19"/>
              </w:rPr>
              <w:t>invite_id; code_hash UNIQUE; redeemed_by UNIQUE</w:t>
            </w:r>
          </w:p>
        </w:tc>
        <w:tc>
          <w:tcPr>
            <w:tcW w:w="31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6B" w14:textId="77777777" w:rsidR="003203ED" w:rsidRDefault="00DA599F">
            <w:pPr>
              <w:spacing w:line="252" w:lineRule="auto"/>
            </w:pPr>
            <w:r>
              <w:rPr>
                <w:sz w:val="19"/>
                <w:szCs w:val="19"/>
              </w:rPr>
              <w:t>FK course, institution; CHECK study_year 1 to 6, expires after created, redeemed_by and redeemed_at both set or both null; trigger on redemption</w:t>
            </w:r>
          </w:p>
        </w:tc>
        <w:tc>
          <w:tcPr>
            <w:tcW w:w="22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6C" w14:textId="77777777" w:rsidR="003203ED" w:rsidRDefault="00DA599F">
            <w:pPr>
              <w:spacing w:line="252" w:lineRule="auto"/>
            </w:pPr>
            <w:r>
              <w:rPr>
                <w:sz w:val="19"/>
                <w:szCs w:val="19"/>
              </w:rPr>
              <w:t>Its redeemed invite is deleted (CASCADE)</w:t>
            </w:r>
          </w:p>
        </w:tc>
      </w:tr>
      <w:tr w:rsidR="003203ED" w14:paraId="3ED86372" w14:textId="77777777">
        <w:tblPrEx>
          <w:tblCellMar>
            <w:top w:w="0" w:type="dxa"/>
            <w:bottom w:w="0" w:type="dxa"/>
          </w:tblCellMar>
        </w:tblPrEx>
        <w:trPr>
          <w:cantSplit/>
        </w:trPr>
        <w:tc>
          <w:tcPr>
            <w:tcW w:w="15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6E" w14:textId="77777777" w:rsidR="003203ED" w:rsidRDefault="00DA599F">
            <w:pPr>
              <w:spacing w:line="252" w:lineRule="auto"/>
            </w:pPr>
            <w:r>
              <w:rPr>
                <w:sz w:val="19"/>
                <w:szCs w:val="19"/>
              </w:rPr>
              <w:t>course_group</w:t>
            </w:r>
          </w:p>
        </w:tc>
        <w:tc>
          <w:tcPr>
            <w:tcW w:w="26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6F" w14:textId="77777777" w:rsidR="003203ED" w:rsidRDefault="00DA599F">
            <w:pPr>
              <w:spacing w:line="252" w:lineRule="auto"/>
            </w:pPr>
            <w:r>
              <w:rPr>
                <w:sz w:val="19"/>
                <w:szCs w:val="19"/>
              </w:rPr>
              <w:t>group_id</w:t>
            </w:r>
          </w:p>
        </w:tc>
        <w:tc>
          <w:tcPr>
            <w:tcW w:w="31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70" w14:textId="77777777" w:rsidR="003203ED" w:rsidRDefault="00DA599F">
            <w:pPr>
              <w:spacing w:line="252" w:lineRule="auto"/>
            </w:pPr>
            <w:r>
              <w:rPr>
                <w:sz w:val="19"/>
                <w:szCs w:val="19"/>
              </w:rPr>
              <w:t>kind COURSE (course_code) or BATCH (stream_code + district_code), enforced by three CHECKs; one group per course and per batch by two partial UNIQUE indexes (SQLite treats NULLs as distinct in a plain UNIQUE)</w:t>
            </w:r>
          </w:p>
        </w:tc>
        <w:tc>
          <w:tcPr>
            <w:tcW w:w="22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71" w14:textId="77777777" w:rsidR="003203ED" w:rsidRDefault="00DA599F">
            <w:pPr>
              <w:spacing w:line="252" w:lineRule="auto"/>
            </w:pPr>
            <w:r>
              <w:rPr>
                <w:sz w:val="19"/>
                <w:szCs w:val="19"/>
              </w:rPr>
              <w:t>Unaffected</w:t>
            </w:r>
          </w:p>
        </w:tc>
      </w:tr>
      <w:tr w:rsidR="003203ED" w14:paraId="3ED86377" w14:textId="77777777">
        <w:tblPrEx>
          <w:tblCellMar>
            <w:top w:w="0" w:type="dxa"/>
            <w:bottom w:w="0" w:type="dxa"/>
          </w:tblCellMar>
        </w:tblPrEx>
        <w:trPr>
          <w:cantSplit/>
        </w:trPr>
        <w:tc>
          <w:tcPr>
            <w:tcW w:w="15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3" w14:textId="77777777" w:rsidR="003203ED" w:rsidRDefault="00DA599F">
            <w:pPr>
              <w:spacing w:line="252" w:lineRule="auto"/>
            </w:pPr>
            <w:r>
              <w:rPr>
                <w:sz w:val="19"/>
                <w:szCs w:val="19"/>
              </w:rPr>
              <w:t>group_member</w:t>
            </w:r>
          </w:p>
        </w:tc>
        <w:tc>
          <w:tcPr>
            <w:tcW w:w="26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4" w14:textId="77777777" w:rsidR="003203ED" w:rsidRDefault="00DA599F">
            <w:pPr>
              <w:spacing w:line="252" w:lineRule="auto"/>
            </w:pPr>
            <w:r>
              <w:rPr>
                <w:sz w:val="19"/>
                <w:szCs w:val="19"/>
              </w:rPr>
              <w:t>(group_id, account_id)</w:t>
            </w:r>
          </w:p>
        </w:tc>
        <w:tc>
          <w:tcPr>
            <w:tcW w:w="31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5" w14:textId="77777777" w:rsidR="003203ED" w:rsidRDefault="00DA599F">
            <w:pPr>
              <w:spacing w:line="252" w:lineRule="auto"/>
            </w:pPr>
            <w:r>
              <w:rPr>
                <w:sz w:val="19"/>
                <w:szCs w:val="19"/>
              </w:rPr>
              <w:t>FK both, CASCADE; index on account_id</w:t>
            </w:r>
          </w:p>
        </w:tc>
        <w:tc>
          <w:tcPr>
            <w:tcW w:w="22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6" w14:textId="77777777" w:rsidR="003203ED" w:rsidRDefault="00DA599F">
            <w:pPr>
              <w:spacing w:line="252" w:lineRule="auto"/>
            </w:pPr>
            <w:r>
              <w:rPr>
                <w:sz w:val="19"/>
                <w:szCs w:val="19"/>
              </w:rPr>
              <w:t>Memberships deleted</w:t>
            </w:r>
          </w:p>
        </w:tc>
      </w:tr>
      <w:tr w:rsidR="003203ED" w14:paraId="3ED8637C" w14:textId="77777777">
        <w:tblPrEx>
          <w:tblCellMar>
            <w:top w:w="0" w:type="dxa"/>
            <w:bottom w:w="0" w:type="dxa"/>
          </w:tblCellMar>
        </w:tblPrEx>
        <w:trPr>
          <w:cantSplit/>
        </w:trPr>
        <w:tc>
          <w:tcPr>
            <w:tcW w:w="15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78" w14:textId="77777777" w:rsidR="003203ED" w:rsidRDefault="00DA599F">
            <w:pPr>
              <w:spacing w:line="252" w:lineRule="auto"/>
            </w:pPr>
            <w:r>
              <w:rPr>
                <w:sz w:val="19"/>
                <w:szCs w:val="19"/>
              </w:rPr>
              <w:t>message_report</w:t>
            </w:r>
          </w:p>
        </w:tc>
        <w:tc>
          <w:tcPr>
            <w:tcW w:w="26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79" w14:textId="77777777" w:rsidR="003203ED" w:rsidRDefault="00DA599F">
            <w:pPr>
              <w:spacing w:line="252" w:lineRule="auto"/>
            </w:pPr>
            <w:r>
              <w:rPr>
                <w:sz w:val="19"/>
                <w:szCs w:val="19"/>
              </w:rPr>
              <w:t>(group_id, message_id, reporter_id)</w:t>
            </w:r>
          </w:p>
        </w:tc>
        <w:tc>
          <w:tcPr>
            <w:tcW w:w="31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7A" w14:textId="77777777" w:rsidR="003203ED" w:rsidRDefault="00DA599F">
            <w:pPr>
              <w:spacing w:line="252" w:lineRule="auto"/>
            </w:pPr>
            <w:r>
              <w:rPr>
                <w:sz w:val="19"/>
                <w:szCs w:val="19"/>
              </w:rPr>
              <w:t>one report per member per message; reason CHECK in four values; message_id CHECK 32 hex</w:t>
            </w:r>
          </w:p>
        </w:tc>
        <w:tc>
          <w:tcPr>
            <w:tcW w:w="22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7B" w14:textId="77777777" w:rsidR="003203ED" w:rsidRDefault="00DA599F">
            <w:pPr>
              <w:spacing w:line="252" w:lineRule="auto"/>
            </w:pPr>
            <w:r>
              <w:rPr>
                <w:sz w:val="19"/>
                <w:szCs w:val="19"/>
              </w:rPr>
              <w:t>Reports deleted</w:t>
            </w:r>
          </w:p>
        </w:tc>
      </w:tr>
      <w:tr w:rsidR="003203ED" w14:paraId="3ED86381" w14:textId="77777777">
        <w:tblPrEx>
          <w:tblCellMar>
            <w:top w:w="0" w:type="dxa"/>
            <w:bottom w:w="0" w:type="dxa"/>
          </w:tblCellMar>
        </w:tblPrEx>
        <w:trPr>
          <w:cantSplit/>
        </w:trPr>
        <w:tc>
          <w:tcPr>
            <w:tcW w:w="15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D" w14:textId="77777777" w:rsidR="003203ED" w:rsidRDefault="00DA599F">
            <w:pPr>
              <w:spacing w:line="252" w:lineRule="auto"/>
            </w:pPr>
            <w:r>
              <w:rPr>
                <w:sz w:val="19"/>
                <w:szCs w:val="19"/>
              </w:rPr>
              <w:t>account_block</w:t>
            </w:r>
          </w:p>
        </w:tc>
        <w:tc>
          <w:tcPr>
            <w:tcW w:w="26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E" w14:textId="77777777" w:rsidR="003203ED" w:rsidRDefault="00DA599F">
            <w:pPr>
              <w:spacing w:line="252" w:lineRule="auto"/>
            </w:pPr>
            <w:r>
              <w:rPr>
                <w:sz w:val="19"/>
                <w:szCs w:val="19"/>
              </w:rPr>
              <w:t>(blocker_id, blocked_id)</w:t>
            </w:r>
          </w:p>
        </w:tc>
        <w:tc>
          <w:tcPr>
            <w:tcW w:w="31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7F" w14:textId="77777777" w:rsidR="003203ED" w:rsidRDefault="00DA599F">
            <w:pPr>
              <w:spacing w:line="252" w:lineRule="auto"/>
            </w:pPr>
            <w:r>
              <w:rPr>
                <w:sz w:val="19"/>
                <w:szCs w:val="19"/>
              </w:rPr>
              <w:t>CHECK not self; index on blocked_id</w:t>
            </w:r>
          </w:p>
        </w:tc>
        <w:tc>
          <w:tcPr>
            <w:tcW w:w="22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80" w14:textId="77777777" w:rsidR="003203ED" w:rsidRDefault="00DA599F">
            <w:pPr>
              <w:spacing w:line="252" w:lineRule="auto"/>
            </w:pPr>
            <w:r>
              <w:rPr>
                <w:sz w:val="19"/>
                <w:szCs w:val="19"/>
              </w:rPr>
              <w:t>Blocks both ways deleted</w:t>
            </w:r>
          </w:p>
        </w:tc>
      </w:tr>
    </w:tbl>
    <w:p w14:paraId="3ED86382" w14:textId="77777777" w:rsidR="003203ED" w:rsidRDefault="003203ED">
      <w:pPr>
        <w:spacing w:after="100"/>
      </w:pPr>
    </w:p>
    <w:p w14:paraId="3ED86383" w14:textId="77777777" w:rsidR="003203ED" w:rsidRDefault="00DA599F">
      <w:pPr>
        <w:spacing w:after="120"/>
      </w:pPr>
      <w:r>
        <w:t xml:space="preserve">Messages are outside D1's cascade, so deleting an account also tells every group it was in to delete that account's </w:t>
      </w:r>
      <w:r>
        <w:t>messages (tested). All tables are in BCNF: every determinant is a candidate key; derived values (member counts, the senior badge text) are computed, never stored.</w:t>
      </w:r>
    </w:p>
    <w:p w14:paraId="3ED86384" w14:textId="77777777" w:rsidR="003203ED" w:rsidRDefault="00DA599F">
      <w:pPr>
        <w:pStyle w:val="Heading2"/>
        <w:keepNext/>
        <w:keepLines/>
      </w:pPr>
      <w:bookmarkStart w:id="19" w:name="_Toc242598842"/>
      <w:r>
        <w:t>2.7 Contact details (CR-003)</w:t>
      </w:r>
      <w:bookmarkEnd w:id="19"/>
    </w:p>
    <w:p w14:paraId="3ED86385" w14:textId="77777777" w:rsidR="003203ED" w:rsidRDefault="00DA599F">
      <w:pPr>
        <w:spacing w:after="120"/>
      </w:pPr>
      <w:r>
        <w:rPr>
          <w:b/>
          <w:bCs/>
        </w:rPr>
        <w:t>Decision.</w:t>
      </w:r>
      <w:r>
        <w:t xml:space="preserve"> On 11 October 2026 the product owner made an account compulsory at the start, with full name, email, mobile number and date of birth (the birthday moves here from the Alerts screen, where it stayed on the phone). This </w:t>
      </w:r>
      <w:r>
        <w:t>reverses the CR-001 promise "a username only". The README, the business case and the app's privacy text now say exactly what is collected and why.</w:t>
      </w:r>
    </w:p>
    <w:p w14:paraId="3ED86386" w14:textId="77777777" w:rsidR="003203ED" w:rsidRDefault="00DA599F">
      <w:pPr>
        <w:spacing w:after="120"/>
      </w:pPr>
      <w:r>
        <w:rPr>
          <w:b/>
          <w:bCs/>
        </w:rPr>
        <w:t>Where it lives.</w:t>
      </w:r>
      <w:r>
        <w:t xml:space="preserve"> A weak entity CONTACT of ACCOUNT, 1:1 and total for accounts made after CR-003, mapped to its own table </w:t>
      </w:r>
      <w:r>
        <w:rPr>
          <w:rFonts w:ascii="Consolas" w:eastAsia="Consolas" w:hAnsi="Consolas" w:cs="Consolas"/>
          <w:sz w:val="19"/>
          <w:szCs w:val="19"/>
          <w:shd w:val="clear" w:color="auto" w:fill="F2F4F3"/>
        </w:rPr>
        <w:t>student_contact</w:t>
      </w:r>
      <w:r>
        <w:t xml:space="preserve"> rather than columns on </w:t>
      </w:r>
      <w:r>
        <w:rPr>
          <w:rFonts w:ascii="Consolas" w:eastAsia="Consolas" w:hAnsi="Consolas" w:cs="Consolas"/>
          <w:sz w:val="19"/>
          <w:szCs w:val="19"/>
          <w:shd w:val="clear" w:color="auto" w:fill="F2F4F3"/>
        </w:rPr>
        <w:t>account</w:t>
      </w:r>
      <w:r>
        <w:t xml:space="preserve">: </w:t>
      </w:r>
      <w:r>
        <w:rPr>
          <w:rFonts w:ascii="Consolas" w:eastAsia="Consolas" w:hAnsi="Consolas" w:cs="Consolas"/>
          <w:sz w:val="19"/>
          <w:szCs w:val="19"/>
          <w:shd w:val="clear" w:color="auto" w:fill="F2F4F3"/>
        </w:rPr>
        <w:t>account</w:t>
      </w:r>
      <w:r>
        <w:t xml:space="preserve"> is the identity table shared by every role, and personal contact data kept apart can be audited, exported or deleted on its own. It cascades with the account.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6"/>
        <w:gridCol w:w="5762"/>
      </w:tblGrid>
      <w:tr w:rsidR="003203ED" w14:paraId="3ED86389" w14:textId="77777777">
        <w:tblPrEx>
          <w:tblCellMar>
            <w:top w:w="0" w:type="dxa"/>
            <w:bottom w:w="0" w:type="dxa"/>
          </w:tblCellMar>
        </w:tblPrEx>
        <w:trPr>
          <w:cantSplit/>
          <w:tblHeader/>
        </w:trPr>
        <w:tc>
          <w:tcPr>
            <w:tcW w:w="38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87" w14:textId="77777777" w:rsidR="003203ED" w:rsidRDefault="00DA599F">
            <w:pPr>
              <w:spacing w:line="252" w:lineRule="auto"/>
            </w:pPr>
            <w:r>
              <w:rPr>
                <w:b/>
                <w:bCs/>
                <w:color w:val="FFFFFF"/>
                <w:sz w:val="19"/>
                <w:szCs w:val="19"/>
              </w:rPr>
              <w:lastRenderedPageBreak/>
              <w:t>Attribute</w:t>
            </w:r>
          </w:p>
        </w:tc>
        <w:tc>
          <w:tcPr>
            <w:tcW w:w="57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88" w14:textId="77777777" w:rsidR="003203ED" w:rsidRDefault="00DA599F">
            <w:pPr>
              <w:spacing w:line="252" w:lineRule="auto"/>
            </w:pPr>
            <w:r>
              <w:rPr>
                <w:b/>
                <w:bCs/>
                <w:color w:val="FFFFFF"/>
                <w:sz w:val="19"/>
                <w:szCs w:val="19"/>
              </w:rPr>
              <w:t xml:space="preserve">Rule (CHECK in migration 0007, same rule in </w:t>
            </w:r>
            <w:r>
              <w:rPr>
                <w:rFonts w:ascii="Consolas" w:eastAsia="Consolas" w:hAnsi="Consolas" w:cs="Consolas"/>
                <w:b/>
                <w:bCs/>
                <w:color w:val="FFFFFF"/>
                <w:sz w:val="17"/>
                <w:szCs w:val="17"/>
                <w:shd w:val="clear" w:color="auto" w:fill="F2F4F3"/>
              </w:rPr>
              <w:t>shared/contact.ts</w:t>
            </w:r>
            <w:r>
              <w:rPr>
                <w:b/>
                <w:bCs/>
                <w:color w:val="FFFFFF"/>
                <w:sz w:val="19"/>
                <w:szCs w:val="19"/>
              </w:rPr>
              <w:t xml:space="preserve"> for the phone and the API)</w:t>
            </w:r>
          </w:p>
        </w:tc>
      </w:tr>
      <w:tr w:rsidR="003203ED" w14:paraId="3ED8638C" w14:textId="77777777">
        <w:tblPrEx>
          <w:tblCellMar>
            <w:top w:w="0" w:type="dxa"/>
            <w:bottom w:w="0" w:type="dxa"/>
          </w:tblCellMar>
        </w:tblPrEx>
        <w:trPr>
          <w:cantSplit/>
        </w:trPr>
        <w:tc>
          <w:tcPr>
            <w:tcW w:w="3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8A" w14:textId="77777777" w:rsidR="003203ED" w:rsidRDefault="00DA599F">
            <w:pPr>
              <w:spacing w:line="252" w:lineRule="auto"/>
            </w:pPr>
            <w:r>
              <w:rPr>
                <w:sz w:val="19"/>
                <w:szCs w:val="19"/>
              </w:rPr>
              <w:t>full_name</w:t>
            </w:r>
          </w:p>
        </w:tc>
        <w:tc>
          <w:tcPr>
            <w:tcW w:w="5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8B" w14:textId="77777777" w:rsidR="003203ED" w:rsidRDefault="00DA599F">
            <w:pPr>
              <w:spacing w:line="252" w:lineRule="auto"/>
            </w:pPr>
            <w:r>
              <w:rPr>
                <w:sz w:val="19"/>
                <w:szCs w:val="19"/>
              </w:rPr>
              <w:t>2 to 80 characters after trimming</w:t>
            </w:r>
          </w:p>
        </w:tc>
      </w:tr>
      <w:tr w:rsidR="003203ED" w14:paraId="3ED8638F" w14:textId="77777777">
        <w:tblPrEx>
          <w:tblCellMar>
            <w:top w:w="0" w:type="dxa"/>
            <w:bottom w:w="0" w:type="dxa"/>
          </w:tblCellMar>
        </w:tblPrEx>
        <w:trPr>
          <w:cantSplit/>
        </w:trPr>
        <w:tc>
          <w:tcPr>
            <w:tcW w:w="38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8D" w14:textId="77777777" w:rsidR="003203ED" w:rsidRDefault="00DA599F">
            <w:pPr>
              <w:spacing w:line="252" w:lineRule="auto"/>
            </w:pPr>
            <w:r>
              <w:rPr>
                <w:sz w:val="19"/>
                <w:szCs w:val="19"/>
              </w:rPr>
              <w:t>email</w:t>
            </w:r>
          </w:p>
        </w:tc>
        <w:tc>
          <w:tcPr>
            <w:tcW w:w="57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8E" w14:textId="77777777" w:rsidR="003203ED" w:rsidRDefault="00DA599F">
            <w:pPr>
              <w:spacing w:line="252" w:lineRule="auto"/>
            </w:pPr>
            <w:r>
              <w:rPr>
                <w:sz w:val="19"/>
                <w:szCs w:val="19"/>
              </w:rPr>
              <w:t xml:space="preserve">lower-case, an address shape, at most 254 characters; </w:t>
            </w:r>
            <w:r>
              <w:rPr>
                <w:b/>
                <w:bCs/>
                <w:sz w:val="19"/>
                <w:szCs w:val="19"/>
              </w:rPr>
              <w:t>not unique</w:t>
            </w:r>
            <w:r>
              <w:rPr>
                <w:sz w:val="19"/>
                <w:szCs w:val="19"/>
              </w:rPr>
              <w:t xml:space="preserve"> (a uniqueness error would reveal that an address is registered)</w:t>
            </w:r>
          </w:p>
        </w:tc>
      </w:tr>
      <w:tr w:rsidR="003203ED" w14:paraId="3ED86392" w14:textId="77777777">
        <w:tblPrEx>
          <w:tblCellMar>
            <w:top w:w="0" w:type="dxa"/>
            <w:bottom w:w="0" w:type="dxa"/>
          </w:tblCellMar>
        </w:tblPrEx>
        <w:trPr>
          <w:cantSplit/>
        </w:trPr>
        <w:tc>
          <w:tcPr>
            <w:tcW w:w="3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90" w14:textId="77777777" w:rsidR="003203ED" w:rsidRDefault="00DA599F">
            <w:pPr>
              <w:spacing w:line="252" w:lineRule="auto"/>
            </w:pPr>
            <w:r>
              <w:rPr>
                <w:sz w:val="19"/>
                <w:szCs w:val="19"/>
              </w:rPr>
              <w:t>mobile</w:t>
            </w:r>
          </w:p>
        </w:tc>
        <w:tc>
          <w:tcPr>
            <w:tcW w:w="5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91" w14:textId="77777777" w:rsidR="003203ED" w:rsidRDefault="00DA599F">
            <w:pPr>
              <w:spacing w:line="252" w:lineRule="auto"/>
            </w:pPr>
            <w:r>
              <w:rPr>
                <w:sz w:val="19"/>
                <w:szCs w:val="19"/>
              </w:rPr>
              <w:t xml:space="preserve">Sri Lankan mobile in E.164 form </w:t>
            </w:r>
            <w:r>
              <w:rPr>
                <w:rFonts w:ascii="Consolas" w:eastAsia="Consolas" w:hAnsi="Consolas" w:cs="Consolas"/>
                <w:sz w:val="17"/>
                <w:szCs w:val="17"/>
                <w:shd w:val="clear" w:color="auto" w:fill="F2F4F3"/>
              </w:rPr>
              <w:t>+947XXXXXXXX</w:t>
            </w:r>
            <w:r>
              <w:rPr>
                <w:sz w:val="19"/>
                <w:szCs w:val="19"/>
              </w:rPr>
              <w:t xml:space="preserve">; </w:t>
            </w:r>
            <w:r>
              <w:rPr>
                <w:b/>
                <w:bCs/>
                <w:sz w:val="19"/>
                <w:szCs w:val="19"/>
              </w:rPr>
              <w:t>not unique</w:t>
            </w:r>
            <w:r>
              <w:rPr>
                <w:sz w:val="19"/>
                <w:szCs w:val="19"/>
              </w:rPr>
              <w:t xml:space="preserve"> (siblings may share a parent's number)</w:t>
            </w:r>
          </w:p>
        </w:tc>
      </w:tr>
      <w:tr w:rsidR="003203ED" w14:paraId="3ED86395" w14:textId="77777777">
        <w:tblPrEx>
          <w:tblCellMar>
            <w:top w:w="0" w:type="dxa"/>
            <w:bottom w:w="0" w:type="dxa"/>
          </w:tblCellMar>
        </w:tblPrEx>
        <w:trPr>
          <w:cantSplit/>
        </w:trPr>
        <w:tc>
          <w:tcPr>
            <w:tcW w:w="38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93" w14:textId="77777777" w:rsidR="003203ED" w:rsidRDefault="00DA599F">
            <w:pPr>
              <w:spacing w:line="252" w:lineRule="auto"/>
            </w:pPr>
            <w:r>
              <w:rPr>
                <w:sz w:val="19"/>
                <w:szCs w:val="19"/>
              </w:rPr>
              <w:t>birth_date</w:t>
            </w:r>
          </w:p>
        </w:tc>
        <w:tc>
          <w:tcPr>
            <w:tcW w:w="57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94" w14:textId="77777777" w:rsidR="003203ED" w:rsidRDefault="00DA599F">
            <w:pPr>
              <w:spacing w:line="252" w:lineRule="auto"/>
            </w:pPr>
            <w:r>
              <w:rPr>
                <w:sz w:val="19"/>
                <w:szCs w:val="19"/>
              </w:rPr>
              <w:t>a real calendar date; the API accepts ages 13 to 70</w:t>
            </w:r>
          </w:p>
        </w:tc>
      </w:tr>
      <w:tr w:rsidR="003203ED" w14:paraId="3ED86398" w14:textId="77777777">
        <w:tblPrEx>
          <w:tblCellMar>
            <w:top w:w="0" w:type="dxa"/>
            <w:bottom w:w="0" w:type="dxa"/>
          </w:tblCellMar>
        </w:tblPrEx>
        <w:trPr>
          <w:cantSplit/>
        </w:trPr>
        <w:tc>
          <w:tcPr>
            <w:tcW w:w="3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96" w14:textId="77777777" w:rsidR="003203ED" w:rsidRDefault="00DA599F">
            <w:pPr>
              <w:spacing w:line="252" w:lineRule="auto"/>
            </w:pPr>
            <w:r>
              <w:rPr>
                <w:sz w:val="19"/>
                <w:szCs w:val="19"/>
              </w:rPr>
              <w:t>consent_version, consent_at</w:t>
            </w:r>
          </w:p>
        </w:tc>
        <w:tc>
          <w:tcPr>
            <w:tcW w:w="57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97" w14:textId="77777777" w:rsidR="003203ED" w:rsidRDefault="00DA599F">
            <w:pPr>
              <w:spacing w:line="252" w:lineRule="auto"/>
            </w:pPr>
            <w:r>
              <w:rPr>
                <w:sz w:val="19"/>
                <w:szCs w:val="19"/>
              </w:rPr>
              <w:t>the privacy wording agreed to and when; the CHECK lists the versions that exist</w:t>
            </w:r>
          </w:p>
        </w:tc>
      </w:tr>
      <w:tr w:rsidR="003203ED" w14:paraId="3ED8639B" w14:textId="77777777">
        <w:tblPrEx>
          <w:tblCellMar>
            <w:top w:w="0" w:type="dxa"/>
            <w:bottom w:w="0" w:type="dxa"/>
          </w:tblCellMar>
        </w:tblPrEx>
        <w:trPr>
          <w:cantSplit/>
        </w:trPr>
        <w:tc>
          <w:tcPr>
            <w:tcW w:w="38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99" w14:textId="77777777" w:rsidR="003203ED" w:rsidRDefault="00DA599F">
            <w:pPr>
              <w:spacing w:line="252" w:lineRule="auto"/>
            </w:pPr>
            <w:r>
              <w:rPr>
                <w:sz w:val="19"/>
                <w:szCs w:val="19"/>
              </w:rPr>
              <w:t>email_verified_at, mobile_verified_at</w:t>
            </w:r>
          </w:p>
        </w:tc>
        <w:tc>
          <w:tcPr>
            <w:tcW w:w="57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9A" w14:textId="77777777" w:rsidR="003203ED" w:rsidRDefault="00DA599F">
            <w:pPr>
              <w:spacing w:line="252" w:lineRule="auto"/>
            </w:pPr>
            <w:r>
              <w:rPr>
                <w:sz w:val="19"/>
                <w:szCs w:val="19"/>
              </w:rPr>
              <w:t>NULL until verification exists (no sending domain or SMS service yet); reset when the value changes</w:t>
            </w:r>
          </w:p>
        </w:tc>
      </w:tr>
    </w:tbl>
    <w:p w14:paraId="3ED8639C" w14:textId="77777777" w:rsidR="003203ED" w:rsidRDefault="003203ED">
      <w:pPr>
        <w:spacing w:after="100"/>
      </w:pPr>
    </w:p>
    <w:p w14:paraId="3ED8639D" w14:textId="77777777" w:rsidR="003203ED" w:rsidRDefault="00DA599F">
      <w:pPr>
        <w:spacing w:after="120"/>
      </w:pPr>
      <w:r>
        <w:rPr>
          <w:b/>
          <w:bCs/>
        </w:rPr>
        <w:t>Accounts made before CR-003</w:t>
      </w:r>
      <w:r>
        <w:t xml:space="preserve"> have no row; the app asks them to complete it before anything else (</w:t>
      </w:r>
      <w:r>
        <w:rPr>
          <w:rFonts w:ascii="Consolas" w:eastAsia="Consolas" w:hAnsi="Consolas" w:cs="Consolas"/>
          <w:sz w:val="19"/>
          <w:szCs w:val="19"/>
          <w:shd w:val="clear" w:color="auto" w:fill="F2F4F3"/>
        </w:rPr>
        <w:t>PUT /api/me/contact</w:t>
      </w:r>
      <w:r>
        <w:t xml:space="preserve">). Safe default: no existing row is invented or guessed. Students under 18 confirm that a </w:t>
      </w:r>
      <w:r>
        <w:t>parent or guardian agrees (Personal Data Protection Act, No. 9 of 2022). The table is in BCNF: the only determinant is the key.</w:t>
      </w:r>
    </w:p>
    <w:p w14:paraId="3ED8639E" w14:textId="77777777" w:rsidR="003203ED" w:rsidRDefault="00DA599F">
      <w:pPr>
        <w:pStyle w:val="Heading2"/>
        <w:keepNext/>
        <w:keepLines/>
      </w:pPr>
      <w:bookmarkStart w:id="20" w:name="_Toc242598843"/>
      <w:r>
        <w:t>2.8 Entity catalogue</w:t>
      </w:r>
      <w:bookmarkEnd w:id="20"/>
    </w:p>
    <w:p w14:paraId="3ED8639F" w14:textId="08F5D9C7" w:rsidR="003203ED" w:rsidRDefault="00DA599F">
      <w:pPr>
        <w:pStyle w:val="Caption"/>
        <w:keepNext/>
      </w:pPr>
      <w:bookmarkStart w:id="21" w:name="_Toc242598872"/>
      <w:r>
        <w:t xml:space="preserve">Table </w:t>
      </w:r>
      <w:r>
        <w:fldChar w:fldCharType="begin"/>
      </w:r>
      <w:r>
        <w:instrText>SEQ Table</w:instrText>
      </w:r>
      <w:r>
        <w:fldChar w:fldCharType="separate"/>
      </w:r>
      <w:r w:rsidR="00112B51">
        <w:rPr>
          <w:noProof/>
        </w:rPr>
        <w:t>2</w:t>
      </w:r>
      <w:r>
        <w:fldChar w:fldCharType="end"/>
      </w:r>
      <w:r>
        <w:t>: Entities, their type, identifier and the requirements that justify them</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2910"/>
        <w:gridCol w:w="2117"/>
        <w:gridCol w:w="2646"/>
      </w:tblGrid>
      <w:tr w:rsidR="003203ED" w14:paraId="3ED863A4" w14:textId="77777777">
        <w:tblPrEx>
          <w:tblCellMar>
            <w:top w:w="0" w:type="dxa"/>
            <w:bottom w:w="0" w:type="dxa"/>
          </w:tblCellMar>
        </w:tblPrEx>
        <w:trPr>
          <w:cantSplit/>
          <w:tblHeader/>
        </w:trPr>
        <w:tc>
          <w:tcPr>
            <w:tcW w:w="19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A0" w14:textId="77777777" w:rsidR="003203ED" w:rsidRDefault="00DA599F">
            <w:pPr>
              <w:spacing w:line="252" w:lineRule="auto"/>
            </w:pPr>
            <w:r>
              <w:rPr>
                <w:b/>
                <w:bCs/>
                <w:color w:val="FFFFFF"/>
                <w:sz w:val="19"/>
                <w:szCs w:val="19"/>
              </w:rPr>
              <w:t>Entity</w:t>
            </w:r>
          </w:p>
        </w:tc>
        <w:tc>
          <w:tcPr>
            <w:tcW w:w="291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A1" w14:textId="77777777" w:rsidR="003203ED" w:rsidRDefault="00DA599F">
            <w:pPr>
              <w:spacing w:line="252" w:lineRule="auto"/>
            </w:pPr>
            <w:r>
              <w:rPr>
                <w:b/>
                <w:bCs/>
                <w:color w:val="FFFFFF"/>
                <w:sz w:val="19"/>
                <w:szCs w:val="19"/>
              </w:rPr>
              <w:t>Type</w:t>
            </w:r>
          </w:p>
        </w:tc>
        <w:tc>
          <w:tcPr>
            <w:tcW w:w="211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A2" w14:textId="77777777" w:rsidR="003203ED" w:rsidRDefault="00DA599F">
            <w:pPr>
              <w:spacing w:line="252" w:lineRule="auto"/>
            </w:pPr>
            <w:r>
              <w:rPr>
                <w:b/>
                <w:bCs/>
                <w:color w:val="FFFFFF"/>
                <w:sz w:val="19"/>
                <w:szCs w:val="19"/>
              </w:rPr>
              <w:t>Identifier</w:t>
            </w:r>
          </w:p>
        </w:tc>
        <w:tc>
          <w:tcPr>
            <w:tcW w:w="2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3A3" w14:textId="77777777" w:rsidR="003203ED" w:rsidRDefault="00DA599F">
            <w:pPr>
              <w:spacing w:line="252" w:lineRule="auto"/>
            </w:pPr>
            <w:r>
              <w:rPr>
                <w:b/>
                <w:bCs/>
                <w:color w:val="FFFFFF"/>
                <w:sz w:val="19"/>
                <w:szCs w:val="19"/>
              </w:rPr>
              <w:t>Justified by</w:t>
            </w:r>
          </w:p>
        </w:tc>
      </w:tr>
      <w:tr w:rsidR="003203ED" w14:paraId="3ED863A9"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A5" w14:textId="77777777" w:rsidR="003203ED" w:rsidRDefault="00DA599F">
            <w:pPr>
              <w:spacing w:line="252" w:lineRule="auto"/>
            </w:pPr>
            <w:r>
              <w:rPr>
                <w:sz w:val="19"/>
                <w:szCs w:val="19"/>
              </w:rPr>
              <w:t>STREAM, SUBJECT</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A6"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A7" w14:textId="77777777" w:rsidR="003203ED" w:rsidRDefault="00DA599F">
            <w:pPr>
              <w:spacing w:line="252" w:lineRule="auto"/>
            </w:pPr>
            <w:r>
              <w:rPr>
                <w:sz w:val="19"/>
                <w:szCs w:val="19"/>
              </w:rPr>
              <w:t>StreamCode; SubjectCode</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A8" w14:textId="77777777" w:rsidR="003203ED" w:rsidRDefault="00DA599F">
            <w:pPr>
              <w:spacing w:line="252" w:lineRule="auto"/>
            </w:pPr>
            <w:r>
              <w:rPr>
                <w:sz w:val="19"/>
                <w:szCs w:val="19"/>
              </w:rPr>
              <w:t>BR-010 to BR-012</w:t>
            </w:r>
          </w:p>
        </w:tc>
      </w:tr>
      <w:tr w:rsidR="003203ED" w14:paraId="3ED863AE"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AA" w14:textId="77777777" w:rsidR="003203ED" w:rsidRDefault="00DA599F">
            <w:pPr>
              <w:spacing w:line="252" w:lineRule="auto"/>
            </w:pPr>
            <w:r>
              <w:rPr>
                <w:sz w:val="19"/>
                <w:szCs w:val="19"/>
              </w:rPr>
              <w:t>DISTRICT</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AB"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AC" w14:textId="77777777" w:rsidR="003203ED" w:rsidRDefault="00DA599F">
            <w:pPr>
              <w:spacing w:line="252" w:lineRule="auto"/>
            </w:pPr>
            <w:r>
              <w:rPr>
                <w:sz w:val="19"/>
                <w:szCs w:val="19"/>
              </w:rPr>
              <w:t>DistrictCode</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AD" w14:textId="77777777" w:rsidR="003203ED" w:rsidRDefault="00DA599F">
            <w:pPr>
              <w:spacing w:line="252" w:lineRule="auto"/>
            </w:pPr>
            <w:r>
              <w:rPr>
                <w:sz w:val="19"/>
                <w:szCs w:val="19"/>
              </w:rPr>
              <w:t>BR-006, BR-007</w:t>
            </w:r>
          </w:p>
        </w:tc>
      </w:tr>
      <w:tr w:rsidR="003203ED" w14:paraId="3ED863B3"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AF" w14:textId="77777777" w:rsidR="003203ED" w:rsidRDefault="00DA599F">
            <w:pPr>
              <w:spacing w:line="252" w:lineRule="auto"/>
            </w:pPr>
            <w:r>
              <w:rPr>
                <w:sz w:val="19"/>
                <w:szCs w:val="19"/>
              </w:rPr>
              <w:t>INSTITUTION</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0" w14:textId="77777777" w:rsidR="003203ED" w:rsidRDefault="00DA599F">
            <w:pPr>
              <w:spacing w:line="252" w:lineRule="auto"/>
            </w:pPr>
            <w:r>
              <w:rPr>
                <w:sz w:val="19"/>
                <w:szCs w:val="19"/>
              </w:rPr>
              <w:t>Strong, superclass of UNIVERSITY, CAMPUS, HIGHER_ED_INSTITUTE (disjoint, total)</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1" w14:textId="77777777" w:rsidR="003203ED" w:rsidRDefault="00DA599F">
            <w:pPr>
              <w:spacing w:line="252" w:lineRule="auto"/>
            </w:pPr>
            <w:r>
              <w:rPr>
                <w:sz w:val="19"/>
                <w:szCs w:val="19"/>
              </w:rPr>
              <w:t>Letter</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2" w14:textId="77777777" w:rsidR="003203ED" w:rsidRDefault="00DA599F">
            <w:pPr>
              <w:spacing w:line="252" w:lineRule="auto"/>
            </w:pPr>
            <w:r>
              <w:rPr>
                <w:sz w:val="19"/>
                <w:szCs w:val="19"/>
              </w:rPr>
              <w:t>BR-015</w:t>
            </w:r>
          </w:p>
        </w:tc>
      </w:tr>
      <w:tr w:rsidR="003203ED" w14:paraId="3ED863B8"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B4" w14:textId="77777777" w:rsidR="003203ED" w:rsidRDefault="00DA599F">
            <w:pPr>
              <w:spacing w:line="252" w:lineRule="auto"/>
            </w:pPr>
            <w:r>
              <w:rPr>
                <w:sz w:val="19"/>
                <w:szCs w:val="19"/>
              </w:rPr>
              <w:t>COURSE</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B5"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B6" w14:textId="77777777" w:rsidR="003203ED" w:rsidRDefault="00DA599F">
            <w:pPr>
              <w:spacing w:line="252" w:lineRule="auto"/>
            </w:pPr>
            <w:r>
              <w:rPr>
                <w:sz w:val="19"/>
                <w:szCs w:val="19"/>
              </w:rPr>
              <w:t>CourseCode (3 digits)</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B7" w14:textId="77777777" w:rsidR="003203ED" w:rsidRDefault="00DA599F">
            <w:pPr>
              <w:spacing w:line="252" w:lineRule="auto"/>
            </w:pPr>
            <w:r>
              <w:rPr>
                <w:sz w:val="19"/>
                <w:szCs w:val="19"/>
              </w:rPr>
              <w:t>BR-015</w:t>
            </w:r>
          </w:p>
        </w:tc>
      </w:tr>
      <w:tr w:rsidR="003203ED" w14:paraId="3ED863BD"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9" w14:textId="77777777" w:rsidR="003203ED" w:rsidRDefault="00DA599F">
            <w:pPr>
              <w:spacing w:line="252" w:lineRule="auto"/>
            </w:pPr>
            <w:r>
              <w:rPr>
                <w:sz w:val="19"/>
                <w:szCs w:val="19"/>
              </w:rPr>
              <w:t>OFFERING</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A" w14:textId="77777777" w:rsidR="003203ED" w:rsidRDefault="00DA599F">
            <w:pPr>
              <w:spacing w:line="252" w:lineRule="auto"/>
            </w:pPr>
            <w:r>
              <w:rPr>
                <w:sz w:val="19"/>
                <w:szCs w:val="19"/>
              </w:rPr>
              <w:t>Weak, owners COURSE and INSTITUTION</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B" w14:textId="77777777" w:rsidR="003203ED" w:rsidRDefault="00DA599F">
            <w:pPr>
              <w:spacing w:line="252" w:lineRule="auto"/>
            </w:pPr>
            <w:r>
              <w:rPr>
                <w:sz w:val="19"/>
                <w:szCs w:val="19"/>
              </w:rPr>
              <w:t>(CourseCode, Letter); UniCode derived</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BC" w14:textId="77777777" w:rsidR="003203ED" w:rsidRDefault="00DA599F">
            <w:pPr>
              <w:spacing w:line="252" w:lineRule="auto"/>
            </w:pPr>
            <w:r>
              <w:rPr>
                <w:sz w:val="19"/>
                <w:szCs w:val="19"/>
              </w:rPr>
              <w:t>BR-015</w:t>
            </w:r>
          </w:p>
        </w:tc>
      </w:tr>
      <w:tr w:rsidR="003203ED" w14:paraId="3ED863C2"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BE" w14:textId="77777777" w:rsidR="003203ED" w:rsidRDefault="00DA599F">
            <w:pPr>
              <w:spacing w:line="252" w:lineRule="auto"/>
            </w:pPr>
            <w:r>
              <w:rPr>
                <w:sz w:val="19"/>
                <w:szCs w:val="19"/>
              </w:rPr>
              <w:t>INTAKE_YEAR</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BF"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C0" w14:textId="77777777" w:rsidR="003203ED" w:rsidRDefault="00DA599F">
            <w:pPr>
              <w:spacing w:line="252" w:lineRule="auto"/>
            </w:pPr>
            <w:r>
              <w:rPr>
                <w:sz w:val="19"/>
                <w:szCs w:val="19"/>
              </w:rPr>
              <w:t>AcademicYear</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C1" w14:textId="77777777" w:rsidR="003203ED" w:rsidRDefault="00DA599F">
            <w:pPr>
              <w:spacing w:line="252" w:lineRule="auto"/>
            </w:pPr>
            <w:r>
              <w:rPr>
                <w:sz w:val="19"/>
                <w:szCs w:val="19"/>
              </w:rPr>
              <w:t>BR-028</w:t>
            </w:r>
          </w:p>
        </w:tc>
      </w:tr>
      <w:tr w:rsidR="003203ED" w14:paraId="3ED863C7"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3" w14:textId="77777777" w:rsidR="003203ED" w:rsidRDefault="00DA599F">
            <w:pPr>
              <w:spacing w:line="252" w:lineRule="auto"/>
            </w:pPr>
            <w:r>
              <w:rPr>
                <w:sz w:val="19"/>
                <w:szCs w:val="19"/>
              </w:rPr>
              <w:t>OFFERING_YEAR</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4" w14:textId="77777777" w:rsidR="003203ED" w:rsidRDefault="00DA599F">
            <w:pPr>
              <w:spacing w:line="252" w:lineRule="auto"/>
            </w:pPr>
            <w:r>
              <w:rPr>
                <w:sz w:val="19"/>
                <w:szCs w:val="19"/>
              </w:rPr>
              <w:t>Weak, owners OFFERING and INTAKE_YEAR</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5" w14:textId="77777777" w:rsidR="003203ED" w:rsidRDefault="00DA599F">
            <w:pPr>
              <w:spacing w:line="252" w:lineRule="auto"/>
            </w:pPr>
            <w:r>
              <w:rPr>
                <w:sz w:val="19"/>
                <w:szCs w:val="19"/>
              </w:rPr>
              <w:t>(UniCode, AcademicYear)</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6" w14:textId="77777777" w:rsidR="003203ED" w:rsidRDefault="00DA599F">
            <w:pPr>
              <w:spacing w:line="252" w:lineRule="auto"/>
            </w:pPr>
            <w:r>
              <w:rPr>
                <w:sz w:val="19"/>
                <w:szCs w:val="19"/>
              </w:rPr>
              <w:t>BR-013, BR-014, BR-025, BR-026</w:t>
            </w:r>
          </w:p>
        </w:tc>
      </w:tr>
      <w:tr w:rsidR="003203ED" w14:paraId="3ED863CC"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C8" w14:textId="77777777" w:rsidR="003203ED" w:rsidRDefault="00DA599F">
            <w:pPr>
              <w:spacing w:line="252" w:lineRule="auto"/>
            </w:pPr>
            <w:r>
              <w:rPr>
                <w:sz w:val="19"/>
                <w:szCs w:val="19"/>
              </w:rPr>
              <w:t>SELECTION_GROUP</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C9" w14:textId="77777777" w:rsidR="003203ED" w:rsidRDefault="00DA599F">
            <w:pPr>
              <w:spacing w:line="252" w:lineRule="auto"/>
            </w:pPr>
            <w:r>
              <w:rPr>
                <w:sz w:val="19"/>
                <w:szCs w:val="19"/>
              </w:rPr>
              <w:t>Weak, owner OFFERING_YEAR</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CA" w14:textId="77777777" w:rsidR="003203ED" w:rsidRDefault="00DA599F">
            <w:pPr>
              <w:spacing w:line="252" w:lineRule="auto"/>
            </w:pPr>
            <w:r>
              <w:rPr>
                <w:sz w:val="19"/>
                <w:szCs w:val="19"/>
              </w:rPr>
              <w:t>partial key GroupCode</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CB" w14:textId="77777777" w:rsidR="003203ED" w:rsidRDefault="00DA599F">
            <w:pPr>
              <w:spacing w:line="252" w:lineRule="auto"/>
            </w:pPr>
            <w:r>
              <w:rPr>
                <w:sz w:val="19"/>
                <w:szCs w:val="19"/>
              </w:rPr>
              <w:t>Discovered in the 2025/26 cut-off table</w:t>
            </w:r>
          </w:p>
        </w:tc>
      </w:tr>
      <w:tr w:rsidR="003203ED" w14:paraId="3ED863D1"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D" w14:textId="77777777" w:rsidR="003203ED" w:rsidRDefault="00DA599F">
            <w:pPr>
              <w:spacing w:line="252" w:lineRule="auto"/>
            </w:pPr>
            <w:r>
              <w:rPr>
                <w:sz w:val="19"/>
                <w:szCs w:val="19"/>
              </w:rPr>
              <w:t>CUTOFF</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E" w14:textId="77777777" w:rsidR="003203ED" w:rsidRDefault="00DA599F">
            <w:pPr>
              <w:spacing w:line="252" w:lineRule="auto"/>
            </w:pPr>
            <w:r>
              <w:rPr>
                <w:sz w:val="19"/>
                <w:szCs w:val="19"/>
              </w:rPr>
              <w:t>Weak, owners SELECTION_GROUP and DISTRICT</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CF" w14:textId="77777777" w:rsidR="003203ED" w:rsidRDefault="00DA599F">
            <w:pPr>
              <w:spacing w:line="252" w:lineRule="auto"/>
            </w:pPr>
            <w:r>
              <w:rPr>
                <w:sz w:val="19"/>
                <w:szCs w:val="19"/>
              </w:rPr>
              <w:t>(group, District)</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D0" w14:textId="77777777" w:rsidR="003203ED" w:rsidRDefault="00DA599F">
            <w:pPr>
              <w:spacing w:line="252" w:lineRule="auto"/>
            </w:pPr>
            <w:r>
              <w:rPr>
                <w:sz w:val="19"/>
                <w:szCs w:val="19"/>
              </w:rPr>
              <w:t>BR-028, BR-029</w:t>
            </w:r>
          </w:p>
        </w:tc>
      </w:tr>
      <w:tr w:rsidR="003203ED" w14:paraId="3ED863D6"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2" w14:textId="77777777" w:rsidR="003203ED" w:rsidRDefault="00DA599F">
            <w:pPr>
              <w:spacing w:line="252" w:lineRule="auto"/>
            </w:pPr>
            <w:r>
              <w:rPr>
                <w:sz w:val="19"/>
                <w:szCs w:val="19"/>
              </w:rPr>
              <w:t>RULE_NODE</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3" w14:textId="77777777" w:rsidR="003203ED" w:rsidRDefault="00DA599F">
            <w:pPr>
              <w:spacing w:line="252" w:lineRule="auto"/>
            </w:pPr>
            <w:r>
              <w:rPr>
                <w:sz w:val="19"/>
                <w:szCs w:val="19"/>
              </w:rPr>
              <w:t>Strong, recursive</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4" w14:textId="77777777" w:rsidR="003203ED" w:rsidRDefault="00DA599F">
            <w:pPr>
              <w:spacing w:line="252" w:lineRule="auto"/>
            </w:pPr>
            <w:r>
              <w:rPr>
                <w:sz w:val="19"/>
                <w:szCs w:val="19"/>
              </w:rPr>
              <w:t>NodeID</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5" w14:textId="77777777" w:rsidR="003203ED" w:rsidRDefault="00DA599F">
            <w:pPr>
              <w:spacing w:line="252" w:lineRule="auto"/>
            </w:pPr>
            <w:r>
              <w:rPr>
                <w:sz w:val="19"/>
                <w:szCs w:val="19"/>
              </w:rPr>
              <w:t>BR-020 to BR-022</w:t>
            </w:r>
          </w:p>
        </w:tc>
      </w:tr>
      <w:tr w:rsidR="003203ED" w14:paraId="3ED863DB"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D7" w14:textId="77777777" w:rsidR="003203ED" w:rsidRDefault="00DA599F">
            <w:pPr>
              <w:spacing w:line="252" w:lineRule="auto"/>
            </w:pPr>
            <w:r>
              <w:rPr>
                <w:sz w:val="19"/>
                <w:szCs w:val="19"/>
              </w:rPr>
              <w:t>CITED_FACT</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D8" w14:textId="77777777" w:rsidR="003203ED" w:rsidRDefault="00DA599F">
            <w:pPr>
              <w:spacing w:line="252" w:lineRule="auto"/>
            </w:pPr>
            <w:r>
              <w:rPr>
                <w:sz w:val="19"/>
                <w:szCs w:val="19"/>
              </w:rPr>
              <w:t>Union category of CUTOFF, OFFERING_YEAR, RULE_NODE, DEADLINE, ROUTE</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D9" w14:textId="77777777" w:rsidR="003203ED" w:rsidRDefault="00DA599F">
            <w:pPr>
              <w:spacing w:line="252" w:lineRule="auto"/>
            </w:pPr>
            <w:r>
              <w:rPr>
                <w:sz w:val="19"/>
                <w:szCs w:val="19"/>
              </w:rPr>
              <w:t>FactID (surrogate)</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DA" w14:textId="77777777" w:rsidR="003203ED" w:rsidRDefault="00DA599F">
            <w:pPr>
              <w:spacing w:line="252" w:lineRule="auto"/>
            </w:pPr>
            <w:r>
              <w:rPr>
                <w:sz w:val="19"/>
                <w:szCs w:val="19"/>
              </w:rPr>
              <w:t>BO-2, FR-209, FR-911</w:t>
            </w:r>
          </w:p>
        </w:tc>
      </w:tr>
      <w:tr w:rsidR="003203ED" w14:paraId="3ED863E0"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C" w14:textId="77777777" w:rsidR="003203ED" w:rsidRDefault="00DA599F">
            <w:pPr>
              <w:spacing w:line="252" w:lineRule="auto"/>
            </w:pPr>
            <w:r>
              <w:rPr>
                <w:sz w:val="19"/>
                <w:szCs w:val="19"/>
              </w:rPr>
              <w:t>SOURCE_DOCUMENT</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D"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E" w14:textId="77777777" w:rsidR="003203ED" w:rsidRDefault="00DA599F">
            <w:pPr>
              <w:spacing w:line="252" w:lineRule="auto"/>
            </w:pPr>
            <w:r>
              <w:rPr>
                <w:sz w:val="19"/>
                <w:szCs w:val="19"/>
              </w:rPr>
              <w:t>SourceID; Sha256 unique</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DF" w14:textId="77777777" w:rsidR="003203ED" w:rsidRDefault="00DA599F">
            <w:pPr>
              <w:spacing w:line="252" w:lineRule="auto"/>
            </w:pPr>
            <w:r>
              <w:rPr>
                <w:sz w:val="19"/>
                <w:szCs w:val="19"/>
              </w:rPr>
              <w:t>FR-901, FR-902</w:t>
            </w:r>
          </w:p>
        </w:tc>
      </w:tr>
      <w:tr w:rsidR="003203ED" w14:paraId="3ED863E5"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1" w14:textId="77777777" w:rsidR="003203ED" w:rsidRDefault="00DA599F">
            <w:pPr>
              <w:spacing w:line="252" w:lineRule="auto"/>
            </w:pPr>
            <w:r>
              <w:rPr>
                <w:sz w:val="19"/>
                <w:szCs w:val="19"/>
              </w:rPr>
              <w:t>FACT_REVISION</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2" w14:textId="77777777" w:rsidR="003203ED" w:rsidRDefault="00DA599F">
            <w:pPr>
              <w:spacing w:line="252" w:lineRule="auto"/>
            </w:pPr>
            <w:r>
              <w:rPr>
                <w:sz w:val="19"/>
                <w:szCs w:val="19"/>
              </w:rPr>
              <w:t>Weak, owner CITED_FACT</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3" w14:textId="77777777" w:rsidR="003203ED" w:rsidRDefault="00DA599F">
            <w:pPr>
              <w:spacing w:line="252" w:lineRule="auto"/>
            </w:pPr>
            <w:r>
              <w:rPr>
                <w:sz w:val="19"/>
                <w:szCs w:val="19"/>
              </w:rPr>
              <w:t>partial key Version</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4" w14:textId="77777777" w:rsidR="003203ED" w:rsidRDefault="00DA599F">
            <w:pPr>
              <w:spacing w:line="252" w:lineRule="auto"/>
            </w:pPr>
            <w:r>
              <w:rPr>
                <w:sz w:val="19"/>
                <w:szCs w:val="19"/>
              </w:rPr>
              <w:t>FR-911</w:t>
            </w:r>
          </w:p>
        </w:tc>
      </w:tr>
      <w:tr w:rsidR="003203ED" w14:paraId="3ED863EA"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E6" w14:textId="77777777" w:rsidR="003203ED" w:rsidRDefault="00DA599F">
            <w:pPr>
              <w:spacing w:line="252" w:lineRule="auto"/>
            </w:pPr>
            <w:r>
              <w:rPr>
                <w:sz w:val="19"/>
                <w:szCs w:val="19"/>
              </w:rPr>
              <w:lastRenderedPageBreak/>
              <w:t>EXTRACTION_RUN, CANDIDATE_FACT</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E7"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E8" w14:textId="77777777" w:rsidR="003203ED" w:rsidRDefault="00DA599F">
            <w:pPr>
              <w:spacing w:line="252" w:lineRule="auto"/>
            </w:pPr>
            <w:r>
              <w:rPr>
                <w:sz w:val="19"/>
                <w:szCs w:val="19"/>
              </w:rPr>
              <w:t>RunID; CandidateID</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E9" w14:textId="77777777" w:rsidR="003203ED" w:rsidRDefault="00DA599F">
            <w:pPr>
              <w:spacing w:line="252" w:lineRule="auto"/>
            </w:pPr>
            <w:r>
              <w:rPr>
                <w:sz w:val="19"/>
                <w:szCs w:val="19"/>
              </w:rPr>
              <w:t>FR-903 to FR-907</w:t>
            </w:r>
          </w:p>
        </w:tc>
      </w:tr>
      <w:tr w:rsidR="003203ED" w14:paraId="3ED863EF"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B" w14:textId="77777777" w:rsidR="003203ED" w:rsidRDefault="00DA599F">
            <w:pPr>
              <w:spacing w:line="252" w:lineRule="auto"/>
            </w:pPr>
            <w:r>
              <w:rPr>
                <w:sz w:val="19"/>
                <w:szCs w:val="19"/>
              </w:rPr>
              <w:t>ACCOUNT</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C" w14:textId="77777777" w:rsidR="003203ED" w:rsidRDefault="00DA599F">
            <w:pPr>
              <w:spacing w:line="252" w:lineRule="auto"/>
            </w:pPr>
            <w:r>
              <w:rPr>
                <w:sz w:val="19"/>
                <w:szCs w:val="19"/>
              </w:rPr>
              <w:t>Strong, superclass of CURATOR, SENIOR, TEACHER, STUDENT (disjoint, partial)</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D" w14:textId="77777777" w:rsidR="003203ED" w:rsidRDefault="00DA599F">
            <w:pPr>
              <w:spacing w:line="252" w:lineRule="auto"/>
            </w:pPr>
            <w:r>
              <w:rPr>
                <w:sz w:val="19"/>
                <w:szCs w:val="19"/>
              </w:rPr>
              <w:t>AccountID</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EE" w14:textId="77777777" w:rsidR="003203ED" w:rsidRDefault="00DA599F">
            <w:pPr>
              <w:spacing w:line="252" w:lineRule="auto"/>
            </w:pPr>
            <w:r>
              <w:rPr>
                <w:sz w:val="19"/>
                <w:szCs w:val="19"/>
              </w:rPr>
              <w:t>NFR-032, FR-704, FR-706, CR-001</w:t>
            </w:r>
          </w:p>
        </w:tc>
      </w:tr>
      <w:tr w:rsidR="003203ED" w14:paraId="3ED863F4"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0" w14:textId="77777777" w:rsidR="003203ED" w:rsidRDefault="00DA599F">
            <w:pPr>
              <w:spacing w:line="252" w:lineRule="auto"/>
            </w:pPr>
            <w:r>
              <w:rPr>
                <w:sz w:val="19"/>
                <w:szCs w:val="19"/>
              </w:rPr>
              <w:t>STUDENT</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1" w14:textId="77777777" w:rsidR="003203ED" w:rsidRDefault="00DA599F">
            <w:pPr>
              <w:spacing w:line="252" w:lineRule="auto"/>
            </w:pPr>
            <w:r>
              <w:rPr>
                <w:sz w:val="19"/>
                <w:szCs w:val="19"/>
              </w:rPr>
              <w:t>Subclass of ACCOUNT</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2" w14:textId="77777777" w:rsidR="003203ED" w:rsidRDefault="00DA599F">
            <w:pPr>
              <w:spacing w:line="252" w:lineRule="auto"/>
            </w:pPr>
            <w:r>
              <w:rPr>
                <w:sz w:val="19"/>
                <w:szCs w:val="19"/>
              </w:rPr>
              <w:t>AccountID (inherited)</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3" w14:textId="77777777" w:rsidR="003203ED" w:rsidRDefault="00DA599F">
            <w:pPr>
              <w:spacing w:line="252" w:lineRule="auto"/>
            </w:pPr>
            <w:r>
              <w:rPr>
                <w:sz w:val="19"/>
                <w:szCs w:val="19"/>
              </w:rPr>
              <w:t>CR-001</w:t>
            </w:r>
          </w:p>
        </w:tc>
      </w:tr>
      <w:tr w:rsidR="003203ED" w14:paraId="3ED863F9"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F5" w14:textId="77777777" w:rsidR="003203ED" w:rsidRDefault="00DA599F">
            <w:pPr>
              <w:spacing w:line="252" w:lineRule="auto"/>
            </w:pPr>
            <w:r>
              <w:rPr>
                <w:sz w:val="19"/>
                <w:szCs w:val="19"/>
              </w:rPr>
              <w:t>PASSWORD_LOGIN, RECOVERY_CODE</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F6" w14:textId="77777777" w:rsidR="003203ED" w:rsidRDefault="00DA599F">
            <w:pPr>
              <w:spacing w:line="252" w:lineRule="auto"/>
            </w:pPr>
            <w:r>
              <w:rPr>
                <w:sz w:val="19"/>
                <w:szCs w:val="19"/>
              </w:rPr>
              <w:t>Weak, owner ACCOUNT, 1:1</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F7" w14:textId="77777777" w:rsidR="003203ED" w:rsidRDefault="00DA599F">
            <w:pPr>
              <w:spacing w:line="252" w:lineRule="auto"/>
            </w:pPr>
            <w:r>
              <w:rPr>
                <w:sz w:val="19"/>
                <w:szCs w:val="19"/>
              </w:rPr>
              <w:t>AccountID (owner's key); Username unique</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F8" w14:textId="77777777" w:rsidR="003203ED" w:rsidRDefault="00DA599F">
            <w:pPr>
              <w:spacing w:line="252" w:lineRule="auto"/>
            </w:pPr>
            <w:r>
              <w:rPr>
                <w:sz w:val="19"/>
                <w:szCs w:val="19"/>
              </w:rPr>
              <w:t>CR-001</w:t>
            </w:r>
          </w:p>
        </w:tc>
      </w:tr>
      <w:tr w:rsidR="003203ED" w14:paraId="3ED863FE"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A" w14:textId="77777777" w:rsidR="003203ED" w:rsidRDefault="00DA599F">
            <w:pPr>
              <w:spacing w:line="252" w:lineRule="auto"/>
            </w:pPr>
            <w:r>
              <w:rPr>
                <w:sz w:val="19"/>
                <w:szCs w:val="19"/>
              </w:rPr>
              <w:t>SESSION</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B" w14:textId="77777777" w:rsidR="003203ED" w:rsidRDefault="00DA599F">
            <w:pPr>
              <w:spacing w:line="252" w:lineRule="auto"/>
            </w:pPr>
            <w:r>
              <w:rPr>
                <w:sz w:val="19"/>
                <w:szCs w:val="19"/>
              </w:rPr>
              <w:t>Strong, N:1 to ACCOUNT</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C" w14:textId="77777777" w:rsidR="003203ED" w:rsidRDefault="00DA599F">
            <w:pPr>
              <w:spacing w:line="252" w:lineRule="auto"/>
            </w:pPr>
            <w:r>
              <w:rPr>
                <w:sz w:val="19"/>
                <w:szCs w:val="19"/>
              </w:rPr>
              <w:t>TokenHash</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3FD" w14:textId="77777777" w:rsidR="003203ED" w:rsidRDefault="00DA599F">
            <w:pPr>
              <w:spacing w:line="252" w:lineRule="auto"/>
            </w:pPr>
            <w:r>
              <w:rPr>
                <w:sz w:val="19"/>
                <w:szCs w:val="19"/>
              </w:rPr>
              <w:t>CR-001</w:t>
            </w:r>
          </w:p>
        </w:tc>
      </w:tr>
      <w:tr w:rsidR="003203ED" w14:paraId="3ED86403"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3FF" w14:textId="77777777" w:rsidR="003203ED" w:rsidRDefault="00DA599F">
            <w:pPr>
              <w:spacing w:line="252" w:lineRule="auto"/>
            </w:pPr>
            <w:r>
              <w:rPr>
                <w:sz w:val="19"/>
                <w:szCs w:val="19"/>
              </w:rPr>
              <w:t>ACHIEVEMENT</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0" w14:textId="77777777" w:rsidR="003203ED" w:rsidRDefault="00DA599F">
            <w:pPr>
              <w:spacing w:line="252" w:lineRule="auto"/>
            </w:pPr>
            <w:r>
              <w:rPr>
                <w:sz w:val="19"/>
                <w:szCs w:val="19"/>
              </w:rPr>
              <w:t>Weak, owner STUDENT</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1" w14:textId="77777777" w:rsidR="003203ED" w:rsidRDefault="00DA599F">
            <w:pPr>
              <w:spacing w:line="252" w:lineRule="auto"/>
            </w:pPr>
            <w:r>
              <w:rPr>
                <w:sz w:val="19"/>
                <w:szCs w:val="19"/>
              </w:rPr>
              <w:t>partial key Position</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2" w14:textId="77777777" w:rsidR="003203ED" w:rsidRDefault="00DA599F">
            <w:pPr>
              <w:spacing w:line="252" w:lineRule="auto"/>
            </w:pPr>
            <w:r>
              <w:rPr>
                <w:sz w:val="19"/>
                <w:szCs w:val="19"/>
              </w:rPr>
              <w:t>CR-001, BR on special intakes (handbook Section 6)</w:t>
            </w:r>
          </w:p>
        </w:tc>
      </w:tr>
      <w:tr w:rsidR="003203ED" w14:paraId="3ED86408"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04" w14:textId="77777777" w:rsidR="003203ED" w:rsidRDefault="00DA599F">
            <w:pPr>
              <w:spacing w:line="252" w:lineRule="auto"/>
            </w:pPr>
            <w:r>
              <w:rPr>
                <w:sz w:val="19"/>
                <w:szCs w:val="19"/>
              </w:rPr>
              <w:t>MISTAKE_REPORT</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05"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06" w14:textId="77777777" w:rsidR="003203ED" w:rsidRDefault="00DA599F">
            <w:pPr>
              <w:spacing w:line="252" w:lineRule="auto"/>
            </w:pPr>
            <w:r>
              <w:rPr>
                <w:sz w:val="19"/>
                <w:szCs w:val="19"/>
              </w:rPr>
              <w:t>ReportID</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07" w14:textId="77777777" w:rsidR="003203ED" w:rsidRDefault="00DA599F">
            <w:pPr>
              <w:spacing w:line="252" w:lineRule="auto"/>
            </w:pPr>
            <w:r>
              <w:rPr>
                <w:sz w:val="19"/>
                <w:szCs w:val="19"/>
              </w:rPr>
              <w:t>FR-910</w:t>
            </w:r>
          </w:p>
        </w:tc>
      </w:tr>
      <w:tr w:rsidR="003203ED" w14:paraId="3ED8640D"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9" w14:textId="77777777" w:rsidR="003203ED" w:rsidRDefault="00DA599F">
            <w:pPr>
              <w:spacing w:line="252" w:lineRule="auto"/>
            </w:pPr>
            <w:r>
              <w:rPr>
                <w:sz w:val="19"/>
                <w:szCs w:val="19"/>
              </w:rPr>
              <w:t>DEADLINE</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A"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B" w14:textId="77777777" w:rsidR="003203ED" w:rsidRDefault="00DA599F">
            <w:pPr>
              <w:spacing w:line="252" w:lineRule="auto"/>
            </w:pPr>
            <w:r>
              <w:rPr>
                <w:sz w:val="19"/>
                <w:szCs w:val="19"/>
              </w:rPr>
              <w:t>DeadlineID</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0C" w14:textId="77777777" w:rsidR="003203ED" w:rsidRDefault="00DA599F">
            <w:pPr>
              <w:spacing w:line="252" w:lineRule="auto"/>
            </w:pPr>
            <w:r>
              <w:rPr>
                <w:sz w:val="19"/>
                <w:szCs w:val="19"/>
              </w:rPr>
              <w:t>FR-401 to FR-403</w:t>
            </w:r>
          </w:p>
        </w:tc>
      </w:tr>
      <w:tr w:rsidR="003203ED" w14:paraId="3ED86412"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0E" w14:textId="77777777" w:rsidR="003203ED" w:rsidRDefault="00DA599F">
            <w:pPr>
              <w:spacing w:line="252" w:lineRule="auto"/>
            </w:pPr>
            <w:r>
              <w:rPr>
                <w:sz w:val="19"/>
                <w:szCs w:val="19"/>
              </w:rPr>
              <w:t>ROUTE</w:t>
            </w:r>
          </w:p>
        </w:tc>
        <w:tc>
          <w:tcPr>
            <w:tcW w:w="29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0F" w14:textId="77777777" w:rsidR="003203ED" w:rsidRDefault="00DA599F">
            <w:pPr>
              <w:spacing w:line="252" w:lineRule="auto"/>
            </w:pPr>
            <w:r>
              <w:rPr>
                <w:sz w:val="19"/>
                <w:szCs w:val="19"/>
              </w:rPr>
              <w:t>Strong, superclass of six route groups (disjoint, total)</w:t>
            </w:r>
          </w:p>
        </w:tc>
        <w:tc>
          <w:tcPr>
            <w:tcW w:w="2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10" w14:textId="77777777" w:rsidR="003203ED" w:rsidRDefault="00DA599F">
            <w:pPr>
              <w:spacing w:line="252" w:lineRule="auto"/>
            </w:pPr>
            <w:r>
              <w:rPr>
                <w:sz w:val="19"/>
                <w:szCs w:val="19"/>
              </w:rPr>
              <w:t>RouteID</w:t>
            </w:r>
          </w:p>
        </w:tc>
        <w:tc>
          <w:tcPr>
            <w:tcW w:w="2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11" w14:textId="77777777" w:rsidR="003203ED" w:rsidRDefault="00DA599F">
            <w:pPr>
              <w:spacing w:line="252" w:lineRule="auto"/>
            </w:pPr>
            <w:r>
              <w:rPr>
                <w:sz w:val="19"/>
                <w:szCs w:val="19"/>
              </w:rPr>
              <w:t>FR-501 to FR-507</w:t>
            </w:r>
          </w:p>
        </w:tc>
      </w:tr>
      <w:tr w:rsidR="003203ED" w14:paraId="3ED86417" w14:textId="77777777">
        <w:tblPrEx>
          <w:tblCellMar>
            <w:top w:w="0" w:type="dxa"/>
            <w:bottom w:w="0" w:type="dxa"/>
          </w:tblCellMar>
        </w:tblPrEx>
        <w:trPr>
          <w:cantSplit/>
        </w:trPr>
        <w:tc>
          <w:tcPr>
            <w:tcW w:w="19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13" w14:textId="77777777" w:rsidR="003203ED" w:rsidRDefault="00DA599F">
            <w:pPr>
              <w:spacing w:line="252" w:lineRule="auto"/>
            </w:pPr>
            <w:r>
              <w:rPr>
                <w:sz w:val="19"/>
                <w:szCs w:val="19"/>
              </w:rPr>
              <w:t>PUSH_SUBSCRIPTION</w:t>
            </w:r>
          </w:p>
        </w:tc>
        <w:tc>
          <w:tcPr>
            <w:tcW w:w="29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14" w14:textId="77777777" w:rsidR="003203ED" w:rsidRDefault="00DA599F">
            <w:pPr>
              <w:spacing w:line="252" w:lineRule="auto"/>
            </w:pPr>
            <w:r>
              <w:rPr>
                <w:sz w:val="19"/>
                <w:szCs w:val="19"/>
              </w:rPr>
              <w:t>Strong</w:t>
            </w:r>
          </w:p>
        </w:tc>
        <w:tc>
          <w:tcPr>
            <w:tcW w:w="2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15" w14:textId="77777777" w:rsidR="003203ED" w:rsidRDefault="00DA599F">
            <w:pPr>
              <w:spacing w:line="252" w:lineRule="auto"/>
            </w:pPr>
            <w:r>
              <w:rPr>
                <w:sz w:val="19"/>
                <w:szCs w:val="19"/>
              </w:rPr>
              <w:t>SubscriptionID</w:t>
            </w:r>
          </w:p>
        </w:tc>
        <w:tc>
          <w:tcPr>
            <w:tcW w:w="2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16" w14:textId="77777777" w:rsidR="003203ED" w:rsidRDefault="00DA599F">
            <w:pPr>
              <w:spacing w:line="252" w:lineRule="auto"/>
            </w:pPr>
            <w:r>
              <w:rPr>
                <w:sz w:val="19"/>
                <w:szCs w:val="19"/>
              </w:rPr>
              <w:t>FR-405, FR-406</w:t>
            </w:r>
          </w:p>
        </w:tc>
      </w:tr>
    </w:tbl>
    <w:p w14:paraId="3ED86418" w14:textId="77777777" w:rsidR="003203ED" w:rsidRDefault="003203ED">
      <w:pPr>
        <w:spacing w:after="100"/>
      </w:pPr>
    </w:p>
    <w:p w14:paraId="3ED86419" w14:textId="77777777" w:rsidR="003203ED" w:rsidRDefault="00DA599F">
      <w:pPr>
        <w:pStyle w:val="Heading1"/>
        <w:keepNext/>
        <w:keepLines/>
        <w:pageBreakBefore/>
      </w:pPr>
      <w:bookmarkStart w:id="22" w:name="_Toc242598844"/>
      <w:r>
        <w:lastRenderedPageBreak/>
        <w:t>3 Rule grammar</w:t>
      </w:r>
      <w:bookmarkEnd w:id="22"/>
    </w:p>
    <w:p w14:paraId="3ED8641A" w14:textId="77777777" w:rsidR="003203ED" w:rsidRDefault="00DA599F">
      <w:pPr>
        <w:spacing w:after="120"/>
      </w:pPr>
      <w:r>
        <w:t xml:space="preserve">A requirement is stored as a tree of </w:t>
      </w:r>
      <w:r>
        <w:rPr>
          <w:rFonts w:ascii="Consolas" w:eastAsia="Consolas" w:hAnsi="Consolas" w:cs="Consolas"/>
          <w:sz w:val="19"/>
          <w:szCs w:val="19"/>
          <w:shd w:val="clear" w:color="auto" w:fill="F2F4F3"/>
        </w:rPr>
        <w:t>rule_node</w:t>
      </w:r>
      <w:r>
        <w:t xml:space="preserve"> rows. Evaluation assigns each of the student's three A/L subjects to </w:t>
      </w:r>
      <w:r>
        <w:rPr>
          <w:b/>
          <w:bCs/>
        </w:rPr>
        <w:t>at most one</w:t>
      </w:r>
      <w:r>
        <w:t xml:space="preserve"> leaf, which captures the handbook's meaning of phrases such as "and the third subject from".</w:t>
      </w:r>
    </w:p>
    <w:p w14:paraId="3ED8641B" w14:textId="46A4043E" w:rsidR="003203ED" w:rsidRDefault="00DA599F">
      <w:pPr>
        <w:pStyle w:val="Caption"/>
        <w:keepNext/>
      </w:pPr>
      <w:bookmarkStart w:id="23" w:name="_Toc242598873"/>
      <w:r>
        <w:t xml:space="preserve">Table </w:t>
      </w:r>
      <w:r>
        <w:fldChar w:fldCharType="begin"/>
      </w:r>
      <w:r>
        <w:instrText>SEQ Table</w:instrText>
      </w:r>
      <w:r>
        <w:fldChar w:fldCharType="separate"/>
      </w:r>
      <w:r w:rsidR="00112B51">
        <w:rPr>
          <w:noProof/>
        </w:rPr>
        <w:t>3</w:t>
      </w:r>
      <w:r>
        <w:fldChar w:fldCharType="end"/>
      </w:r>
      <w:r>
        <w:t>: Rule node kinds and their meaning</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4016"/>
        <w:gridCol w:w="4016"/>
      </w:tblGrid>
      <w:tr w:rsidR="003203ED" w14:paraId="3ED8641F" w14:textId="77777777">
        <w:tblPrEx>
          <w:tblCellMar>
            <w:top w:w="0" w:type="dxa"/>
            <w:bottom w:w="0" w:type="dxa"/>
          </w:tblCellMar>
        </w:tblPrEx>
        <w:trPr>
          <w:cantSplit/>
          <w:tblHeader/>
        </w:trPr>
        <w:tc>
          <w:tcPr>
            <w:tcW w:w="16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1C" w14:textId="77777777" w:rsidR="003203ED" w:rsidRDefault="00DA599F">
            <w:pPr>
              <w:spacing w:line="252" w:lineRule="auto"/>
            </w:pPr>
            <w:r>
              <w:rPr>
                <w:b/>
                <w:bCs/>
                <w:color w:val="FFFFFF"/>
                <w:sz w:val="19"/>
                <w:szCs w:val="19"/>
              </w:rPr>
              <w:t>Kind</w:t>
            </w:r>
          </w:p>
        </w:tc>
        <w:tc>
          <w:tcPr>
            <w:tcW w:w="401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1D" w14:textId="77777777" w:rsidR="003203ED" w:rsidRDefault="00DA599F">
            <w:pPr>
              <w:spacing w:line="252" w:lineRule="auto"/>
            </w:pPr>
            <w:r>
              <w:rPr>
                <w:b/>
                <w:bCs/>
                <w:color w:val="FFFFFF"/>
                <w:sz w:val="19"/>
                <w:szCs w:val="19"/>
              </w:rPr>
              <w:t>Meaning</w:t>
            </w:r>
          </w:p>
        </w:tc>
        <w:tc>
          <w:tcPr>
            <w:tcW w:w="401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1E" w14:textId="77777777" w:rsidR="003203ED" w:rsidRDefault="00DA599F">
            <w:pPr>
              <w:spacing w:line="252" w:lineRule="auto"/>
            </w:pPr>
            <w:r>
              <w:rPr>
                <w:b/>
                <w:bCs/>
                <w:color w:val="FFFFFF"/>
                <w:sz w:val="19"/>
                <w:szCs w:val="19"/>
              </w:rPr>
              <w:t>Example (handbook pattern)</w:t>
            </w:r>
          </w:p>
        </w:tc>
      </w:tr>
      <w:tr w:rsidR="003203ED" w14:paraId="3ED86423"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20" w14:textId="77777777" w:rsidR="003203ED" w:rsidRDefault="00DA599F">
            <w:pPr>
              <w:spacing w:line="252" w:lineRule="auto"/>
            </w:pPr>
            <w:r>
              <w:rPr>
                <w:sz w:val="19"/>
                <w:szCs w:val="19"/>
              </w:rPr>
              <w:t>ALL</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21" w14:textId="77777777" w:rsidR="003203ED" w:rsidRDefault="00DA599F">
            <w:pPr>
              <w:spacing w:line="252" w:lineRule="auto"/>
            </w:pPr>
            <w:r>
              <w:rPr>
                <w:sz w:val="19"/>
                <w:szCs w:val="19"/>
              </w:rPr>
              <w:t>Every child is satisfied, by distinct subjects</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22" w14:textId="77777777" w:rsidR="003203ED" w:rsidRDefault="00DA599F">
            <w:pPr>
              <w:spacing w:line="252" w:lineRule="auto"/>
            </w:pPr>
            <w:r>
              <w:rPr>
                <w:sz w:val="19"/>
                <w:szCs w:val="19"/>
              </w:rPr>
              <w:t>Fixed trio (pattern 1)</w:t>
            </w:r>
          </w:p>
        </w:tc>
      </w:tr>
      <w:tr w:rsidR="003203ED" w14:paraId="3ED86427"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24" w14:textId="77777777" w:rsidR="003203ED" w:rsidRDefault="00DA599F">
            <w:pPr>
              <w:spacing w:line="252" w:lineRule="auto"/>
            </w:pPr>
            <w:r>
              <w:rPr>
                <w:sz w:val="19"/>
                <w:szCs w:val="19"/>
              </w:rPr>
              <w:t>ANY</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25" w14:textId="77777777" w:rsidR="003203ED" w:rsidRDefault="00DA599F">
            <w:pPr>
              <w:spacing w:line="252" w:lineRule="auto"/>
            </w:pPr>
            <w:r>
              <w:rPr>
                <w:sz w:val="19"/>
                <w:szCs w:val="19"/>
              </w:rPr>
              <w:t>At least one child is satisfied</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26" w14:textId="77777777" w:rsidR="003203ED" w:rsidRDefault="00DA599F">
            <w:pPr>
              <w:spacing w:line="252" w:lineRule="auto"/>
            </w:pPr>
            <w:r>
              <w:rPr>
                <w:sz w:val="19"/>
                <w:szCs w:val="19"/>
              </w:rPr>
              <w:t xml:space="preserve">"Combined Mathematics </w:t>
            </w:r>
            <w:r>
              <w:rPr>
                <w:b/>
                <w:bCs/>
                <w:sz w:val="19"/>
                <w:szCs w:val="19"/>
              </w:rPr>
              <w:t>or</w:t>
            </w:r>
            <w:r>
              <w:rPr>
                <w:sz w:val="19"/>
                <w:szCs w:val="19"/>
              </w:rPr>
              <w:t xml:space="preserve"> Physics"</w:t>
            </w:r>
          </w:p>
        </w:tc>
      </w:tr>
      <w:tr w:rsidR="003203ED" w14:paraId="3ED8642B"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28" w14:textId="77777777" w:rsidR="003203ED" w:rsidRDefault="00DA599F">
            <w:pPr>
              <w:spacing w:line="252" w:lineRule="auto"/>
            </w:pPr>
            <w:r>
              <w:rPr>
                <w:sz w:val="19"/>
                <w:szCs w:val="19"/>
              </w:rPr>
              <w:t xml:space="preserve">AT_LEAST </w:t>
            </w:r>
            <w:r>
              <w:rPr>
                <w:i/>
                <w:iCs/>
                <w:sz w:val="19"/>
                <w:szCs w:val="19"/>
              </w:rPr>
              <w:t>n</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29" w14:textId="77777777" w:rsidR="003203ED" w:rsidRDefault="00DA599F">
            <w:pPr>
              <w:spacing w:line="252" w:lineRule="auto"/>
            </w:pPr>
            <w:r>
              <w:rPr>
                <w:sz w:val="19"/>
                <w:szCs w:val="19"/>
              </w:rPr>
              <w:t xml:space="preserve">At least </w:t>
            </w:r>
            <w:r>
              <w:rPr>
                <w:i/>
                <w:iCs/>
                <w:sz w:val="19"/>
                <w:szCs w:val="19"/>
              </w:rPr>
              <w:t>n</w:t>
            </w:r>
            <w:r>
              <w:rPr>
                <w:sz w:val="19"/>
                <w:szCs w:val="19"/>
              </w:rPr>
              <w:t xml:space="preserve"> children are satisfied, by distinct subjects</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2A" w14:textId="77777777" w:rsidR="003203ED" w:rsidRDefault="00DA599F">
            <w:pPr>
              <w:spacing w:line="252" w:lineRule="auto"/>
            </w:pPr>
            <w:r>
              <w:rPr>
                <w:sz w:val="19"/>
                <w:szCs w:val="19"/>
              </w:rPr>
              <w:t>"two other subjects from the list" (pattern 7)</w:t>
            </w:r>
          </w:p>
        </w:tc>
      </w:tr>
      <w:tr w:rsidR="003203ED" w14:paraId="3ED8642F"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2C" w14:textId="77777777" w:rsidR="003203ED" w:rsidRDefault="00DA599F">
            <w:pPr>
              <w:spacing w:line="252" w:lineRule="auto"/>
            </w:pPr>
            <w:r>
              <w:rPr>
                <w:sz w:val="19"/>
                <w:szCs w:val="19"/>
              </w:rPr>
              <w:t xml:space="preserve">SUBJECT </w:t>
            </w:r>
            <w:r>
              <w:rPr>
                <w:i/>
                <w:iCs/>
                <w:sz w:val="19"/>
                <w:szCs w:val="19"/>
              </w:rPr>
              <w:t>s</w:t>
            </w:r>
            <w:r>
              <w:rPr>
                <w:sz w:val="19"/>
                <w:szCs w:val="19"/>
              </w:rPr>
              <w:t xml:space="preserve"> ≥ </w:t>
            </w:r>
            <w:r>
              <w:rPr>
                <w:i/>
                <w:iCs/>
                <w:sz w:val="19"/>
                <w:szCs w:val="19"/>
              </w:rPr>
              <w:t>g</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2D" w14:textId="77777777" w:rsidR="003203ED" w:rsidRDefault="00DA599F">
            <w:pPr>
              <w:spacing w:line="252" w:lineRule="auto"/>
            </w:pPr>
            <w:r>
              <w:rPr>
                <w:sz w:val="19"/>
                <w:szCs w:val="19"/>
              </w:rPr>
              <w:t xml:space="preserve">Leaf: the student has subject </w:t>
            </w:r>
            <w:r>
              <w:rPr>
                <w:i/>
                <w:iCs/>
                <w:sz w:val="19"/>
                <w:szCs w:val="19"/>
              </w:rPr>
              <w:t>s</w:t>
            </w:r>
            <w:r>
              <w:rPr>
                <w:sz w:val="19"/>
                <w:szCs w:val="19"/>
              </w:rPr>
              <w:t xml:space="preserve"> at grade </w:t>
            </w:r>
            <w:r>
              <w:rPr>
                <w:i/>
                <w:iCs/>
                <w:sz w:val="19"/>
                <w:szCs w:val="19"/>
              </w:rPr>
              <w:t>g</w:t>
            </w:r>
            <w:r>
              <w:rPr>
                <w:sz w:val="19"/>
                <w:szCs w:val="19"/>
              </w:rPr>
              <w:t xml:space="preserve"> or better, and it is not used elsewhere</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2E" w14:textId="77777777" w:rsidR="003203ED" w:rsidRDefault="00DA599F">
            <w:pPr>
              <w:spacing w:line="252" w:lineRule="auto"/>
            </w:pPr>
            <w:r>
              <w:rPr>
                <w:sz w:val="19"/>
                <w:szCs w:val="19"/>
              </w:rPr>
              <w:t>"a 'C' grade in Chemistry"</w:t>
            </w:r>
          </w:p>
        </w:tc>
      </w:tr>
      <w:tr w:rsidR="003203ED" w14:paraId="3ED86433"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30" w14:textId="77777777" w:rsidR="003203ED" w:rsidRDefault="00DA599F">
            <w:pPr>
              <w:spacing w:line="252" w:lineRule="auto"/>
            </w:pPr>
            <w:r>
              <w:rPr>
                <w:sz w:val="19"/>
                <w:szCs w:val="19"/>
              </w:rPr>
              <w:t xml:space="preserve">ANY_SUBJECTS </w:t>
            </w:r>
            <w:r>
              <w:rPr>
                <w:i/>
                <w:iCs/>
                <w:sz w:val="19"/>
                <w:szCs w:val="19"/>
              </w:rPr>
              <w:t>n</w:t>
            </w:r>
            <w:r>
              <w:rPr>
                <w:sz w:val="19"/>
                <w:szCs w:val="19"/>
              </w:rPr>
              <w:t xml:space="preserve"> ≥ </w:t>
            </w:r>
            <w:r>
              <w:rPr>
                <w:i/>
                <w:iCs/>
                <w:sz w:val="19"/>
                <w:szCs w:val="19"/>
              </w:rPr>
              <w:t>g</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31" w14:textId="77777777" w:rsidR="003203ED" w:rsidRDefault="00DA599F">
            <w:pPr>
              <w:spacing w:line="252" w:lineRule="auto"/>
            </w:pPr>
            <w:r>
              <w:rPr>
                <w:i/>
                <w:iCs/>
                <w:sz w:val="19"/>
                <w:szCs w:val="19"/>
              </w:rPr>
              <w:t>n</w:t>
            </w:r>
            <w:r>
              <w:rPr>
                <w:sz w:val="19"/>
                <w:szCs w:val="19"/>
              </w:rPr>
              <w:t xml:space="preserve"> further subjects of any kind, not used elsewhere</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32" w14:textId="77777777" w:rsidR="003203ED" w:rsidRDefault="00DA599F">
            <w:pPr>
              <w:spacing w:line="252" w:lineRule="auto"/>
            </w:pPr>
            <w:r>
              <w:rPr>
                <w:sz w:val="19"/>
                <w:szCs w:val="19"/>
              </w:rPr>
              <w:t>"any other two subjects" (pattern 8)</w:t>
            </w:r>
          </w:p>
        </w:tc>
      </w:tr>
      <w:tr w:rsidR="003203ED" w14:paraId="3ED86437"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34" w14:textId="77777777" w:rsidR="003203ED" w:rsidRDefault="00DA599F">
            <w:pPr>
              <w:spacing w:line="252" w:lineRule="auto"/>
            </w:pPr>
            <w:r>
              <w:rPr>
                <w:sz w:val="19"/>
                <w:szCs w:val="19"/>
              </w:rPr>
              <w:t xml:space="preserve">GRADE_COUNT </w:t>
            </w:r>
            <w:r>
              <w:rPr>
                <w:i/>
                <w:iCs/>
                <w:sz w:val="19"/>
                <w:szCs w:val="19"/>
              </w:rPr>
              <w:t>n</w:t>
            </w:r>
            <w:r>
              <w:rPr>
                <w:sz w:val="19"/>
                <w:szCs w:val="19"/>
              </w:rPr>
              <w:t xml:space="preserve"> ≥ </w:t>
            </w:r>
            <w:r>
              <w:rPr>
                <w:i/>
                <w:iCs/>
                <w:sz w:val="19"/>
                <w:szCs w:val="19"/>
              </w:rPr>
              <w:t>g</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35" w14:textId="77777777" w:rsidR="003203ED" w:rsidRDefault="00DA599F">
            <w:pPr>
              <w:spacing w:line="252" w:lineRule="auto"/>
            </w:pPr>
            <w:r>
              <w:rPr>
                <w:sz w:val="19"/>
                <w:szCs w:val="19"/>
              </w:rPr>
              <w:t xml:space="preserve">A check on subjects already used: at least </w:t>
            </w:r>
            <w:r>
              <w:rPr>
                <w:i/>
                <w:iCs/>
                <w:sz w:val="19"/>
                <w:szCs w:val="19"/>
              </w:rPr>
              <w:t>n</w:t>
            </w:r>
            <w:r>
              <w:rPr>
                <w:sz w:val="19"/>
                <w:szCs w:val="19"/>
              </w:rPr>
              <w:t xml:space="preserve"> of the listed subjects reach grade </w:t>
            </w:r>
            <w:r>
              <w:rPr>
                <w:i/>
                <w:iCs/>
                <w:sz w:val="19"/>
                <w:szCs w:val="19"/>
              </w:rPr>
              <w:t>g</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36" w14:textId="77777777" w:rsidR="003203ED" w:rsidRDefault="00DA599F">
            <w:pPr>
              <w:spacing w:line="252" w:lineRule="auto"/>
            </w:pPr>
            <w:r>
              <w:rPr>
                <w:sz w:val="19"/>
                <w:szCs w:val="19"/>
              </w:rPr>
              <w:t>Medicine: two 'C' grades (pattern 2)</w:t>
            </w:r>
          </w:p>
        </w:tc>
      </w:tr>
      <w:tr w:rsidR="003203ED" w14:paraId="3ED8643B"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38" w14:textId="77777777" w:rsidR="003203ED" w:rsidRDefault="00DA599F">
            <w:pPr>
              <w:spacing w:line="252" w:lineRule="auto"/>
            </w:pPr>
            <w:r>
              <w:rPr>
                <w:sz w:val="19"/>
                <w:szCs w:val="19"/>
              </w:rPr>
              <w:t xml:space="preserve">STREAM_IS </w:t>
            </w:r>
            <w:r>
              <w:rPr>
                <w:i/>
                <w:iCs/>
                <w:sz w:val="19"/>
                <w:szCs w:val="19"/>
              </w:rPr>
              <w:t>x</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39" w14:textId="77777777" w:rsidR="003203ED" w:rsidRDefault="00DA599F">
            <w:pPr>
              <w:spacing w:line="252" w:lineRule="auto"/>
            </w:pPr>
            <w:r>
              <w:rPr>
                <w:sz w:val="19"/>
                <w:szCs w:val="19"/>
              </w:rPr>
              <w:t xml:space="preserve">Leaf: the student's stream is </w:t>
            </w:r>
            <w:r>
              <w:rPr>
                <w:i/>
                <w:iCs/>
                <w:sz w:val="19"/>
                <w:szCs w:val="19"/>
              </w:rPr>
              <w:t>x</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3A" w14:textId="77777777" w:rsidR="003203ED" w:rsidRDefault="00DA599F">
            <w:pPr>
              <w:spacing w:line="252" w:lineRule="auto"/>
            </w:pPr>
            <w:r>
              <w:rPr>
                <w:sz w:val="19"/>
                <w:szCs w:val="19"/>
              </w:rPr>
              <w:t>"any three subjects in the Commerce Stream" (pattern 13)</w:t>
            </w:r>
          </w:p>
        </w:tc>
      </w:tr>
      <w:tr w:rsidR="003203ED" w14:paraId="3ED8643F"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3C" w14:textId="77777777" w:rsidR="003203ED" w:rsidRDefault="00DA599F">
            <w:pPr>
              <w:spacing w:line="252" w:lineRule="auto"/>
            </w:pPr>
            <w:r>
              <w:rPr>
                <w:sz w:val="19"/>
                <w:szCs w:val="19"/>
              </w:rPr>
              <w:t xml:space="preserve">PREDICATE </w:t>
            </w:r>
            <w:r>
              <w:rPr>
                <w:i/>
                <w:iCs/>
                <w:sz w:val="19"/>
                <w:szCs w:val="19"/>
              </w:rPr>
              <w:t>name</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3D" w14:textId="77777777" w:rsidR="003203ED" w:rsidRDefault="00DA599F">
            <w:pPr>
              <w:spacing w:line="252" w:lineRule="auto"/>
            </w:pPr>
            <w:r>
              <w:rPr>
                <w:sz w:val="19"/>
                <w:szCs w:val="19"/>
              </w:rPr>
              <w:t>A named check implemented in code</w:t>
            </w:r>
          </w:p>
        </w:tc>
        <w:tc>
          <w:tcPr>
            <w:tcW w:w="401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3E" w14:textId="77777777" w:rsidR="003203ED" w:rsidRDefault="00DA599F">
            <w:pPr>
              <w:spacing w:line="252" w:lineRule="auto"/>
            </w:pPr>
            <w:r>
              <w:rPr>
                <w:sz w:val="19"/>
                <w:szCs w:val="19"/>
              </w:rPr>
              <w:t>ARTS_BASKETS: the Arts basket rules (pattern 17)</w:t>
            </w:r>
          </w:p>
        </w:tc>
      </w:tr>
      <w:tr w:rsidR="003203ED" w14:paraId="3ED86443" w14:textId="77777777">
        <w:tblPrEx>
          <w:tblCellMar>
            <w:top w:w="0" w:type="dxa"/>
            <w:bottom w:w="0" w:type="dxa"/>
          </w:tblCellMar>
        </w:tblPrEx>
        <w:trPr>
          <w:cantSplit/>
        </w:trPr>
        <w:tc>
          <w:tcPr>
            <w:tcW w:w="16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40" w14:textId="77777777" w:rsidR="003203ED" w:rsidRDefault="00DA599F">
            <w:pPr>
              <w:spacing w:line="252" w:lineRule="auto"/>
            </w:pPr>
            <w:r>
              <w:rPr>
                <w:sz w:val="19"/>
                <w:szCs w:val="19"/>
              </w:rPr>
              <w:t xml:space="preserve">OL_SUBJECT </w:t>
            </w:r>
            <w:r>
              <w:rPr>
                <w:i/>
                <w:iCs/>
                <w:sz w:val="19"/>
                <w:szCs w:val="19"/>
              </w:rPr>
              <w:t>s</w:t>
            </w:r>
            <w:r>
              <w:rPr>
                <w:sz w:val="19"/>
                <w:szCs w:val="19"/>
              </w:rPr>
              <w:t xml:space="preserve"> ≥ </w:t>
            </w:r>
            <w:r>
              <w:rPr>
                <w:i/>
                <w:iCs/>
                <w:sz w:val="19"/>
                <w:szCs w:val="19"/>
              </w:rPr>
              <w:t>g</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41" w14:textId="77777777" w:rsidR="003203ED" w:rsidRDefault="00DA599F">
            <w:pPr>
              <w:spacing w:line="252" w:lineRule="auto"/>
            </w:pPr>
            <w:r>
              <w:rPr>
                <w:sz w:val="19"/>
                <w:szCs w:val="19"/>
              </w:rPr>
              <w:t xml:space="preserve">Leaf in the O/L tree: the O/L subject </w:t>
            </w:r>
            <w:r>
              <w:rPr>
                <w:i/>
                <w:iCs/>
                <w:sz w:val="19"/>
                <w:szCs w:val="19"/>
              </w:rPr>
              <w:t>s</w:t>
            </w:r>
            <w:r>
              <w:rPr>
                <w:sz w:val="19"/>
                <w:szCs w:val="19"/>
              </w:rPr>
              <w:t xml:space="preserve"> at grade </w:t>
            </w:r>
            <w:r>
              <w:rPr>
                <w:i/>
                <w:iCs/>
                <w:sz w:val="19"/>
                <w:szCs w:val="19"/>
              </w:rPr>
              <w:t>g</w:t>
            </w:r>
            <w:r>
              <w:rPr>
                <w:sz w:val="19"/>
                <w:szCs w:val="19"/>
              </w:rPr>
              <w:t xml:space="preserve"> or better</w:t>
            </w:r>
          </w:p>
        </w:tc>
        <w:tc>
          <w:tcPr>
            <w:tcW w:w="401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42" w14:textId="77777777" w:rsidR="003203ED" w:rsidRDefault="00DA599F">
            <w:pPr>
              <w:spacing w:line="252" w:lineRule="auto"/>
            </w:pPr>
            <w:r>
              <w:rPr>
                <w:sz w:val="19"/>
                <w:szCs w:val="19"/>
              </w:rPr>
              <w:t>"a Credit Pass in English" (pattern 18)</w:t>
            </w:r>
          </w:p>
        </w:tc>
      </w:tr>
    </w:tbl>
    <w:p w14:paraId="3ED86444" w14:textId="77777777" w:rsidR="003203ED" w:rsidRDefault="003203ED">
      <w:pPr>
        <w:spacing w:after="100"/>
      </w:pPr>
    </w:p>
    <w:p w14:paraId="3ED86445" w14:textId="77777777" w:rsidR="003203ED" w:rsidRDefault="00DA599F">
      <w:pPr>
        <w:spacing w:after="120"/>
      </w:pPr>
      <w:r>
        <w:t>Example: Medicine (Uni-Code 001A) is ALL( SUBJECT Biology ≥ S, SUBJECT Chemistry ≥ S, SUBJECT Physics ≥ S, GRADE_COUNT 2 ≥ C of {Biology, Chemistry, Physics} ). Category splits with separate seats (pattern 14) are modelled as separate selection groups, each with its own rule tree.</w:t>
      </w:r>
    </w:p>
    <w:p w14:paraId="3ED86446" w14:textId="77777777" w:rsidR="003203ED" w:rsidRDefault="00DA599F">
      <w:pPr>
        <w:pStyle w:val="Heading1"/>
        <w:keepNext/>
        <w:keepLines/>
        <w:pageBreakBefore/>
      </w:pPr>
      <w:bookmarkStart w:id="24" w:name="_Toc242598845"/>
      <w:r>
        <w:lastRenderedPageBreak/>
        <w:t>4 Mapping the EER model to relations</w:t>
      </w:r>
      <w:bookmarkEnd w:id="24"/>
    </w:p>
    <w:p w14:paraId="3ED86447" w14:textId="77777777" w:rsidR="003203ED" w:rsidRDefault="00DA599F">
      <w:pPr>
        <w:spacing w:after="120"/>
      </w:pPr>
      <w:r>
        <w:t>The relational schema was derived with the standard nine-step algorithm.</w:t>
      </w:r>
    </w:p>
    <w:p w14:paraId="3ED86448" w14:textId="3B831DA4" w:rsidR="003203ED" w:rsidRDefault="00DA599F">
      <w:pPr>
        <w:pStyle w:val="Caption"/>
        <w:keepNext/>
      </w:pPr>
      <w:bookmarkStart w:id="25" w:name="_Toc242598874"/>
      <w:r>
        <w:t xml:space="preserve">Table </w:t>
      </w:r>
      <w:r>
        <w:fldChar w:fldCharType="begin"/>
      </w:r>
      <w:r>
        <w:instrText>SEQ Table</w:instrText>
      </w:r>
      <w:r>
        <w:fldChar w:fldCharType="separate"/>
      </w:r>
      <w:r w:rsidR="00112B51">
        <w:rPr>
          <w:noProof/>
        </w:rPr>
        <w:t>4</w:t>
      </w:r>
      <w:r>
        <w:fldChar w:fldCharType="end"/>
      </w:r>
      <w:r>
        <w:t>: EER-to-relational mapping steps applied</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1652"/>
        <w:gridCol w:w="3668"/>
        <w:gridCol w:w="3669"/>
      </w:tblGrid>
      <w:tr w:rsidR="003203ED" w14:paraId="3ED8644D" w14:textId="77777777">
        <w:tblPrEx>
          <w:tblCellMar>
            <w:top w:w="0" w:type="dxa"/>
            <w:bottom w:w="0" w:type="dxa"/>
          </w:tblCellMar>
        </w:tblPrEx>
        <w:trPr>
          <w:cantSplit/>
          <w:tblHeader/>
        </w:trPr>
        <w:tc>
          <w:tcPr>
            <w:tcW w:w="6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49" w14:textId="77777777" w:rsidR="003203ED" w:rsidRDefault="00DA599F">
            <w:pPr>
              <w:spacing w:line="252" w:lineRule="auto"/>
            </w:pPr>
            <w:r>
              <w:rPr>
                <w:b/>
                <w:bCs/>
                <w:color w:val="FFFFFF"/>
                <w:sz w:val="19"/>
                <w:szCs w:val="19"/>
              </w:rPr>
              <w:t>Step</w:t>
            </w:r>
          </w:p>
        </w:tc>
        <w:tc>
          <w:tcPr>
            <w:tcW w:w="165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4A" w14:textId="77777777" w:rsidR="003203ED" w:rsidRDefault="00DA599F">
            <w:pPr>
              <w:spacing w:line="252" w:lineRule="auto"/>
            </w:pPr>
            <w:r>
              <w:rPr>
                <w:b/>
                <w:bCs/>
                <w:color w:val="FFFFFF"/>
                <w:sz w:val="19"/>
                <w:szCs w:val="19"/>
              </w:rPr>
              <w:t>Construct</w:t>
            </w:r>
          </w:p>
        </w:tc>
        <w:tc>
          <w:tcPr>
            <w:tcW w:w="366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4B" w14:textId="77777777" w:rsidR="003203ED" w:rsidRDefault="00DA599F">
            <w:pPr>
              <w:spacing w:line="252" w:lineRule="auto"/>
            </w:pPr>
            <w:r>
              <w:rPr>
                <w:b/>
                <w:bCs/>
                <w:color w:val="FFFFFF"/>
                <w:sz w:val="19"/>
                <w:szCs w:val="19"/>
              </w:rPr>
              <w:t>Applied to</w:t>
            </w:r>
          </w:p>
        </w:tc>
        <w:tc>
          <w:tcPr>
            <w:tcW w:w="366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4C" w14:textId="77777777" w:rsidR="003203ED" w:rsidRDefault="00DA599F">
            <w:pPr>
              <w:spacing w:line="252" w:lineRule="auto"/>
            </w:pPr>
            <w:r>
              <w:rPr>
                <w:b/>
                <w:bCs/>
                <w:color w:val="FFFFFF"/>
                <w:sz w:val="19"/>
                <w:szCs w:val="19"/>
              </w:rPr>
              <w:t>Result</w:t>
            </w:r>
          </w:p>
        </w:tc>
      </w:tr>
      <w:tr w:rsidR="003203ED" w14:paraId="3ED86452"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4E" w14:textId="77777777" w:rsidR="003203ED" w:rsidRDefault="00DA599F">
            <w:pPr>
              <w:spacing w:line="252" w:lineRule="auto"/>
            </w:pPr>
            <w:r>
              <w:rPr>
                <w:sz w:val="19"/>
                <w:szCs w:val="19"/>
              </w:rPr>
              <w:t>1</w:t>
            </w:r>
          </w:p>
        </w:tc>
        <w:tc>
          <w:tcPr>
            <w:tcW w:w="16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4F" w14:textId="77777777" w:rsidR="003203ED" w:rsidRDefault="00DA599F">
            <w:pPr>
              <w:spacing w:line="252" w:lineRule="auto"/>
            </w:pPr>
            <w:r>
              <w:rPr>
                <w:sz w:val="19"/>
                <w:szCs w:val="19"/>
              </w:rPr>
              <w:t>Strong entities</w:t>
            </w:r>
          </w:p>
        </w:tc>
        <w:tc>
          <w:tcPr>
            <w:tcW w:w="36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50" w14:textId="77777777" w:rsidR="003203ED" w:rsidRDefault="00DA599F">
            <w:pPr>
              <w:spacing w:line="252" w:lineRule="auto"/>
            </w:pPr>
            <w:r>
              <w:rPr>
                <w:sz w:val="19"/>
                <w:szCs w:val="19"/>
              </w:rPr>
              <w:t>STREAM, SUBJECT, DISTRICT, COURSE, INTAKE_YEAR, RULE_NODE, SOURCE_DOCUMENT, EXTRACTION_RUN, CANDIDATE_FACT, MISTAKE_REPORT, DEADLINE, PUSH_SUBSCRIPTION, ACCOUNT, ROUTE</w:t>
            </w:r>
          </w:p>
        </w:tc>
        <w:tc>
          <w:tcPr>
            <w:tcW w:w="36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51" w14:textId="77777777" w:rsidR="003203ED" w:rsidRDefault="00DA599F">
            <w:pPr>
              <w:spacing w:line="252" w:lineRule="auto"/>
            </w:pPr>
            <w:r>
              <w:rPr>
                <w:sz w:val="19"/>
                <w:szCs w:val="19"/>
              </w:rPr>
              <w:t>One table each, primary key from the key attribute</w:t>
            </w:r>
          </w:p>
        </w:tc>
      </w:tr>
      <w:tr w:rsidR="003203ED" w14:paraId="3ED86457"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3" w14:textId="77777777" w:rsidR="003203ED" w:rsidRDefault="00DA599F">
            <w:pPr>
              <w:spacing w:line="252" w:lineRule="auto"/>
            </w:pPr>
            <w:r>
              <w:rPr>
                <w:sz w:val="19"/>
                <w:szCs w:val="19"/>
              </w:rPr>
              <w:t>2</w:t>
            </w:r>
          </w:p>
        </w:tc>
        <w:tc>
          <w:tcPr>
            <w:tcW w:w="16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4" w14:textId="77777777" w:rsidR="003203ED" w:rsidRDefault="00DA599F">
            <w:pPr>
              <w:spacing w:line="252" w:lineRule="auto"/>
            </w:pPr>
            <w:r>
              <w:rPr>
                <w:sz w:val="19"/>
                <w:szCs w:val="19"/>
              </w:rPr>
              <w:t>Weak entities</w:t>
            </w:r>
          </w:p>
        </w:tc>
        <w:tc>
          <w:tcPr>
            <w:tcW w:w="36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5" w14:textId="77777777" w:rsidR="003203ED" w:rsidRDefault="00DA599F">
            <w:pPr>
              <w:spacing w:line="252" w:lineRule="auto"/>
            </w:pPr>
            <w:r>
              <w:rPr>
                <w:sz w:val="19"/>
                <w:szCs w:val="19"/>
              </w:rPr>
              <w:t>OFFERING; OFFERING_YEAR; SELECTION_GROUP; CUTOFF; FACT_REVISION</w:t>
            </w:r>
          </w:p>
        </w:tc>
        <w:tc>
          <w:tcPr>
            <w:tcW w:w="36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6" w14:textId="77777777" w:rsidR="003203ED" w:rsidRDefault="00DA599F">
            <w:pPr>
              <w:spacing w:line="252" w:lineRule="auto"/>
            </w:pPr>
            <w:r>
              <w:rPr>
                <w:sz w:val="19"/>
                <w:szCs w:val="19"/>
              </w:rPr>
              <w:t xml:space="preserve">Owners' keys become part of the primary key: </w:t>
            </w:r>
            <w:r>
              <w:rPr>
                <w:rFonts w:ascii="Consolas" w:eastAsia="Consolas" w:hAnsi="Consolas" w:cs="Consolas"/>
                <w:sz w:val="17"/>
                <w:szCs w:val="17"/>
                <w:shd w:val="clear" w:color="auto" w:fill="F2F4F3"/>
              </w:rPr>
              <w:t>offering(course_code, institution_letter)</w:t>
            </w:r>
            <w:r>
              <w:rPr>
                <w:sz w:val="19"/>
                <w:szCs w:val="19"/>
              </w:rPr>
              <w:t xml:space="preserve">, </w:t>
            </w:r>
            <w:r>
              <w:rPr>
                <w:rFonts w:ascii="Consolas" w:eastAsia="Consolas" w:hAnsi="Consolas" w:cs="Consolas"/>
                <w:sz w:val="17"/>
                <w:szCs w:val="17"/>
                <w:shd w:val="clear" w:color="auto" w:fill="F2F4F3"/>
              </w:rPr>
              <w:t>cutoff(group_id, district_code)</w:t>
            </w:r>
            <w:r>
              <w:rPr>
                <w:sz w:val="19"/>
                <w:szCs w:val="19"/>
              </w:rPr>
              <w:t xml:space="preserve">, </w:t>
            </w:r>
            <w:r>
              <w:rPr>
                <w:rFonts w:ascii="Consolas" w:eastAsia="Consolas" w:hAnsi="Consolas" w:cs="Consolas"/>
                <w:sz w:val="17"/>
                <w:szCs w:val="17"/>
                <w:shd w:val="clear" w:color="auto" w:fill="F2F4F3"/>
              </w:rPr>
              <w:t>fact_revision(fact_id, version)</w:t>
            </w:r>
            <w:r>
              <w:rPr>
                <w:sz w:val="19"/>
                <w:szCs w:val="19"/>
              </w:rPr>
              <w:t>. OFFERING_YEAR and SELECTION_GROUP also get surrogate keys to keep later foreign keys short</w:t>
            </w:r>
          </w:p>
        </w:tc>
      </w:tr>
      <w:tr w:rsidR="003203ED" w14:paraId="3ED8645C"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58" w14:textId="77777777" w:rsidR="003203ED" w:rsidRDefault="00DA599F">
            <w:pPr>
              <w:spacing w:line="252" w:lineRule="auto"/>
            </w:pPr>
            <w:r>
              <w:rPr>
                <w:sz w:val="19"/>
                <w:szCs w:val="19"/>
              </w:rPr>
              <w:t>3</w:t>
            </w:r>
          </w:p>
        </w:tc>
        <w:tc>
          <w:tcPr>
            <w:tcW w:w="16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59" w14:textId="77777777" w:rsidR="003203ED" w:rsidRDefault="00DA599F">
            <w:pPr>
              <w:spacing w:line="252" w:lineRule="auto"/>
            </w:pPr>
            <w:r>
              <w:rPr>
                <w:sz w:val="19"/>
                <w:szCs w:val="19"/>
              </w:rPr>
              <w:t>1:1 relationships</w:t>
            </w:r>
          </w:p>
        </w:tc>
        <w:tc>
          <w:tcPr>
            <w:tcW w:w="36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5A" w14:textId="77777777" w:rsidR="003203ED" w:rsidRDefault="00DA599F">
            <w:pPr>
              <w:spacing w:line="252" w:lineRule="auto"/>
            </w:pPr>
            <w:r>
              <w:rPr>
                <w:sz w:val="19"/>
                <w:szCs w:val="19"/>
              </w:rPr>
              <w:t>CANDIDATE_FACT PUBLISHED_AS CITED_FACT</w:t>
            </w:r>
          </w:p>
        </w:tc>
        <w:tc>
          <w:tcPr>
            <w:tcW w:w="36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5B" w14:textId="77777777" w:rsidR="003203ED" w:rsidRDefault="00DA599F">
            <w:pPr>
              <w:spacing w:line="252" w:lineRule="auto"/>
            </w:pPr>
            <w:r>
              <w:rPr>
                <w:sz w:val="19"/>
                <w:szCs w:val="19"/>
              </w:rPr>
              <w:t xml:space="preserve">Foreign key </w:t>
            </w:r>
            <w:r>
              <w:rPr>
                <w:rFonts w:ascii="Consolas" w:eastAsia="Consolas" w:hAnsi="Consolas" w:cs="Consolas"/>
                <w:sz w:val="17"/>
                <w:szCs w:val="17"/>
                <w:shd w:val="clear" w:color="auto" w:fill="F2F4F3"/>
              </w:rPr>
              <w:t>published_fact_id</w:t>
            </w:r>
          </w:p>
        </w:tc>
      </w:tr>
      <w:tr w:rsidR="003203ED" w14:paraId="3ED86461"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D" w14:textId="77777777" w:rsidR="003203ED" w:rsidRDefault="00DA599F">
            <w:pPr>
              <w:spacing w:line="252" w:lineRule="auto"/>
            </w:pPr>
            <w:r>
              <w:rPr>
                <w:sz w:val="19"/>
                <w:szCs w:val="19"/>
              </w:rPr>
              <w:t>4</w:t>
            </w:r>
          </w:p>
        </w:tc>
        <w:tc>
          <w:tcPr>
            <w:tcW w:w="16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E" w14:textId="77777777" w:rsidR="003203ED" w:rsidRDefault="00DA599F">
            <w:pPr>
              <w:spacing w:line="252" w:lineRule="auto"/>
            </w:pPr>
            <w:r>
              <w:rPr>
                <w:sz w:val="19"/>
                <w:szCs w:val="19"/>
              </w:rPr>
              <w:t>1:N relationships</w:t>
            </w:r>
          </w:p>
        </w:tc>
        <w:tc>
          <w:tcPr>
            <w:tcW w:w="36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5F" w14:textId="77777777" w:rsidR="003203ED" w:rsidRDefault="00DA599F">
            <w:pPr>
              <w:spacing w:line="252" w:lineRule="auto"/>
            </w:pPr>
            <w:r>
              <w:rPr>
                <w:sz w:val="19"/>
                <w:szCs w:val="19"/>
              </w:rPr>
              <w:t>PART_OF, CHILD_OF, TESTS, REQUIRES, READS, PRODUCED, ABOUT, RESOLVES, REVIEWS, FOR_YEAR</w:t>
            </w:r>
          </w:p>
        </w:tc>
        <w:tc>
          <w:tcPr>
            <w:tcW w:w="36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60" w14:textId="77777777" w:rsidR="003203ED" w:rsidRDefault="00DA599F">
            <w:pPr>
              <w:spacing w:line="252" w:lineRule="auto"/>
            </w:pPr>
            <w:r>
              <w:rPr>
                <w:sz w:val="19"/>
                <w:szCs w:val="19"/>
              </w:rPr>
              <w:t xml:space="preserve">Foreign key on the N side; REVIEWS' attributes (decision, note, time) move into </w:t>
            </w:r>
            <w:r>
              <w:rPr>
                <w:rFonts w:ascii="Consolas" w:eastAsia="Consolas" w:hAnsi="Consolas" w:cs="Consolas"/>
                <w:sz w:val="17"/>
                <w:szCs w:val="17"/>
                <w:shd w:val="clear" w:color="auto" w:fill="F2F4F3"/>
              </w:rPr>
              <w:t>candidate_fact</w:t>
            </w:r>
          </w:p>
        </w:tc>
      </w:tr>
      <w:tr w:rsidR="003203ED" w14:paraId="3ED86466"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2" w14:textId="77777777" w:rsidR="003203ED" w:rsidRDefault="00DA599F">
            <w:pPr>
              <w:spacing w:line="252" w:lineRule="auto"/>
            </w:pPr>
            <w:r>
              <w:rPr>
                <w:sz w:val="19"/>
                <w:szCs w:val="19"/>
              </w:rPr>
              <w:t>5</w:t>
            </w:r>
          </w:p>
        </w:tc>
        <w:tc>
          <w:tcPr>
            <w:tcW w:w="16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3" w14:textId="77777777" w:rsidR="003203ED" w:rsidRDefault="00DA599F">
            <w:pPr>
              <w:spacing w:line="252" w:lineRule="auto"/>
            </w:pPr>
            <w:r>
              <w:rPr>
                <w:sz w:val="19"/>
                <w:szCs w:val="19"/>
              </w:rPr>
              <w:t>M:N relationships</w:t>
            </w:r>
          </w:p>
        </w:tc>
        <w:tc>
          <w:tcPr>
            <w:tcW w:w="36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4" w14:textId="77777777" w:rsidR="003203ED" w:rsidRDefault="00DA599F">
            <w:pPr>
              <w:spacing w:line="252" w:lineRule="auto"/>
            </w:pPr>
            <w:r>
              <w:rPr>
                <w:sz w:val="19"/>
                <w:szCs w:val="19"/>
              </w:rPr>
              <w:t>OFFERED_IN, CITES, CONCERNS, REMINDS</w:t>
            </w:r>
          </w:p>
        </w:tc>
        <w:tc>
          <w:tcPr>
            <w:tcW w:w="36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5" w14:textId="77777777" w:rsidR="003203ED" w:rsidRDefault="00DA599F">
            <w:pPr>
              <w:spacing w:line="252" w:lineRule="auto"/>
            </w:pPr>
            <w:r>
              <w:rPr>
                <w:sz w:val="19"/>
                <w:szCs w:val="19"/>
              </w:rPr>
              <w:t xml:space="preserve">Relationship tables </w:t>
            </w:r>
            <w:r>
              <w:rPr>
                <w:rFonts w:ascii="Consolas" w:eastAsia="Consolas" w:hAnsi="Consolas" w:cs="Consolas"/>
                <w:sz w:val="17"/>
                <w:szCs w:val="17"/>
                <w:shd w:val="clear" w:color="auto" w:fill="F2F4F3"/>
              </w:rPr>
              <w:t>stream_subject</w:t>
            </w:r>
            <w:r>
              <w:rPr>
                <w:sz w:val="19"/>
                <w:szCs w:val="19"/>
              </w:rPr>
              <w:t xml:space="preserve">, </w:t>
            </w:r>
            <w:r>
              <w:rPr>
                <w:rFonts w:ascii="Consolas" w:eastAsia="Consolas" w:hAnsi="Consolas" w:cs="Consolas"/>
                <w:sz w:val="17"/>
                <w:szCs w:val="17"/>
                <w:shd w:val="clear" w:color="auto" w:fill="F2F4F3"/>
              </w:rPr>
              <w:t>citation</w:t>
            </w:r>
            <w:r>
              <w:rPr>
                <w:sz w:val="19"/>
                <w:szCs w:val="19"/>
              </w:rPr>
              <w:t xml:space="preserve"> (with page and quote), </w:t>
            </w:r>
            <w:r>
              <w:rPr>
                <w:rFonts w:ascii="Consolas" w:eastAsia="Consolas" w:hAnsi="Consolas" w:cs="Consolas"/>
                <w:sz w:val="17"/>
                <w:szCs w:val="17"/>
                <w:shd w:val="clear" w:color="auto" w:fill="F2F4F3"/>
              </w:rPr>
              <w:t>deadline_offering_year</w:t>
            </w:r>
            <w:r>
              <w:rPr>
                <w:sz w:val="19"/>
                <w:szCs w:val="19"/>
              </w:rPr>
              <w:t xml:space="preserve">, </w:t>
            </w:r>
            <w:r>
              <w:rPr>
                <w:rFonts w:ascii="Consolas" w:eastAsia="Consolas" w:hAnsi="Consolas" w:cs="Consolas"/>
                <w:sz w:val="17"/>
                <w:szCs w:val="17"/>
                <w:shd w:val="clear" w:color="auto" w:fill="F2F4F3"/>
              </w:rPr>
              <w:t>push_subscription_deadline</w:t>
            </w:r>
          </w:p>
        </w:tc>
      </w:tr>
      <w:tr w:rsidR="003203ED" w14:paraId="3ED8646B"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67" w14:textId="77777777" w:rsidR="003203ED" w:rsidRDefault="00DA599F">
            <w:pPr>
              <w:spacing w:line="252" w:lineRule="auto"/>
            </w:pPr>
            <w:r>
              <w:rPr>
                <w:sz w:val="19"/>
                <w:szCs w:val="19"/>
              </w:rPr>
              <w:t>6</w:t>
            </w:r>
          </w:p>
        </w:tc>
        <w:tc>
          <w:tcPr>
            <w:tcW w:w="16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68" w14:textId="77777777" w:rsidR="003203ED" w:rsidRDefault="00DA599F">
            <w:pPr>
              <w:spacing w:line="252" w:lineRule="auto"/>
            </w:pPr>
            <w:r>
              <w:rPr>
                <w:sz w:val="19"/>
                <w:szCs w:val="19"/>
              </w:rPr>
              <w:t>Multi-valued attributes</w:t>
            </w:r>
          </w:p>
        </w:tc>
        <w:tc>
          <w:tcPr>
            <w:tcW w:w="36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69" w14:textId="77777777" w:rsidR="003203ED" w:rsidRDefault="00DA599F">
            <w:pPr>
              <w:spacing w:line="252" w:lineRule="auto"/>
            </w:pPr>
            <w:r>
              <w:rPr>
                <w:sz w:val="19"/>
                <w:szCs w:val="19"/>
              </w:rPr>
              <w:t>Medium of OFFERING_YEAR</w:t>
            </w:r>
          </w:p>
        </w:tc>
        <w:tc>
          <w:tcPr>
            <w:tcW w:w="36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6A" w14:textId="77777777" w:rsidR="003203ED" w:rsidRDefault="00DA599F">
            <w:pPr>
              <w:spacing w:line="252" w:lineRule="auto"/>
            </w:pPr>
            <w:r>
              <w:rPr>
                <w:sz w:val="19"/>
                <w:szCs w:val="19"/>
              </w:rPr>
              <w:t xml:space="preserve">Table </w:t>
            </w:r>
            <w:r>
              <w:rPr>
                <w:rFonts w:ascii="Consolas" w:eastAsia="Consolas" w:hAnsi="Consolas" w:cs="Consolas"/>
                <w:sz w:val="17"/>
                <w:szCs w:val="17"/>
                <w:shd w:val="clear" w:color="auto" w:fill="F2F4F3"/>
              </w:rPr>
              <w:t>offering_year_medium</w:t>
            </w:r>
          </w:p>
        </w:tc>
      </w:tr>
      <w:tr w:rsidR="003203ED" w14:paraId="3ED86470"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C" w14:textId="77777777" w:rsidR="003203ED" w:rsidRDefault="00DA599F">
            <w:pPr>
              <w:spacing w:line="252" w:lineRule="auto"/>
            </w:pPr>
            <w:r>
              <w:rPr>
                <w:sz w:val="19"/>
                <w:szCs w:val="19"/>
              </w:rPr>
              <w:t>7</w:t>
            </w:r>
          </w:p>
        </w:tc>
        <w:tc>
          <w:tcPr>
            <w:tcW w:w="16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D" w14:textId="77777777" w:rsidR="003203ED" w:rsidRDefault="00DA599F">
            <w:pPr>
              <w:spacing w:line="252" w:lineRule="auto"/>
            </w:pPr>
            <w:r>
              <w:rPr>
                <w:sz w:val="19"/>
                <w:szCs w:val="19"/>
              </w:rPr>
              <w:t>N-ary relationships</w:t>
            </w:r>
          </w:p>
        </w:tc>
        <w:tc>
          <w:tcPr>
            <w:tcW w:w="36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E" w14:textId="77777777" w:rsidR="003203ED" w:rsidRDefault="00DA599F">
            <w:pPr>
              <w:spacing w:line="252" w:lineRule="auto"/>
            </w:pPr>
            <w:r>
              <w:rPr>
                <w:sz w:val="19"/>
                <w:szCs w:val="19"/>
              </w:rPr>
              <w:t>None</w:t>
            </w:r>
          </w:p>
        </w:tc>
        <w:tc>
          <w:tcPr>
            <w:tcW w:w="36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6F" w14:textId="77777777" w:rsidR="003203ED" w:rsidRDefault="00DA599F">
            <w:pPr>
              <w:spacing w:line="252" w:lineRule="auto"/>
            </w:pPr>
            <w:r>
              <w:rPr>
                <w:sz w:val="19"/>
                <w:szCs w:val="19"/>
              </w:rPr>
              <w:t>Not needed</w:t>
            </w:r>
          </w:p>
        </w:tc>
      </w:tr>
      <w:tr w:rsidR="003203ED" w14:paraId="3ED86475"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1" w14:textId="77777777" w:rsidR="003203ED" w:rsidRDefault="00DA599F">
            <w:pPr>
              <w:spacing w:line="252" w:lineRule="auto"/>
            </w:pPr>
            <w:r>
              <w:rPr>
                <w:sz w:val="19"/>
                <w:szCs w:val="19"/>
              </w:rPr>
              <w:t>8</w:t>
            </w:r>
          </w:p>
        </w:tc>
        <w:tc>
          <w:tcPr>
            <w:tcW w:w="16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2" w14:textId="77777777" w:rsidR="003203ED" w:rsidRDefault="00DA599F">
            <w:pPr>
              <w:spacing w:line="252" w:lineRule="auto"/>
            </w:pPr>
            <w:r>
              <w:rPr>
                <w:sz w:val="19"/>
                <w:szCs w:val="19"/>
              </w:rPr>
              <w:t>Specialisation</w:t>
            </w:r>
          </w:p>
        </w:tc>
        <w:tc>
          <w:tcPr>
            <w:tcW w:w="36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3" w14:textId="77777777" w:rsidR="003203ED" w:rsidRDefault="00DA599F">
            <w:pPr>
              <w:spacing w:line="252" w:lineRule="auto"/>
            </w:pPr>
            <w:r>
              <w:rPr>
                <w:sz w:val="19"/>
                <w:szCs w:val="19"/>
              </w:rPr>
              <w:t>INSTITUTION; ACCOUNT</w:t>
            </w:r>
          </w:p>
        </w:tc>
        <w:tc>
          <w:tcPr>
            <w:tcW w:w="36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4" w14:textId="77777777" w:rsidR="003203ED" w:rsidRDefault="00DA599F">
            <w:pPr>
              <w:spacing w:line="252" w:lineRule="auto"/>
            </w:pPr>
            <w:r>
              <w:rPr>
                <w:sz w:val="19"/>
                <w:szCs w:val="19"/>
              </w:rPr>
              <w:t>Option 8C, one table with a discriminator (</w:t>
            </w:r>
            <w:r>
              <w:rPr>
                <w:rFonts w:ascii="Consolas" w:eastAsia="Consolas" w:hAnsi="Consolas" w:cs="Consolas"/>
                <w:sz w:val="17"/>
                <w:szCs w:val="17"/>
                <w:shd w:val="clear" w:color="auto" w:fill="F2F4F3"/>
              </w:rPr>
              <w:t>kind</w:t>
            </w:r>
            <w:r>
              <w:rPr>
                <w:sz w:val="19"/>
                <w:szCs w:val="19"/>
              </w:rPr>
              <w:t xml:space="preserve">, </w:t>
            </w:r>
            <w:r>
              <w:rPr>
                <w:rFonts w:ascii="Consolas" w:eastAsia="Consolas" w:hAnsi="Consolas" w:cs="Consolas"/>
                <w:sz w:val="17"/>
                <w:szCs w:val="17"/>
                <w:shd w:val="clear" w:color="auto" w:fill="F2F4F3"/>
              </w:rPr>
              <w:t>role</w:t>
            </w:r>
            <w:r>
              <w:rPr>
                <w:sz w:val="19"/>
                <w:szCs w:val="19"/>
              </w:rPr>
              <w:t>): subclasses have almost no own attributes</w:t>
            </w:r>
          </w:p>
        </w:tc>
      </w:tr>
      <w:tr w:rsidR="003203ED" w14:paraId="3ED8647A"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76" w14:textId="77777777" w:rsidR="003203ED" w:rsidRDefault="00DA599F">
            <w:pPr>
              <w:spacing w:line="252" w:lineRule="auto"/>
            </w:pPr>
            <w:r>
              <w:rPr>
                <w:sz w:val="19"/>
                <w:szCs w:val="19"/>
              </w:rPr>
              <w:t>8</w:t>
            </w:r>
          </w:p>
        </w:tc>
        <w:tc>
          <w:tcPr>
            <w:tcW w:w="165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77" w14:textId="77777777" w:rsidR="003203ED" w:rsidRDefault="00DA599F">
            <w:pPr>
              <w:spacing w:line="252" w:lineRule="auto"/>
            </w:pPr>
            <w:r>
              <w:rPr>
                <w:sz w:val="19"/>
                <w:szCs w:val="19"/>
              </w:rPr>
              <w:t>Specialisation</w:t>
            </w:r>
          </w:p>
        </w:tc>
        <w:tc>
          <w:tcPr>
            <w:tcW w:w="366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78" w14:textId="77777777" w:rsidR="003203ED" w:rsidRDefault="00DA599F">
            <w:pPr>
              <w:spacing w:line="252" w:lineRule="auto"/>
            </w:pPr>
            <w:r>
              <w:rPr>
                <w:sz w:val="19"/>
                <w:szCs w:val="19"/>
              </w:rPr>
              <w:t>ROUTE</w:t>
            </w:r>
          </w:p>
        </w:tc>
        <w:tc>
          <w:tcPr>
            <w:tcW w:w="36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79" w14:textId="77777777" w:rsidR="003203ED" w:rsidRDefault="00DA599F">
            <w:pPr>
              <w:spacing w:line="252" w:lineRule="auto"/>
            </w:pPr>
            <w:r>
              <w:rPr>
                <w:sz w:val="19"/>
                <w:szCs w:val="19"/>
              </w:rPr>
              <w:t xml:space="preserve">Option 8A: superclass table plus </w:t>
            </w:r>
            <w:r>
              <w:rPr>
                <w:rFonts w:ascii="Consolas" w:eastAsia="Consolas" w:hAnsi="Consolas" w:cs="Consolas"/>
                <w:sz w:val="17"/>
                <w:szCs w:val="17"/>
                <w:shd w:val="clear" w:color="auto" w:fill="F2F4F3"/>
              </w:rPr>
              <w:t>route_private_degree</w:t>
            </w:r>
            <w:r>
              <w:rPr>
                <w:sz w:val="19"/>
                <w:szCs w:val="19"/>
              </w:rPr>
              <w:t xml:space="preserve"> and </w:t>
            </w:r>
            <w:r>
              <w:rPr>
                <w:rFonts w:ascii="Consolas" w:eastAsia="Consolas" w:hAnsi="Consolas" w:cs="Consolas"/>
                <w:sz w:val="17"/>
                <w:szCs w:val="17"/>
                <w:shd w:val="clear" w:color="auto" w:fill="F2F4F3"/>
              </w:rPr>
              <w:t>route_job_exam</w:t>
            </w:r>
            <w:r>
              <w:rPr>
                <w:sz w:val="19"/>
                <w:szCs w:val="19"/>
              </w:rPr>
              <w:t xml:space="preserve"> for subclasses with several constrained attributes; single-attribute subclasses keep the attribute on </w:t>
            </w:r>
            <w:r>
              <w:rPr>
                <w:rFonts w:ascii="Consolas" w:eastAsia="Consolas" w:hAnsi="Consolas" w:cs="Consolas"/>
                <w:sz w:val="17"/>
                <w:szCs w:val="17"/>
                <w:shd w:val="clear" w:color="auto" w:fill="F2F4F3"/>
              </w:rPr>
              <w:t>route</w:t>
            </w:r>
            <w:r>
              <w:rPr>
                <w:sz w:val="19"/>
                <w:szCs w:val="19"/>
              </w:rPr>
              <w:t xml:space="preserve"> with a guard constraint</w:t>
            </w:r>
          </w:p>
        </w:tc>
      </w:tr>
      <w:tr w:rsidR="003203ED" w14:paraId="3ED8647F" w14:textId="77777777">
        <w:tblPrEx>
          <w:tblCellMar>
            <w:top w:w="0" w:type="dxa"/>
            <w:bottom w:w="0" w:type="dxa"/>
          </w:tblCellMar>
        </w:tblPrEx>
        <w:trPr>
          <w:cantSplit/>
        </w:trPr>
        <w:tc>
          <w:tcPr>
            <w:tcW w:w="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B" w14:textId="77777777" w:rsidR="003203ED" w:rsidRDefault="00DA599F">
            <w:pPr>
              <w:spacing w:line="252" w:lineRule="auto"/>
            </w:pPr>
            <w:r>
              <w:rPr>
                <w:sz w:val="19"/>
                <w:szCs w:val="19"/>
              </w:rPr>
              <w:t>9</w:t>
            </w:r>
          </w:p>
        </w:tc>
        <w:tc>
          <w:tcPr>
            <w:tcW w:w="165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C" w14:textId="77777777" w:rsidR="003203ED" w:rsidRDefault="00DA599F">
            <w:pPr>
              <w:spacing w:line="252" w:lineRule="auto"/>
            </w:pPr>
            <w:r>
              <w:rPr>
                <w:sz w:val="19"/>
                <w:szCs w:val="19"/>
              </w:rPr>
              <w:t>Union category</w:t>
            </w:r>
          </w:p>
        </w:tc>
        <w:tc>
          <w:tcPr>
            <w:tcW w:w="366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D" w14:textId="77777777" w:rsidR="003203ED" w:rsidRDefault="00DA599F">
            <w:pPr>
              <w:spacing w:line="252" w:lineRule="auto"/>
            </w:pPr>
            <w:r>
              <w:rPr>
                <w:sz w:val="19"/>
                <w:szCs w:val="19"/>
              </w:rPr>
              <w:t>CITED_FACT</w:t>
            </w:r>
          </w:p>
        </w:tc>
        <w:tc>
          <w:tcPr>
            <w:tcW w:w="36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7E" w14:textId="77777777" w:rsidR="003203ED" w:rsidRDefault="00DA599F">
            <w:pPr>
              <w:spacing w:line="252" w:lineRule="auto"/>
            </w:pPr>
            <w:r>
              <w:rPr>
                <w:sz w:val="19"/>
                <w:szCs w:val="19"/>
              </w:rPr>
              <w:t xml:space="preserve">Surrogate key </w:t>
            </w:r>
            <w:r>
              <w:rPr>
                <w:rFonts w:ascii="Consolas" w:eastAsia="Consolas" w:hAnsi="Consolas" w:cs="Consolas"/>
                <w:sz w:val="17"/>
                <w:szCs w:val="17"/>
                <w:shd w:val="clear" w:color="auto" w:fill="F2F4F3"/>
              </w:rPr>
              <w:t>fact_id</w:t>
            </w:r>
            <w:r>
              <w:rPr>
                <w:sz w:val="19"/>
                <w:szCs w:val="19"/>
              </w:rPr>
              <w:t xml:space="preserve"> in table </w:t>
            </w:r>
            <w:r>
              <w:rPr>
                <w:rFonts w:ascii="Consolas" w:eastAsia="Consolas" w:hAnsi="Consolas" w:cs="Consolas"/>
                <w:sz w:val="17"/>
                <w:szCs w:val="17"/>
                <w:shd w:val="clear" w:color="auto" w:fill="F2F4F3"/>
              </w:rPr>
              <w:t>fact</w:t>
            </w:r>
            <w:r>
              <w:rPr>
                <w:sz w:val="19"/>
                <w:szCs w:val="19"/>
              </w:rPr>
              <w:t>; every member table carries a unique foreign key to it</w:t>
            </w:r>
          </w:p>
        </w:tc>
      </w:tr>
    </w:tbl>
    <w:p w14:paraId="3ED86480" w14:textId="77777777" w:rsidR="003203ED" w:rsidRDefault="003203ED">
      <w:pPr>
        <w:spacing w:after="100"/>
      </w:pPr>
    </w:p>
    <w:p w14:paraId="3ED86481" w14:textId="77777777" w:rsidR="003203ED" w:rsidRDefault="00DA599F">
      <w:pPr>
        <w:spacing w:after="120"/>
      </w:pPr>
      <w:r>
        <w:t>The student-account constructs (CR-001) were mapped with the same algorithm:</w:t>
      </w:r>
    </w:p>
    <w:p w14:paraId="3ED86482" w14:textId="5F10EDC4" w:rsidR="003203ED" w:rsidRDefault="00DA599F">
      <w:pPr>
        <w:pStyle w:val="Caption"/>
        <w:keepNext/>
      </w:pPr>
      <w:bookmarkStart w:id="26" w:name="_Toc242598875"/>
      <w:r>
        <w:lastRenderedPageBreak/>
        <w:t xml:space="preserve">Table </w:t>
      </w:r>
      <w:r>
        <w:fldChar w:fldCharType="begin"/>
      </w:r>
      <w:r>
        <w:instrText>SEQ Table</w:instrText>
      </w:r>
      <w:r>
        <w:fldChar w:fldCharType="separate"/>
      </w:r>
      <w:r w:rsidR="00112B51">
        <w:rPr>
          <w:noProof/>
        </w:rPr>
        <w:t>5</w:t>
      </w:r>
      <w:r>
        <w:fldChar w:fldCharType="end"/>
      </w:r>
      <w:r>
        <w:t>: Mapping of the student-account model</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
        <w:gridCol w:w="4488"/>
        <w:gridCol w:w="4488"/>
      </w:tblGrid>
      <w:tr w:rsidR="003203ED" w14:paraId="3ED86486" w14:textId="77777777">
        <w:tblPrEx>
          <w:tblCellMar>
            <w:top w:w="0" w:type="dxa"/>
            <w:bottom w:w="0" w:type="dxa"/>
          </w:tblCellMar>
        </w:tblPrEx>
        <w:trPr>
          <w:cantSplit/>
          <w:tblHeader/>
        </w:trPr>
        <w:tc>
          <w:tcPr>
            <w:tcW w:w="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83" w14:textId="77777777" w:rsidR="003203ED" w:rsidRDefault="00DA599F">
            <w:pPr>
              <w:spacing w:line="252" w:lineRule="auto"/>
            </w:pPr>
            <w:r>
              <w:rPr>
                <w:b/>
                <w:bCs/>
                <w:color w:val="FFFFFF"/>
                <w:sz w:val="19"/>
                <w:szCs w:val="19"/>
              </w:rPr>
              <w:t>Step</w:t>
            </w:r>
          </w:p>
        </w:tc>
        <w:tc>
          <w:tcPr>
            <w:tcW w:w="44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84" w14:textId="77777777" w:rsidR="003203ED" w:rsidRDefault="00DA599F">
            <w:pPr>
              <w:spacing w:line="252" w:lineRule="auto"/>
            </w:pPr>
            <w:r>
              <w:rPr>
                <w:b/>
                <w:bCs/>
                <w:color w:val="FFFFFF"/>
                <w:sz w:val="19"/>
                <w:szCs w:val="19"/>
              </w:rPr>
              <w:t>Construct</w:t>
            </w:r>
          </w:p>
        </w:tc>
        <w:tc>
          <w:tcPr>
            <w:tcW w:w="44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85" w14:textId="77777777" w:rsidR="003203ED" w:rsidRDefault="00DA599F">
            <w:pPr>
              <w:spacing w:line="252" w:lineRule="auto"/>
            </w:pPr>
            <w:r>
              <w:rPr>
                <w:b/>
                <w:bCs/>
                <w:color w:val="FFFFFF"/>
                <w:sz w:val="19"/>
                <w:szCs w:val="19"/>
              </w:rPr>
              <w:t>Result</w:t>
            </w:r>
          </w:p>
        </w:tc>
      </w:tr>
      <w:tr w:rsidR="003203ED" w14:paraId="3ED8648A"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87" w14:textId="77777777" w:rsidR="003203ED" w:rsidRDefault="00DA599F">
            <w:pPr>
              <w:spacing w:line="252" w:lineRule="auto"/>
            </w:pPr>
            <w:r>
              <w:rPr>
                <w:sz w:val="19"/>
                <w:szCs w:val="19"/>
              </w:rPr>
              <w:t>2</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88" w14:textId="77777777" w:rsidR="003203ED" w:rsidRDefault="00DA599F">
            <w:pPr>
              <w:spacing w:line="252" w:lineRule="auto"/>
            </w:pPr>
            <w:r>
              <w:rPr>
                <w:sz w:val="19"/>
                <w:szCs w:val="19"/>
              </w:rPr>
              <w:t>Weak entities PASSWORD_LOGIN, RECOVERY_CODE (1:1 with the owner)</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89" w14:textId="77777777" w:rsidR="003203ED" w:rsidRDefault="00DA599F">
            <w:pPr>
              <w:spacing w:line="252" w:lineRule="auto"/>
            </w:pPr>
            <w:r>
              <w:rPr>
                <w:rFonts w:ascii="Consolas" w:eastAsia="Consolas" w:hAnsi="Consolas" w:cs="Consolas"/>
                <w:sz w:val="17"/>
                <w:szCs w:val="17"/>
                <w:shd w:val="clear" w:color="auto" w:fill="F2F4F3"/>
              </w:rPr>
              <w:t>password_login</w:t>
            </w:r>
            <w:r>
              <w:rPr>
                <w:sz w:val="19"/>
                <w:szCs w:val="19"/>
              </w:rPr>
              <w:t xml:space="preserve">, </w:t>
            </w:r>
            <w:r>
              <w:rPr>
                <w:rFonts w:ascii="Consolas" w:eastAsia="Consolas" w:hAnsi="Consolas" w:cs="Consolas"/>
                <w:sz w:val="17"/>
                <w:szCs w:val="17"/>
                <w:shd w:val="clear" w:color="auto" w:fill="F2F4F3"/>
              </w:rPr>
              <w:t>recovery_code</w:t>
            </w:r>
            <w:r>
              <w:rPr>
                <w:sz w:val="19"/>
                <w:szCs w:val="19"/>
              </w:rPr>
              <w:t xml:space="preserve">, primary key = owner's </w:t>
            </w:r>
            <w:r>
              <w:rPr>
                <w:rFonts w:ascii="Consolas" w:eastAsia="Consolas" w:hAnsi="Consolas" w:cs="Consolas"/>
                <w:sz w:val="17"/>
                <w:szCs w:val="17"/>
                <w:shd w:val="clear" w:color="auto" w:fill="F2F4F3"/>
              </w:rPr>
              <w:t>account_id</w:t>
            </w:r>
            <w:r>
              <w:rPr>
                <w:sz w:val="19"/>
                <w:szCs w:val="19"/>
              </w:rPr>
              <w:t xml:space="preserve"> (at most one per account). Kept apart from </w:t>
            </w:r>
            <w:r>
              <w:rPr>
                <w:rFonts w:ascii="Consolas" w:eastAsia="Consolas" w:hAnsi="Consolas" w:cs="Consolas"/>
                <w:sz w:val="17"/>
                <w:szCs w:val="17"/>
                <w:shd w:val="clear" w:color="auto" w:fill="F2F4F3"/>
              </w:rPr>
              <w:t>account</w:t>
            </w:r>
            <w:r>
              <w:rPr>
                <w:sz w:val="19"/>
                <w:szCs w:val="19"/>
              </w:rPr>
              <w:t xml:space="preserve"> so staff rows carry no password columns and each sign-in method can be added or removed alone</w:t>
            </w:r>
          </w:p>
        </w:tc>
      </w:tr>
      <w:tr w:rsidR="003203ED" w14:paraId="3ED8648E"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8B" w14:textId="77777777" w:rsidR="003203ED" w:rsidRDefault="00DA599F">
            <w:pPr>
              <w:spacing w:line="252" w:lineRule="auto"/>
            </w:pPr>
            <w:r>
              <w:rPr>
                <w:sz w:val="19"/>
                <w:szCs w:val="19"/>
              </w:rPr>
              <w:t>2</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8C" w14:textId="77777777" w:rsidR="003203ED" w:rsidRDefault="00DA599F">
            <w:pPr>
              <w:spacing w:line="252" w:lineRule="auto"/>
            </w:pPr>
            <w:r>
              <w:rPr>
                <w:sz w:val="19"/>
                <w:szCs w:val="19"/>
              </w:rPr>
              <w:t>Weak entity ACHIEVEMENT</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8D" w14:textId="77777777" w:rsidR="003203ED" w:rsidRDefault="00DA599F">
            <w:pPr>
              <w:spacing w:line="252" w:lineRule="auto"/>
            </w:pPr>
            <w:r>
              <w:rPr>
                <w:rFonts w:ascii="Consolas" w:eastAsia="Consolas" w:hAnsi="Consolas" w:cs="Consolas"/>
                <w:sz w:val="17"/>
                <w:szCs w:val="17"/>
                <w:shd w:val="clear" w:color="auto" w:fill="F2F4F3"/>
              </w:rPr>
              <w:t>student_achievement</w:t>
            </w:r>
            <w:r>
              <w:rPr>
                <w:sz w:val="19"/>
                <w:szCs w:val="19"/>
              </w:rPr>
              <w:t xml:space="preserve"> with surrogate </w:t>
            </w:r>
            <w:r>
              <w:rPr>
                <w:rFonts w:ascii="Consolas" w:eastAsia="Consolas" w:hAnsi="Consolas" w:cs="Consolas"/>
                <w:sz w:val="17"/>
                <w:szCs w:val="17"/>
                <w:shd w:val="clear" w:color="auto" w:fill="F2F4F3"/>
              </w:rPr>
              <w:t>achievement_id</w:t>
            </w:r>
            <w:r>
              <w:rPr>
                <w:sz w:val="19"/>
                <w:szCs w:val="19"/>
              </w:rPr>
              <w:t>; the partial key becomes UNIQUE (</w:t>
            </w:r>
            <w:r>
              <w:rPr>
                <w:rFonts w:ascii="Consolas" w:eastAsia="Consolas" w:hAnsi="Consolas" w:cs="Consolas"/>
                <w:sz w:val="17"/>
                <w:szCs w:val="17"/>
                <w:shd w:val="clear" w:color="auto" w:fill="F2F4F3"/>
              </w:rPr>
              <w:t>account_id</w:t>
            </w:r>
            <w:r>
              <w:rPr>
                <w:sz w:val="19"/>
                <w:szCs w:val="19"/>
              </w:rPr>
              <w:t xml:space="preserve">, </w:t>
            </w:r>
            <w:r>
              <w:rPr>
                <w:rFonts w:ascii="Consolas" w:eastAsia="Consolas" w:hAnsi="Consolas" w:cs="Consolas"/>
                <w:sz w:val="17"/>
                <w:szCs w:val="17"/>
                <w:shd w:val="clear" w:color="auto" w:fill="F2F4F3"/>
              </w:rPr>
              <w:t>position</w:t>
            </w:r>
            <w:r>
              <w:rPr>
                <w:sz w:val="19"/>
                <w:szCs w:val="19"/>
              </w:rPr>
              <w:t>)</w:t>
            </w:r>
          </w:p>
        </w:tc>
      </w:tr>
      <w:tr w:rsidR="003203ED" w14:paraId="3ED86492"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8F" w14:textId="77777777" w:rsidR="003203ED" w:rsidRDefault="00DA599F">
            <w:pPr>
              <w:spacing w:line="252" w:lineRule="auto"/>
            </w:pPr>
            <w:r>
              <w:rPr>
                <w:sz w:val="19"/>
                <w:szCs w:val="19"/>
              </w:rPr>
              <w:t>4</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90" w14:textId="77777777" w:rsidR="003203ED" w:rsidRDefault="00DA599F">
            <w:pPr>
              <w:spacing w:line="252" w:lineRule="auto"/>
            </w:pPr>
            <w:r>
              <w:rPr>
                <w:sz w:val="19"/>
                <w:szCs w:val="19"/>
              </w:rPr>
              <w:t>1:N SIGNED_IN</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91" w14:textId="77777777" w:rsidR="003203ED" w:rsidRDefault="00DA599F">
            <w:pPr>
              <w:spacing w:line="252" w:lineRule="auto"/>
            </w:pPr>
            <w:r>
              <w:rPr>
                <w:sz w:val="19"/>
                <w:szCs w:val="19"/>
              </w:rPr>
              <w:t xml:space="preserve">Foreign key </w:t>
            </w:r>
            <w:r>
              <w:rPr>
                <w:rFonts w:ascii="Consolas" w:eastAsia="Consolas" w:hAnsi="Consolas" w:cs="Consolas"/>
                <w:sz w:val="17"/>
                <w:szCs w:val="17"/>
                <w:shd w:val="clear" w:color="auto" w:fill="F2F4F3"/>
              </w:rPr>
              <w:t>session.account_id</w:t>
            </w:r>
          </w:p>
        </w:tc>
      </w:tr>
      <w:tr w:rsidR="003203ED" w14:paraId="3ED86496"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93" w14:textId="77777777" w:rsidR="003203ED" w:rsidRDefault="00DA599F">
            <w:pPr>
              <w:spacing w:line="252" w:lineRule="auto"/>
            </w:pPr>
            <w:r>
              <w:rPr>
                <w:sz w:val="19"/>
                <w:szCs w:val="19"/>
              </w:rPr>
              <w:t>4</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94" w14:textId="77777777" w:rsidR="003203ED" w:rsidRDefault="00DA599F">
            <w:pPr>
              <w:spacing w:line="252" w:lineRule="auto"/>
            </w:pPr>
            <w:r>
              <w:rPr>
                <w:sz w:val="19"/>
                <w:szCs w:val="19"/>
              </w:rPr>
              <w:t>1:N SAT_IN, SAT_FROM and the Z-score</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95" w14:textId="77777777" w:rsidR="003203ED" w:rsidRDefault="00DA599F">
            <w:pPr>
              <w:spacing w:line="252" w:lineRule="auto"/>
            </w:pPr>
            <w:r>
              <w:rPr>
                <w:sz w:val="19"/>
                <w:szCs w:val="19"/>
              </w:rPr>
              <w:t xml:space="preserve">Moved, with the Z-score, into </w:t>
            </w:r>
            <w:r>
              <w:rPr>
                <w:rFonts w:ascii="Consolas" w:eastAsia="Consolas" w:hAnsi="Consolas" w:cs="Consolas"/>
                <w:sz w:val="17"/>
                <w:szCs w:val="17"/>
                <w:shd w:val="clear" w:color="auto" w:fill="F2F4F3"/>
              </w:rPr>
              <w:t>student_profile</w:t>
            </w:r>
            <w:r>
              <w:rPr>
                <w:sz w:val="19"/>
                <w:szCs w:val="19"/>
              </w:rPr>
              <w:t xml:space="preserve"> keyed by </w:t>
            </w:r>
            <w:r>
              <w:rPr>
                <w:rFonts w:ascii="Consolas" w:eastAsia="Consolas" w:hAnsi="Consolas" w:cs="Consolas"/>
                <w:sz w:val="17"/>
                <w:szCs w:val="17"/>
                <w:shd w:val="clear" w:color="auto" w:fill="F2F4F3"/>
              </w:rPr>
              <w:t>account_id</w:t>
            </w:r>
            <w:r>
              <w:rPr>
                <w:sz w:val="19"/>
                <w:szCs w:val="19"/>
              </w:rPr>
              <w:t xml:space="preserve">. A separate relation because participation is partial: an account may exist before results are entered, so no NULL-filled columns on </w:t>
            </w:r>
            <w:r>
              <w:rPr>
                <w:rFonts w:ascii="Consolas" w:eastAsia="Consolas" w:hAnsi="Consolas" w:cs="Consolas"/>
                <w:sz w:val="17"/>
                <w:szCs w:val="17"/>
                <w:shd w:val="clear" w:color="auto" w:fill="F2F4F3"/>
              </w:rPr>
              <w:t>account</w:t>
            </w:r>
            <w:r>
              <w:rPr>
                <w:sz w:val="19"/>
                <w:szCs w:val="19"/>
              </w:rPr>
              <w:t xml:space="preserve"> (option for partial 1:1 participation)</w:t>
            </w:r>
          </w:p>
        </w:tc>
      </w:tr>
      <w:tr w:rsidR="003203ED" w14:paraId="3ED8649A"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97" w14:textId="77777777" w:rsidR="003203ED" w:rsidRDefault="00DA599F">
            <w:pPr>
              <w:spacing w:line="252" w:lineRule="auto"/>
            </w:pPr>
            <w:r>
              <w:rPr>
                <w:sz w:val="19"/>
                <w:szCs w:val="19"/>
              </w:rPr>
              <w:t>5</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98" w14:textId="77777777" w:rsidR="003203ED" w:rsidRDefault="00DA599F">
            <w:pPr>
              <w:spacing w:line="252" w:lineRule="auto"/>
            </w:pPr>
            <w:r>
              <w:rPr>
                <w:sz w:val="19"/>
                <w:szCs w:val="19"/>
              </w:rPr>
              <w:t>M:N TOOK (Grade, Position)</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99" w14:textId="77777777" w:rsidR="003203ED" w:rsidRDefault="00DA599F">
            <w:pPr>
              <w:spacing w:line="252" w:lineRule="auto"/>
            </w:pPr>
            <w:r>
              <w:rPr>
                <w:rFonts w:ascii="Consolas" w:eastAsia="Consolas" w:hAnsi="Consolas" w:cs="Consolas"/>
                <w:sz w:val="17"/>
                <w:szCs w:val="17"/>
                <w:shd w:val="clear" w:color="auto" w:fill="F2F4F3"/>
              </w:rPr>
              <w:t>student_subject(account_id, position, subject_code, grade)</w:t>
            </w:r>
            <w:r>
              <w:rPr>
                <w:sz w:val="19"/>
                <w:szCs w:val="19"/>
              </w:rPr>
              <w:t>; at most three per student through CHECK (position 1 to 3), no subject twice through UNIQUE</w:t>
            </w:r>
          </w:p>
        </w:tc>
      </w:tr>
      <w:tr w:rsidR="003203ED" w14:paraId="3ED8649E"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9B" w14:textId="77777777" w:rsidR="003203ED" w:rsidRDefault="00DA599F">
            <w:pPr>
              <w:spacing w:line="252" w:lineRule="auto"/>
            </w:pPr>
            <w:r>
              <w:rPr>
                <w:sz w:val="19"/>
                <w:szCs w:val="19"/>
              </w:rPr>
              <w:t>6</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9C" w14:textId="77777777" w:rsidR="003203ED" w:rsidRDefault="00DA599F">
            <w:pPr>
              <w:spacing w:line="252" w:lineRule="auto"/>
            </w:pPr>
            <w:r>
              <w:rPr>
                <w:sz w:val="19"/>
                <w:szCs w:val="19"/>
              </w:rPr>
              <w:t>Multi-valued Interest</w:t>
            </w:r>
          </w:p>
        </w:tc>
        <w:tc>
          <w:tcPr>
            <w:tcW w:w="44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9D" w14:textId="77777777" w:rsidR="003203ED" w:rsidRDefault="00DA599F">
            <w:pPr>
              <w:spacing w:line="252" w:lineRule="auto"/>
            </w:pPr>
            <w:r>
              <w:rPr>
                <w:rFonts w:ascii="Consolas" w:eastAsia="Consolas" w:hAnsi="Consolas" w:cs="Consolas"/>
                <w:sz w:val="17"/>
                <w:szCs w:val="17"/>
                <w:shd w:val="clear" w:color="auto" w:fill="F2F4F3"/>
              </w:rPr>
              <w:t>student_interest(account_id, interest)</w:t>
            </w:r>
          </w:p>
        </w:tc>
      </w:tr>
      <w:tr w:rsidR="003203ED" w14:paraId="3ED864A2" w14:textId="77777777">
        <w:tblPrEx>
          <w:tblCellMar>
            <w:top w:w="0" w:type="dxa"/>
            <w:bottom w:w="0" w:type="dxa"/>
          </w:tblCellMar>
        </w:tblPrEx>
        <w:trPr>
          <w:cantSplit/>
        </w:trPr>
        <w:tc>
          <w:tcPr>
            <w:tcW w:w="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9F" w14:textId="77777777" w:rsidR="003203ED" w:rsidRDefault="00DA599F">
            <w:pPr>
              <w:spacing w:line="252" w:lineRule="auto"/>
            </w:pPr>
            <w:r>
              <w:rPr>
                <w:sz w:val="19"/>
                <w:szCs w:val="19"/>
              </w:rPr>
              <w:t>8</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A0" w14:textId="77777777" w:rsidR="003203ED" w:rsidRDefault="00DA599F">
            <w:pPr>
              <w:spacing w:line="252" w:lineRule="auto"/>
            </w:pPr>
            <w:r>
              <w:rPr>
                <w:sz w:val="19"/>
                <w:szCs w:val="19"/>
              </w:rPr>
              <w:t>Specialisation STUDENT</w:t>
            </w:r>
          </w:p>
        </w:tc>
        <w:tc>
          <w:tcPr>
            <w:tcW w:w="44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A1" w14:textId="77777777" w:rsidR="003203ED" w:rsidRDefault="00DA599F">
            <w:pPr>
              <w:spacing w:line="252" w:lineRule="auto"/>
            </w:pPr>
            <w:r>
              <w:rPr>
                <w:sz w:val="19"/>
                <w:szCs w:val="19"/>
              </w:rPr>
              <w:t xml:space="preserve">Option 8C as before: the </w:t>
            </w:r>
            <w:r>
              <w:rPr>
                <w:rFonts w:ascii="Consolas" w:eastAsia="Consolas" w:hAnsi="Consolas" w:cs="Consolas"/>
                <w:sz w:val="17"/>
                <w:szCs w:val="17"/>
                <w:shd w:val="clear" w:color="auto" w:fill="F2F4F3"/>
              </w:rPr>
              <w:t>role</w:t>
            </w:r>
            <w:r>
              <w:rPr>
                <w:sz w:val="19"/>
                <w:szCs w:val="19"/>
              </w:rPr>
              <w:t xml:space="preserve"> discriminator gains </w:t>
            </w:r>
            <w:r>
              <w:rPr>
                <w:rFonts w:ascii="Consolas" w:eastAsia="Consolas" w:hAnsi="Consolas" w:cs="Consolas"/>
                <w:sz w:val="17"/>
                <w:szCs w:val="17"/>
                <w:shd w:val="clear" w:color="auto" w:fill="F2F4F3"/>
              </w:rPr>
              <w:t>STUDENT</w:t>
            </w:r>
            <w:r>
              <w:rPr>
                <w:sz w:val="19"/>
                <w:szCs w:val="19"/>
              </w:rPr>
              <w:t>; triggers refuse student rows for any other role</w:t>
            </w:r>
          </w:p>
        </w:tc>
      </w:tr>
    </w:tbl>
    <w:p w14:paraId="3ED864A3" w14:textId="77777777" w:rsidR="003203ED" w:rsidRDefault="003203ED">
      <w:pPr>
        <w:spacing w:after="100"/>
      </w:pPr>
    </w:p>
    <w:p w14:paraId="3ED864A4" w14:textId="77777777" w:rsidR="003203ED" w:rsidRDefault="00DA599F">
      <w:pPr>
        <w:keepNext/>
        <w:spacing w:before="160" w:after="80"/>
        <w:jc w:val="center"/>
      </w:pPr>
      <w:r>
        <w:rPr>
          <w:noProof/>
        </w:rPr>
        <w:lastRenderedPageBreak/>
        <w:drawing>
          <wp:inline distT="0" distB="0" distL="0" distR="0" wp14:anchorId="3ED8680F" wp14:editId="3ED86810">
            <wp:extent cx="6124575" cy="6562725"/>
            <wp:effectExtent l="0" t="0" r="0" b="0"/>
            <wp:docPr id="6" name="relational-admission.png" descr="Logical schema, admission data (generated from the migration file)" title="Logical schema, admission data (generated from the migr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6562725"/>
                    </a:xfrm>
                    <a:prstGeom prst="rect">
                      <a:avLst/>
                    </a:prstGeom>
                  </pic:spPr>
                </pic:pic>
              </a:graphicData>
            </a:graphic>
          </wp:inline>
        </w:drawing>
      </w:r>
    </w:p>
    <w:p w14:paraId="3ED864A5" w14:textId="742153C0" w:rsidR="003203ED" w:rsidRDefault="00DA599F">
      <w:pPr>
        <w:pStyle w:val="Caption"/>
      </w:pPr>
      <w:bookmarkStart w:id="27" w:name="_Toc242598868"/>
      <w:r>
        <w:t xml:space="preserve">Figure </w:t>
      </w:r>
      <w:r>
        <w:fldChar w:fldCharType="begin"/>
      </w:r>
      <w:r>
        <w:instrText>SEQ Figure</w:instrText>
      </w:r>
      <w:r>
        <w:fldChar w:fldCharType="separate"/>
      </w:r>
      <w:r w:rsidR="00112B51">
        <w:rPr>
          <w:noProof/>
        </w:rPr>
        <w:t>6</w:t>
      </w:r>
      <w:r>
        <w:fldChar w:fldCharType="end"/>
      </w:r>
      <w:r>
        <w:t>: Logical schema, admission data (generated from the migration file)</w:t>
      </w:r>
      <w:bookmarkEnd w:id="27"/>
    </w:p>
    <w:p w14:paraId="3ED864A6" w14:textId="77777777" w:rsidR="003203ED" w:rsidRDefault="00DA599F">
      <w:pPr>
        <w:keepNext/>
        <w:spacing w:before="160" w:after="80"/>
        <w:jc w:val="center"/>
      </w:pPr>
      <w:r>
        <w:rPr>
          <w:noProof/>
        </w:rPr>
        <w:lastRenderedPageBreak/>
        <w:drawing>
          <wp:inline distT="0" distB="0" distL="0" distR="0" wp14:anchorId="3ED86811" wp14:editId="3ED86812">
            <wp:extent cx="6124575" cy="5562600"/>
            <wp:effectExtent l="0" t="0" r="0" b="0"/>
            <wp:docPr id="7" name="relational-trust-journey.png" descr="Logical schema, trust, routes and journey data (generated from the migration file)" title="Logical schema, trust, routes and journey data (generated from the migr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5562600"/>
                    </a:xfrm>
                    <a:prstGeom prst="rect">
                      <a:avLst/>
                    </a:prstGeom>
                  </pic:spPr>
                </pic:pic>
              </a:graphicData>
            </a:graphic>
          </wp:inline>
        </w:drawing>
      </w:r>
    </w:p>
    <w:p w14:paraId="3ED864A7" w14:textId="52A9CC40" w:rsidR="003203ED" w:rsidRDefault="00DA599F">
      <w:pPr>
        <w:pStyle w:val="Caption"/>
      </w:pPr>
      <w:bookmarkStart w:id="28" w:name="_Toc242598869"/>
      <w:r>
        <w:t xml:space="preserve">Figure </w:t>
      </w:r>
      <w:r>
        <w:fldChar w:fldCharType="begin"/>
      </w:r>
      <w:r>
        <w:instrText>SEQ Figure</w:instrText>
      </w:r>
      <w:r>
        <w:fldChar w:fldCharType="separate"/>
      </w:r>
      <w:r w:rsidR="00112B51">
        <w:rPr>
          <w:noProof/>
        </w:rPr>
        <w:t>7</w:t>
      </w:r>
      <w:r>
        <w:fldChar w:fldCharType="end"/>
      </w:r>
      <w:r>
        <w:t>: Logical schema, trust, routes and journey data (generated from the migration file)</w:t>
      </w:r>
      <w:bookmarkEnd w:id="28"/>
    </w:p>
    <w:p w14:paraId="3ED864A8" w14:textId="77777777" w:rsidR="003203ED" w:rsidRDefault="00DA599F">
      <w:pPr>
        <w:keepNext/>
        <w:spacing w:before="160" w:after="80"/>
        <w:jc w:val="center"/>
      </w:pPr>
      <w:r>
        <w:rPr>
          <w:noProof/>
        </w:rPr>
        <w:drawing>
          <wp:inline distT="0" distB="0" distL="0" distR="0" wp14:anchorId="3ED86813" wp14:editId="3ED86814">
            <wp:extent cx="6124575" cy="2305050"/>
            <wp:effectExtent l="0" t="0" r="0" b="0"/>
            <wp:docPr id="8" name="relational-accounts.png" descr="Logical schema, optional student accounts (generated from the migration files)" title="Logical schema, optional student accounts (generated from the migration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2305050"/>
                    </a:xfrm>
                    <a:prstGeom prst="rect">
                      <a:avLst/>
                    </a:prstGeom>
                  </pic:spPr>
                </pic:pic>
              </a:graphicData>
            </a:graphic>
          </wp:inline>
        </w:drawing>
      </w:r>
    </w:p>
    <w:p w14:paraId="3ED864A9" w14:textId="404FCAA9" w:rsidR="003203ED" w:rsidRDefault="00DA599F">
      <w:pPr>
        <w:pStyle w:val="Caption"/>
      </w:pPr>
      <w:bookmarkStart w:id="29" w:name="_Toc242598870"/>
      <w:r>
        <w:t xml:space="preserve">Figure </w:t>
      </w:r>
      <w:r>
        <w:fldChar w:fldCharType="begin"/>
      </w:r>
      <w:r>
        <w:instrText>SEQ Figure</w:instrText>
      </w:r>
      <w:r>
        <w:fldChar w:fldCharType="separate"/>
      </w:r>
      <w:r w:rsidR="00112B51">
        <w:rPr>
          <w:noProof/>
        </w:rPr>
        <w:t>8</w:t>
      </w:r>
      <w:r>
        <w:fldChar w:fldCharType="end"/>
      </w:r>
      <w:r>
        <w:t>: Logical schema, optional student accounts (generated from the migration files)</w:t>
      </w:r>
      <w:bookmarkEnd w:id="29"/>
    </w:p>
    <w:p w14:paraId="3ED864AA" w14:textId="77777777" w:rsidR="003203ED" w:rsidRDefault="00DA599F">
      <w:pPr>
        <w:pStyle w:val="Heading1"/>
        <w:keepNext/>
        <w:keepLines/>
        <w:pageBreakBefore/>
      </w:pPr>
      <w:bookmarkStart w:id="30" w:name="_Toc242598846"/>
      <w:r>
        <w:lastRenderedPageBreak/>
        <w:t>5 Normalisation</w:t>
      </w:r>
      <w:bookmarkEnd w:id="30"/>
    </w:p>
    <w:p w14:paraId="3ED864AB" w14:textId="77777777" w:rsidR="003203ED" w:rsidRDefault="00DA599F">
      <w:pPr>
        <w:pStyle w:val="Heading2"/>
        <w:keepNext/>
        <w:keepLines/>
      </w:pPr>
      <w:bookmarkStart w:id="31" w:name="_Toc242598847"/>
      <w:r>
        <w:t>5.1 From the source form to 1NF</w:t>
      </w:r>
      <w:bookmarkEnd w:id="31"/>
    </w:p>
    <w:p w14:paraId="3ED864AC" w14:textId="77777777" w:rsidR="003203ED" w:rsidRDefault="00DA599F">
      <w:pPr>
        <w:spacing w:after="120"/>
      </w:pPr>
      <w:r>
        <w:t xml:space="preserve">The UGC cut-off table, as printed, is a single wide relation: one row per district and one column per offering, with each column header packing several facts into one string, for example "MANAGEMENT STUDIES (TV) - A [Commerce Stream] (University of Vavuniya)", plus markers * (merit only) and # (aptitude test). It violates first normal form twice: a </w:t>
      </w:r>
      <w:r>
        <w:rPr>
          <w:b/>
          <w:bCs/>
        </w:rPr>
        <w:t>repeating group</w:t>
      </w:r>
      <w:r>
        <w:t xml:space="preserve"> (260 offering columns) and </w:t>
      </w:r>
      <w:r>
        <w:rPr>
          <w:b/>
          <w:bCs/>
        </w:rPr>
        <w:t>non-atomic values</w:t>
      </w:r>
      <w:r>
        <w:t xml:space="preserve"> (the header). </w:t>
      </w:r>
      <w:r>
        <w:t>Unpivoting gives one row per (offering column, district), and splitting the header gives atomic attributes:</w:t>
      </w:r>
    </w:p>
    <w:p w14:paraId="3ED864AD" w14:textId="77777777" w:rsidR="003203ED" w:rsidRDefault="00DA599F">
      <w:pPr>
        <w:pBdr>
          <w:left w:val="single" w:sz="24" w:space="8" w:color="006B5F"/>
        </w:pBdr>
        <w:shd w:val="clear" w:color="auto" w:fill="EAF4F1"/>
        <w:spacing w:before="60" w:after="120"/>
        <w:ind w:left="227" w:right="113"/>
      </w:pPr>
      <w:r>
        <w:t>R1 ( UniCode, CourseCode, CourseName, Letter, InstitutionName, Year, GroupCode, District, IsDisadvantaged, MinZ, Status, ProposedIntake, SelectionBasis, HasAptitudeTest, Medium )</w:t>
      </w:r>
    </w:p>
    <w:p w14:paraId="3ED864AE" w14:textId="77777777" w:rsidR="003203ED" w:rsidRDefault="00DA599F">
      <w:pPr>
        <w:pStyle w:val="Heading2"/>
        <w:keepNext/>
        <w:keepLines/>
      </w:pPr>
      <w:bookmarkStart w:id="32" w:name="_Toc242598848"/>
      <w:r>
        <w:t>5.2 Functional and multi-valued dependencies</w:t>
      </w:r>
      <w:bookmarkEnd w:id="32"/>
    </w:p>
    <w:p w14:paraId="3ED864AF" w14:textId="08A696D9" w:rsidR="003203ED" w:rsidRDefault="00DA599F">
      <w:pPr>
        <w:pStyle w:val="Caption"/>
        <w:keepNext/>
      </w:pPr>
      <w:bookmarkStart w:id="33" w:name="_Toc242598876"/>
      <w:r>
        <w:t xml:space="preserve">Table </w:t>
      </w:r>
      <w:r>
        <w:fldChar w:fldCharType="begin"/>
      </w:r>
      <w:r>
        <w:instrText>SEQ Table</w:instrText>
      </w:r>
      <w:r>
        <w:fldChar w:fldCharType="separate"/>
      </w:r>
      <w:r w:rsidR="00112B51">
        <w:rPr>
          <w:noProof/>
        </w:rPr>
        <w:t>6</w:t>
      </w:r>
      <w:r>
        <w:fldChar w:fldCharType="end"/>
      </w:r>
      <w:r>
        <w:t>: Dependencies identified in R1</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4875"/>
        <w:gridCol w:w="4079"/>
      </w:tblGrid>
      <w:tr w:rsidR="003203ED" w14:paraId="3ED864B3" w14:textId="77777777">
        <w:tblPrEx>
          <w:tblCellMar>
            <w:top w:w="0" w:type="dxa"/>
            <w:bottom w:w="0" w:type="dxa"/>
          </w:tblCellMar>
        </w:tblPrEx>
        <w:trPr>
          <w:cantSplit/>
          <w:tblHeader/>
        </w:trPr>
        <w:tc>
          <w:tcPr>
            <w:tcW w:w="6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B0" w14:textId="77777777" w:rsidR="003203ED" w:rsidRDefault="00DA599F">
            <w:pPr>
              <w:spacing w:line="252" w:lineRule="auto"/>
            </w:pPr>
            <w:r>
              <w:rPr>
                <w:b/>
                <w:bCs/>
                <w:color w:val="FFFFFF"/>
                <w:sz w:val="19"/>
                <w:szCs w:val="19"/>
              </w:rPr>
              <w:t>#</w:t>
            </w:r>
          </w:p>
        </w:tc>
        <w:tc>
          <w:tcPr>
            <w:tcW w:w="488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B1" w14:textId="77777777" w:rsidR="003203ED" w:rsidRDefault="00DA599F">
            <w:pPr>
              <w:spacing w:line="252" w:lineRule="auto"/>
            </w:pPr>
            <w:r>
              <w:rPr>
                <w:b/>
                <w:bCs/>
                <w:color w:val="FFFFFF"/>
                <w:sz w:val="19"/>
                <w:szCs w:val="19"/>
              </w:rPr>
              <w:t>Dependency</w:t>
            </w:r>
          </w:p>
        </w:tc>
        <w:tc>
          <w:tcPr>
            <w:tcW w:w="40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B2" w14:textId="77777777" w:rsidR="003203ED" w:rsidRDefault="00DA599F">
            <w:pPr>
              <w:spacing w:line="252" w:lineRule="auto"/>
            </w:pPr>
            <w:r>
              <w:rPr>
                <w:b/>
                <w:bCs/>
                <w:color w:val="FFFFFF"/>
                <w:sz w:val="19"/>
                <w:szCs w:val="19"/>
              </w:rPr>
              <w:t>Source of the rule</w:t>
            </w:r>
          </w:p>
        </w:tc>
      </w:tr>
      <w:tr w:rsidR="003203ED" w14:paraId="3ED864B7"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B4" w14:textId="77777777" w:rsidR="003203ED" w:rsidRDefault="00DA599F">
            <w:pPr>
              <w:spacing w:line="252" w:lineRule="auto"/>
            </w:pPr>
            <w:r>
              <w:rPr>
                <w:sz w:val="19"/>
                <w:szCs w:val="19"/>
              </w:rPr>
              <w:t>FD1</w:t>
            </w:r>
          </w:p>
        </w:tc>
        <w:tc>
          <w:tcPr>
            <w:tcW w:w="48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B5" w14:textId="77777777" w:rsidR="003203ED" w:rsidRDefault="00DA599F">
            <w:pPr>
              <w:spacing w:line="252" w:lineRule="auto"/>
            </w:pPr>
            <w:r>
              <w:rPr>
                <w:sz w:val="19"/>
                <w:szCs w:val="19"/>
              </w:rPr>
              <w:t>UniCode → CourseCode, Letter (and the reverse: CourseCode, Letter → UniCode)</w:t>
            </w:r>
          </w:p>
        </w:tc>
        <w:tc>
          <w:tcPr>
            <w:tcW w:w="4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B6" w14:textId="77777777" w:rsidR="003203ED" w:rsidRDefault="00DA599F">
            <w:pPr>
              <w:spacing w:line="252" w:lineRule="auto"/>
            </w:pPr>
            <w:r>
              <w:rPr>
                <w:sz w:val="19"/>
                <w:szCs w:val="19"/>
              </w:rPr>
              <w:t>BR-015</w:t>
            </w:r>
          </w:p>
        </w:tc>
      </w:tr>
      <w:tr w:rsidR="003203ED" w14:paraId="3ED864BB"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B8" w14:textId="77777777" w:rsidR="003203ED" w:rsidRDefault="00DA599F">
            <w:pPr>
              <w:spacing w:line="252" w:lineRule="auto"/>
            </w:pPr>
            <w:r>
              <w:rPr>
                <w:sz w:val="19"/>
                <w:szCs w:val="19"/>
              </w:rPr>
              <w:t>FD2</w:t>
            </w:r>
          </w:p>
        </w:tc>
        <w:tc>
          <w:tcPr>
            <w:tcW w:w="48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B9" w14:textId="77777777" w:rsidR="003203ED" w:rsidRDefault="00DA599F">
            <w:pPr>
              <w:spacing w:line="252" w:lineRule="auto"/>
            </w:pPr>
            <w:r>
              <w:rPr>
                <w:sz w:val="19"/>
                <w:szCs w:val="19"/>
              </w:rPr>
              <w:t>CourseCode → CourseName</w:t>
            </w:r>
          </w:p>
        </w:tc>
        <w:tc>
          <w:tcPr>
            <w:tcW w:w="4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BA" w14:textId="77777777" w:rsidR="003203ED" w:rsidRDefault="00DA599F">
            <w:pPr>
              <w:spacing w:line="252" w:lineRule="auto"/>
            </w:pPr>
            <w:r>
              <w:rPr>
                <w:sz w:val="19"/>
                <w:szCs w:val="19"/>
              </w:rPr>
              <w:t>Handbook course list</w:t>
            </w:r>
          </w:p>
        </w:tc>
      </w:tr>
      <w:tr w:rsidR="003203ED" w14:paraId="3ED864BF"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BC" w14:textId="77777777" w:rsidR="003203ED" w:rsidRDefault="00DA599F">
            <w:pPr>
              <w:spacing w:line="252" w:lineRule="auto"/>
            </w:pPr>
            <w:r>
              <w:rPr>
                <w:sz w:val="19"/>
                <w:szCs w:val="19"/>
              </w:rPr>
              <w:t>FD3</w:t>
            </w:r>
          </w:p>
        </w:tc>
        <w:tc>
          <w:tcPr>
            <w:tcW w:w="48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BD" w14:textId="77777777" w:rsidR="003203ED" w:rsidRDefault="00DA599F">
            <w:pPr>
              <w:spacing w:line="252" w:lineRule="auto"/>
            </w:pPr>
            <w:r>
              <w:rPr>
                <w:sz w:val="19"/>
                <w:szCs w:val="19"/>
              </w:rPr>
              <w:t>Letter → InstitutionName</w:t>
            </w:r>
          </w:p>
        </w:tc>
        <w:tc>
          <w:tcPr>
            <w:tcW w:w="4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BE" w14:textId="77777777" w:rsidR="003203ED" w:rsidRDefault="00DA599F">
            <w:pPr>
              <w:spacing w:line="252" w:lineRule="auto"/>
            </w:pPr>
            <w:r>
              <w:rPr>
                <w:sz w:val="19"/>
                <w:szCs w:val="19"/>
              </w:rPr>
              <w:t>Handbook Uni-Code list</w:t>
            </w:r>
          </w:p>
        </w:tc>
      </w:tr>
      <w:tr w:rsidR="003203ED" w14:paraId="3ED864C3"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C0" w14:textId="77777777" w:rsidR="003203ED" w:rsidRDefault="00DA599F">
            <w:pPr>
              <w:spacing w:line="252" w:lineRule="auto"/>
            </w:pPr>
            <w:r>
              <w:rPr>
                <w:sz w:val="19"/>
                <w:szCs w:val="19"/>
              </w:rPr>
              <w:t>FD4</w:t>
            </w:r>
          </w:p>
        </w:tc>
        <w:tc>
          <w:tcPr>
            <w:tcW w:w="48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C1" w14:textId="77777777" w:rsidR="003203ED" w:rsidRDefault="00DA599F">
            <w:pPr>
              <w:spacing w:line="252" w:lineRule="auto"/>
            </w:pPr>
            <w:r>
              <w:rPr>
                <w:sz w:val="19"/>
                <w:szCs w:val="19"/>
              </w:rPr>
              <w:t>District → IsDisadvantaged</w:t>
            </w:r>
          </w:p>
        </w:tc>
        <w:tc>
          <w:tcPr>
            <w:tcW w:w="4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C2" w14:textId="77777777" w:rsidR="003203ED" w:rsidRDefault="00DA599F">
            <w:pPr>
              <w:spacing w:line="252" w:lineRule="auto"/>
            </w:pPr>
            <w:r>
              <w:rPr>
                <w:sz w:val="19"/>
                <w:szCs w:val="19"/>
              </w:rPr>
              <w:t>BR-007</w:t>
            </w:r>
          </w:p>
        </w:tc>
      </w:tr>
      <w:tr w:rsidR="003203ED" w14:paraId="3ED864C7"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C4" w14:textId="77777777" w:rsidR="003203ED" w:rsidRDefault="00DA599F">
            <w:pPr>
              <w:spacing w:line="252" w:lineRule="auto"/>
            </w:pPr>
            <w:r>
              <w:rPr>
                <w:sz w:val="19"/>
                <w:szCs w:val="19"/>
              </w:rPr>
              <w:t>FD5</w:t>
            </w:r>
          </w:p>
        </w:tc>
        <w:tc>
          <w:tcPr>
            <w:tcW w:w="48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C5" w14:textId="77777777" w:rsidR="003203ED" w:rsidRDefault="00DA599F">
            <w:pPr>
              <w:spacing w:line="252" w:lineRule="auto"/>
            </w:pPr>
            <w:r>
              <w:rPr>
                <w:sz w:val="19"/>
                <w:szCs w:val="19"/>
              </w:rPr>
              <w:t>UniCode, Year → ProposedIntake, SelectionBasis, HasAptitudeTest</w:t>
            </w:r>
          </w:p>
        </w:tc>
        <w:tc>
          <w:tcPr>
            <w:tcW w:w="4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C6" w14:textId="77777777" w:rsidR="003203ED" w:rsidRDefault="00DA599F">
            <w:pPr>
              <w:spacing w:line="252" w:lineRule="auto"/>
            </w:pPr>
            <w:r>
              <w:rPr>
                <w:sz w:val="19"/>
                <w:szCs w:val="19"/>
              </w:rPr>
              <w:t>Handbook, per intake</w:t>
            </w:r>
          </w:p>
        </w:tc>
      </w:tr>
      <w:tr w:rsidR="003203ED" w14:paraId="3ED864CB"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C8" w14:textId="77777777" w:rsidR="003203ED" w:rsidRDefault="00DA599F">
            <w:pPr>
              <w:spacing w:line="252" w:lineRule="auto"/>
            </w:pPr>
            <w:r>
              <w:rPr>
                <w:sz w:val="19"/>
                <w:szCs w:val="19"/>
              </w:rPr>
              <w:t>FD6</w:t>
            </w:r>
          </w:p>
        </w:tc>
        <w:tc>
          <w:tcPr>
            <w:tcW w:w="48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C9" w14:textId="77777777" w:rsidR="003203ED" w:rsidRDefault="00DA599F">
            <w:pPr>
              <w:spacing w:line="252" w:lineRule="auto"/>
            </w:pPr>
            <w:r>
              <w:rPr>
                <w:sz w:val="19"/>
                <w:szCs w:val="19"/>
              </w:rPr>
              <w:t>UniCode, Year, GroupCode, District → MinZ, Status</w:t>
            </w:r>
          </w:p>
        </w:tc>
        <w:tc>
          <w:tcPr>
            <w:tcW w:w="4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CA" w14:textId="77777777" w:rsidR="003203ED" w:rsidRDefault="00DA599F">
            <w:pPr>
              <w:spacing w:line="252" w:lineRule="auto"/>
            </w:pPr>
            <w:r>
              <w:rPr>
                <w:sz w:val="19"/>
                <w:szCs w:val="19"/>
              </w:rPr>
              <w:t>Cut-off table</w:t>
            </w:r>
          </w:p>
        </w:tc>
      </w:tr>
      <w:tr w:rsidR="003203ED" w14:paraId="3ED864CF" w14:textId="77777777">
        <w:tblPrEx>
          <w:tblCellMar>
            <w:top w:w="0" w:type="dxa"/>
            <w:bottom w:w="0" w:type="dxa"/>
          </w:tblCellMar>
        </w:tblPrEx>
        <w:trPr>
          <w:cantSplit/>
        </w:trPr>
        <w:tc>
          <w:tcPr>
            <w:tcW w:w="6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CC" w14:textId="77777777" w:rsidR="003203ED" w:rsidRDefault="00DA599F">
            <w:pPr>
              <w:spacing w:line="252" w:lineRule="auto"/>
            </w:pPr>
            <w:r>
              <w:rPr>
                <w:sz w:val="19"/>
                <w:szCs w:val="19"/>
              </w:rPr>
              <w:t>MVD1</w:t>
            </w:r>
          </w:p>
        </w:tc>
        <w:tc>
          <w:tcPr>
            <w:tcW w:w="48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CD" w14:textId="77777777" w:rsidR="003203ED" w:rsidRDefault="00DA599F">
            <w:pPr>
              <w:spacing w:line="252" w:lineRule="auto"/>
            </w:pPr>
            <w:r>
              <w:rPr>
                <w:sz w:val="19"/>
                <w:szCs w:val="19"/>
              </w:rPr>
              <w:t>UniCode, Year ↠ Medium</w:t>
            </w:r>
          </w:p>
        </w:tc>
        <w:tc>
          <w:tcPr>
            <w:tcW w:w="4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CE" w14:textId="77777777" w:rsidR="003203ED" w:rsidRDefault="00DA599F">
            <w:pPr>
              <w:spacing w:line="252" w:lineRule="auto"/>
            </w:pPr>
            <w:r>
              <w:rPr>
                <w:sz w:val="19"/>
                <w:szCs w:val="19"/>
              </w:rPr>
              <w:t>Medium is independent of every other attribute</w:t>
            </w:r>
          </w:p>
        </w:tc>
      </w:tr>
    </w:tbl>
    <w:p w14:paraId="3ED864D0" w14:textId="77777777" w:rsidR="003203ED" w:rsidRDefault="003203ED">
      <w:pPr>
        <w:spacing w:after="100"/>
      </w:pPr>
    </w:p>
    <w:p w14:paraId="3ED864D1" w14:textId="77777777" w:rsidR="003203ED" w:rsidRDefault="00DA599F">
      <w:pPr>
        <w:spacing w:after="120"/>
      </w:pPr>
      <w:r>
        <w:t>The candidate key of R1 is (UniCode, Year, GroupCode, District, Medium).</w:t>
      </w:r>
    </w:p>
    <w:p w14:paraId="3ED864D2" w14:textId="77777777" w:rsidR="003203ED" w:rsidRDefault="00DA599F">
      <w:pPr>
        <w:pStyle w:val="Heading2"/>
        <w:keepNext/>
        <w:keepLines/>
      </w:pPr>
      <w:bookmarkStart w:id="34" w:name="_Toc242598849"/>
      <w:r>
        <w:t>5.3 2NF, 3NF and BCNF</w:t>
      </w:r>
      <w:bookmarkEnd w:id="34"/>
    </w:p>
    <w:p w14:paraId="3ED864D3" w14:textId="77777777" w:rsidR="003203ED" w:rsidRDefault="00DA599F">
      <w:pPr>
        <w:pStyle w:val="ListParagraph"/>
        <w:numPr>
          <w:ilvl w:val="0"/>
          <w:numId w:val="2"/>
        </w:numPr>
        <w:spacing w:after="50"/>
      </w:pPr>
      <w:r>
        <w:rPr>
          <w:b/>
          <w:bCs/>
        </w:rPr>
        <w:t>2NF</w:t>
      </w:r>
      <w:r>
        <w:t xml:space="preserve"> removes attributes that depend on part of the key: FD5's attributes move to OFFERING_YEAR(UniCode, Year, ...); FD4's to DISTRICT; FD1 to OFFERING. CUTOFF keeps only MinZ and Status, which need the whole key.</w:t>
      </w:r>
    </w:p>
    <w:p w14:paraId="3ED864D4" w14:textId="77777777" w:rsidR="003203ED" w:rsidRDefault="00DA599F">
      <w:pPr>
        <w:pStyle w:val="ListParagraph"/>
        <w:numPr>
          <w:ilvl w:val="0"/>
          <w:numId w:val="2"/>
        </w:numPr>
        <w:spacing w:after="50"/>
      </w:pPr>
      <w:r>
        <w:rPr>
          <w:b/>
          <w:bCs/>
        </w:rPr>
        <w:t>3NF</w:t>
      </w:r>
      <w:r>
        <w:t xml:space="preserve"> removes transitive dependencies: UniCode → CourseCode → CourseName puts CourseName in COURSE; UniCode → Letter → InstitutionName puts the name in INSTITUTION.</w:t>
      </w:r>
    </w:p>
    <w:p w14:paraId="3ED864D5" w14:textId="77777777" w:rsidR="003203ED" w:rsidRDefault="00DA599F">
      <w:pPr>
        <w:pStyle w:val="ListParagraph"/>
        <w:numPr>
          <w:ilvl w:val="0"/>
          <w:numId w:val="2"/>
        </w:numPr>
        <w:spacing w:after="50"/>
      </w:pPr>
      <w:r>
        <w:rPr>
          <w:b/>
          <w:bCs/>
        </w:rPr>
        <w:t>BCNF</w:t>
      </w:r>
      <w:r>
        <w:t xml:space="preserve">: in every resulting relation, every determinant is a candidate key. The only relation with two </w:t>
      </w:r>
      <w:r>
        <w:t>candidate keys, OFFERING, has (CourseCode, Letter) and the derived UniCode, both keys, so it is in BCNF.</w:t>
      </w:r>
    </w:p>
    <w:p w14:paraId="3ED864D6" w14:textId="77777777" w:rsidR="003203ED" w:rsidRDefault="00DA599F">
      <w:pPr>
        <w:pStyle w:val="ListParagraph"/>
        <w:numPr>
          <w:ilvl w:val="0"/>
          <w:numId w:val="2"/>
        </w:numPr>
        <w:spacing w:after="50"/>
      </w:pPr>
      <w:r>
        <w:rPr>
          <w:b/>
          <w:bCs/>
        </w:rPr>
        <w:t>4NF</w:t>
      </w:r>
      <w:r>
        <w:t xml:space="preserve">: MVD1 is non-trivial, so Medium moves to its own relation, </w:t>
      </w:r>
      <w:r>
        <w:rPr>
          <w:rFonts w:ascii="Consolas" w:eastAsia="Consolas" w:hAnsi="Consolas" w:cs="Consolas"/>
          <w:sz w:val="19"/>
          <w:szCs w:val="19"/>
          <w:shd w:val="clear" w:color="auto" w:fill="F2F4F3"/>
        </w:rPr>
        <w:t>offering_year_medium</w:t>
      </w:r>
      <w:r>
        <w:t>.</w:t>
      </w:r>
    </w:p>
    <w:p w14:paraId="3ED864D7" w14:textId="77777777" w:rsidR="003203ED" w:rsidRDefault="00DA599F">
      <w:pPr>
        <w:spacing w:after="120"/>
      </w:pPr>
      <w:r>
        <w:t xml:space="preserve">The same analysis applied to the provenance data separates </w:t>
      </w:r>
      <w:r>
        <w:rPr>
          <w:rFonts w:ascii="Consolas" w:eastAsia="Consolas" w:hAnsi="Consolas" w:cs="Consolas"/>
          <w:sz w:val="19"/>
          <w:szCs w:val="19"/>
          <w:shd w:val="clear" w:color="auto" w:fill="F2F4F3"/>
        </w:rPr>
        <w:t>citation</w:t>
      </w:r>
      <w:r>
        <w:t xml:space="preserve"> (fact, source, page) from </w:t>
      </w:r>
      <w:r>
        <w:rPr>
          <w:rFonts w:ascii="Consolas" w:eastAsia="Consolas" w:hAnsi="Consolas" w:cs="Consolas"/>
          <w:sz w:val="19"/>
          <w:szCs w:val="19"/>
          <w:shd w:val="clear" w:color="auto" w:fill="F2F4F3"/>
        </w:rPr>
        <w:t>fact</w:t>
      </w:r>
      <w:r>
        <w:t>, because a fact may cite several pages and a page supports many facts.</w:t>
      </w:r>
    </w:p>
    <w:p w14:paraId="3ED864D8" w14:textId="77777777" w:rsidR="003203ED" w:rsidRDefault="00DA599F">
      <w:pPr>
        <w:spacing w:after="120"/>
      </w:pPr>
      <w:r>
        <w:t xml:space="preserve">The student-account relations are in BCNF by construction. In each, the only determinants are the keys: </w:t>
      </w:r>
      <w:r>
        <w:rPr>
          <w:rFonts w:ascii="Consolas" w:eastAsia="Consolas" w:hAnsi="Consolas" w:cs="Consolas"/>
          <w:sz w:val="19"/>
          <w:szCs w:val="19"/>
          <w:shd w:val="clear" w:color="auto" w:fill="F2F4F3"/>
        </w:rPr>
        <w:t>password_login</w:t>
      </w:r>
      <w:r>
        <w:t xml:space="preserve"> has two candidate keys, </w:t>
      </w:r>
      <w:r>
        <w:rPr>
          <w:rFonts w:ascii="Consolas" w:eastAsia="Consolas" w:hAnsi="Consolas" w:cs="Consolas"/>
          <w:sz w:val="19"/>
          <w:szCs w:val="19"/>
          <w:shd w:val="clear" w:color="auto" w:fill="F2F4F3"/>
        </w:rPr>
        <w:t>account_id</w:t>
      </w:r>
      <w:r>
        <w:t xml:space="preserve"> and </w:t>
      </w:r>
      <w:r>
        <w:rPr>
          <w:rFonts w:ascii="Consolas" w:eastAsia="Consolas" w:hAnsi="Consolas" w:cs="Consolas"/>
          <w:sz w:val="19"/>
          <w:szCs w:val="19"/>
          <w:shd w:val="clear" w:color="auto" w:fill="F2F4F3"/>
        </w:rPr>
        <w:t>username</w:t>
      </w:r>
      <w:r>
        <w:t xml:space="preserve">, and every other attribute depends on either. </w:t>
      </w:r>
      <w:r>
        <w:rPr>
          <w:rFonts w:ascii="Consolas" w:eastAsia="Consolas" w:hAnsi="Consolas" w:cs="Consolas"/>
          <w:sz w:val="19"/>
          <w:szCs w:val="19"/>
          <w:shd w:val="clear" w:color="auto" w:fill="F2F4F3"/>
        </w:rPr>
        <w:t>student_subject</w:t>
      </w:r>
      <w:r>
        <w:t xml:space="preserve"> has the candidate keys (</w:t>
      </w:r>
      <w:r>
        <w:rPr>
          <w:rFonts w:ascii="Consolas" w:eastAsia="Consolas" w:hAnsi="Consolas" w:cs="Consolas"/>
          <w:sz w:val="19"/>
          <w:szCs w:val="19"/>
          <w:shd w:val="clear" w:color="auto" w:fill="F2F4F3"/>
        </w:rPr>
        <w:t>account_id</w:t>
      </w:r>
      <w:r>
        <w:t xml:space="preserve">, </w:t>
      </w:r>
      <w:r>
        <w:rPr>
          <w:rFonts w:ascii="Consolas" w:eastAsia="Consolas" w:hAnsi="Consolas" w:cs="Consolas"/>
          <w:sz w:val="19"/>
          <w:szCs w:val="19"/>
          <w:shd w:val="clear" w:color="auto" w:fill="F2F4F3"/>
        </w:rPr>
        <w:t>position</w:t>
      </w:r>
      <w:r>
        <w:t>) and (</w:t>
      </w:r>
      <w:r>
        <w:rPr>
          <w:rFonts w:ascii="Consolas" w:eastAsia="Consolas" w:hAnsi="Consolas" w:cs="Consolas"/>
          <w:sz w:val="19"/>
          <w:szCs w:val="19"/>
          <w:shd w:val="clear" w:color="auto" w:fill="F2F4F3"/>
        </w:rPr>
        <w:t>account_id</w:t>
      </w:r>
      <w:r>
        <w:t xml:space="preserve">, </w:t>
      </w:r>
      <w:r>
        <w:rPr>
          <w:rFonts w:ascii="Consolas" w:eastAsia="Consolas" w:hAnsi="Consolas" w:cs="Consolas"/>
          <w:sz w:val="19"/>
          <w:szCs w:val="19"/>
          <w:shd w:val="clear" w:color="auto" w:fill="F2F4F3"/>
        </w:rPr>
        <w:t>subject_code</w:t>
      </w:r>
      <w:r>
        <w:t>), with Grade depending on both. A student's interests are independent of their achievements (MVD AccountID ↠ Interest), so they are kept in separate relations (4NF).</w:t>
      </w:r>
    </w:p>
    <w:p w14:paraId="3ED864D9" w14:textId="77777777" w:rsidR="003203ED" w:rsidRDefault="00DA599F">
      <w:pPr>
        <w:pStyle w:val="Heading2"/>
        <w:keepNext/>
        <w:keepLines/>
      </w:pPr>
      <w:bookmarkStart w:id="35" w:name="_Toc242598850"/>
      <w:r>
        <w:lastRenderedPageBreak/>
        <w:t>5.4 Deliberate departures</w:t>
      </w:r>
      <w:bookmarkEnd w:id="35"/>
    </w:p>
    <w:p w14:paraId="3ED864DA" w14:textId="2A8E820E" w:rsidR="003203ED" w:rsidRDefault="00DA599F">
      <w:pPr>
        <w:pStyle w:val="Caption"/>
        <w:keepNext/>
      </w:pPr>
      <w:bookmarkStart w:id="36" w:name="_Toc242598877"/>
      <w:r>
        <w:t xml:space="preserve">Table </w:t>
      </w:r>
      <w:r>
        <w:fldChar w:fldCharType="begin"/>
      </w:r>
      <w:r>
        <w:instrText>SEQ Table</w:instrText>
      </w:r>
      <w:r>
        <w:fldChar w:fldCharType="separate"/>
      </w:r>
      <w:r w:rsidR="00112B51">
        <w:rPr>
          <w:noProof/>
        </w:rPr>
        <w:t>7</w:t>
      </w:r>
      <w:r>
        <w:fldChar w:fldCharType="end"/>
      </w:r>
      <w:r>
        <w:t>: Controlled denormalisations and why they are safe</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3203ED" w14:paraId="3ED864DE" w14:textId="77777777">
        <w:tblPrEx>
          <w:tblCellMar>
            <w:top w:w="0" w:type="dxa"/>
            <w:bottom w:w="0" w:type="dxa"/>
          </w:tblCellMar>
        </w:tblPrEx>
        <w:trPr>
          <w:cantSplit/>
          <w:tblHeader/>
        </w:trPr>
        <w:tc>
          <w:tcPr>
            <w:tcW w:w="32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DB" w14:textId="77777777" w:rsidR="003203ED" w:rsidRDefault="00DA599F">
            <w:pPr>
              <w:spacing w:line="252" w:lineRule="auto"/>
            </w:pPr>
            <w:r>
              <w:rPr>
                <w:b/>
                <w:bCs/>
                <w:color w:val="FFFFFF"/>
                <w:sz w:val="19"/>
                <w:szCs w:val="19"/>
              </w:rPr>
              <w:t>Departure</w:t>
            </w:r>
          </w:p>
        </w:tc>
        <w:tc>
          <w:tcPr>
            <w:tcW w:w="32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DC" w14:textId="77777777" w:rsidR="003203ED" w:rsidRDefault="00DA599F">
            <w:pPr>
              <w:spacing w:line="252" w:lineRule="auto"/>
            </w:pPr>
            <w:r>
              <w:rPr>
                <w:b/>
                <w:bCs/>
                <w:color w:val="FFFFFF"/>
                <w:sz w:val="19"/>
                <w:szCs w:val="19"/>
              </w:rPr>
              <w:t>Reason</w:t>
            </w:r>
          </w:p>
        </w:tc>
        <w:tc>
          <w:tcPr>
            <w:tcW w:w="32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DD" w14:textId="77777777" w:rsidR="003203ED" w:rsidRDefault="00DA599F">
            <w:pPr>
              <w:spacing w:line="252" w:lineRule="auto"/>
            </w:pPr>
            <w:r>
              <w:rPr>
                <w:b/>
                <w:bCs/>
                <w:color w:val="FFFFFF"/>
                <w:sz w:val="19"/>
                <w:szCs w:val="19"/>
              </w:rPr>
              <w:t>How consistency is kept</w:t>
            </w:r>
          </w:p>
        </w:tc>
      </w:tr>
      <w:tr w:rsidR="003203ED" w14:paraId="3ED864E2" w14:textId="77777777">
        <w:tblPrEx>
          <w:tblCellMar>
            <w:top w:w="0" w:type="dxa"/>
            <w:bottom w:w="0" w:type="dxa"/>
          </w:tblCellMar>
        </w:tblPrEx>
        <w:trPr>
          <w:cantSplit/>
        </w:trPr>
        <w:tc>
          <w:tcPr>
            <w:tcW w:w="32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DF" w14:textId="77777777" w:rsidR="003203ED" w:rsidRDefault="00DA599F">
            <w:pPr>
              <w:spacing w:line="252" w:lineRule="auto"/>
            </w:pPr>
            <w:r>
              <w:rPr>
                <w:rFonts w:ascii="Consolas" w:eastAsia="Consolas" w:hAnsi="Consolas" w:cs="Consolas"/>
                <w:sz w:val="17"/>
                <w:szCs w:val="17"/>
                <w:shd w:val="clear" w:color="auto" w:fill="F2F4F3"/>
              </w:rPr>
              <w:t>uni_code</w:t>
            </w:r>
            <w:r>
              <w:rPr>
                <w:sz w:val="19"/>
                <w:szCs w:val="19"/>
              </w:rPr>
              <w:t xml:space="preserve"> stored alongside its parts in </w:t>
            </w:r>
            <w:r>
              <w:rPr>
                <w:rFonts w:ascii="Consolas" w:eastAsia="Consolas" w:hAnsi="Consolas" w:cs="Consolas"/>
                <w:sz w:val="17"/>
                <w:szCs w:val="17"/>
                <w:shd w:val="clear" w:color="auto" w:fill="F2F4F3"/>
              </w:rPr>
              <w:t>offering</w:t>
            </w:r>
          </w:p>
        </w:tc>
        <w:tc>
          <w:tcPr>
            <w:tcW w:w="32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E0" w14:textId="77777777" w:rsidR="003203ED" w:rsidRDefault="00DA599F">
            <w:pPr>
              <w:spacing w:line="252" w:lineRule="auto"/>
            </w:pPr>
            <w:r>
              <w:rPr>
                <w:sz w:val="19"/>
                <w:szCs w:val="19"/>
              </w:rPr>
              <w:t>Lookup by the code students know</w:t>
            </w:r>
          </w:p>
        </w:tc>
        <w:tc>
          <w:tcPr>
            <w:tcW w:w="32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E1" w14:textId="77777777" w:rsidR="003203ED" w:rsidRDefault="00DA599F">
            <w:pPr>
              <w:spacing w:line="252" w:lineRule="auto"/>
            </w:pPr>
            <w:r>
              <w:rPr>
                <w:sz w:val="19"/>
                <w:szCs w:val="19"/>
              </w:rPr>
              <w:t>Generated column, computed by the database; cannot disagree</w:t>
            </w:r>
          </w:p>
        </w:tc>
      </w:tr>
      <w:tr w:rsidR="003203ED" w14:paraId="3ED864E6" w14:textId="77777777">
        <w:tblPrEx>
          <w:tblCellMar>
            <w:top w:w="0" w:type="dxa"/>
            <w:bottom w:w="0" w:type="dxa"/>
          </w:tblCellMar>
        </w:tblPrEx>
        <w:trPr>
          <w:cantSplit/>
        </w:trPr>
        <w:tc>
          <w:tcPr>
            <w:tcW w:w="32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E3" w14:textId="77777777" w:rsidR="003203ED" w:rsidRDefault="00DA599F">
            <w:pPr>
              <w:spacing w:line="252" w:lineRule="auto"/>
            </w:pPr>
            <w:r>
              <w:rPr>
                <w:sz w:val="19"/>
                <w:szCs w:val="19"/>
              </w:rPr>
              <w:t xml:space="preserve">Surrogate keys on </w:t>
            </w:r>
            <w:r>
              <w:rPr>
                <w:rFonts w:ascii="Consolas" w:eastAsia="Consolas" w:hAnsi="Consolas" w:cs="Consolas"/>
                <w:sz w:val="17"/>
                <w:szCs w:val="17"/>
                <w:shd w:val="clear" w:color="auto" w:fill="F2F4F3"/>
              </w:rPr>
              <w:t>offering_year</w:t>
            </w:r>
            <w:r>
              <w:rPr>
                <w:sz w:val="19"/>
                <w:szCs w:val="19"/>
              </w:rPr>
              <w:t xml:space="preserve"> and </w:t>
            </w:r>
            <w:r>
              <w:rPr>
                <w:rFonts w:ascii="Consolas" w:eastAsia="Consolas" w:hAnsi="Consolas" w:cs="Consolas"/>
                <w:sz w:val="17"/>
                <w:szCs w:val="17"/>
                <w:shd w:val="clear" w:color="auto" w:fill="F2F4F3"/>
              </w:rPr>
              <w:t>selection_group</w:t>
            </w:r>
          </w:p>
        </w:tc>
        <w:tc>
          <w:tcPr>
            <w:tcW w:w="32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E4" w14:textId="77777777" w:rsidR="003203ED" w:rsidRDefault="00DA599F">
            <w:pPr>
              <w:spacing w:line="252" w:lineRule="auto"/>
            </w:pPr>
            <w:r>
              <w:rPr>
                <w:sz w:val="19"/>
                <w:szCs w:val="19"/>
              </w:rPr>
              <w:t xml:space="preserve">Short foreign keys in the 13,000-row </w:t>
            </w:r>
            <w:r>
              <w:rPr>
                <w:rFonts w:ascii="Consolas" w:eastAsia="Consolas" w:hAnsi="Consolas" w:cs="Consolas"/>
                <w:sz w:val="17"/>
                <w:szCs w:val="17"/>
                <w:shd w:val="clear" w:color="auto" w:fill="F2F4F3"/>
              </w:rPr>
              <w:t>cutoff</w:t>
            </w:r>
            <w:r>
              <w:rPr>
                <w:sz w:val="19"/>
                <w:szCs w:val="19"/>
              </w:rPr>
              <w:t xml:space="preserve"> table</w:t>
            </w:r>
          </w:p>
        </w:tc>
        <w:tc>
          <w:tcPr>
            <w:tcW w:w="32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E5" w14:textId="77777777" w:rsidR="003203ED" w:rsidRDefault="00DA599F">
            <w:pPr>
              <w:spacing w:line="252" w:lineRule="auto"/>
            </w:pPr>
            <w:r>
              <w:rPr>
                <w:sz w:val="19"/>
                <w:szCs w:val="19"/>
              </w:rPr>
              <w:t>Natural keys kept as UNIQUE constraints</w:t>
            </w:r>
          </w:p>
        </w:tc>
      </w:tr>
      <w:tr w:rsidR="003203ED" w14:paraId="3ED864EA" w14:textId="77777777">
        <w:tblPrEx>
          <w:tblCellMar>
            <w:top w:w="0" w:type="dxa"/>
            <w:bottom w:w="0" w:type="dxa"/>
          </w:tblCellMar>
        </w:tblPrEx>
        <w:trPr>
          <w:cantSplit/>
        </w:trPr>
        <w:tc>
          <w:tcPr>
            <w:tcW w:w="32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E7" w14:textId="77777777" w:rsidR="003203ED" w:rsidRDefault="00DA599F">
            <w:pPr>
              <w:spacing w:line="252" w:lineRule="auto"/>
            </w:pPr>
            <w:r>
              <w:rPr>
                <w:sz w:val="19"/>
                <w:szCs w:val="19"/>
              </w:rPr>
              <w:t>Read model for the student path (ZP-DOC-06)</w:t>
            </w:r>
          </w:p>
        </w:tc>
        <w:tc>
          <w:tcPr>
            <w:tcW w:w="32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E8" w14:textId="77777777" w:rsidR="003203ED" w:rsidRDefault="00DA599F">
            <w:pPr>
              <w:spacing w:line="252" w:lineRule="auto"/>
            </w:pPr>
            <w:r>
              <w:rPr>
                <w:sz w:val="19"/>
                <w:szCs w:val="19"/>
              </w:rPr>
              <w:t>D1 free plan allows 5 million row reads a day; a district's full eligibility view reads about 3,000 rows, which would cap ZedPath near 1,600 students a day</w:t>
            </w:r>
          </w:p>
        </w:tc>
        <w:tc>
          <w:tcPr>
            <w:tcW w:w="32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E9" w14:textId="77777777" w:rsidR="003203ED" w:rsidRDefault="00DA599F">
            <w:pPr>
              <w:spacing w:line="252" w:lineRule="auto"/>
            </w:pPr>
            <w:r>
              <w:rPr>
                <w:sz w:val="19"/>
                <w:szCs w:val="19"/>
              </w:rPr>
              <w:t>Built from D1 by a single job after each data change, versioned, and never edited directly</w:t>
            </w:r>
          </w:p>
        </w:tc>
      </w:tr>
    </w:tbl>
    <w:p w14:paraId="3ED864EB" w14:textId="77777777" w:rsidR="003203ED" w:rsidRDefault="003203ED">
      <w:pPr>
        <w:spacing w:after="100"/>
      </w:pPr>
    </w:p>
    <w:p w14:paraId="3ED864EC" w14:textId="77777777" w:rsidR="003203ED" w:rsidRDefault="00DA599F">
      <w:pPr>
        <w:pStyle w:val="Heading1"/>
        <w:keepNext/>
        <w:keepLines/>
        <w:pageBreakBefore/>
      </w:pPr>
      <w:bookmarkStart w:id="37" w:name="_Toc242598851"/>
      <w:r>
        <w:lastRenderedPageBreak/>
        <w:t>6 Physical design for Cloudflare D1</w:t>
      </w:r>
      <w:bookmarkEnd w:id="37"/>
    </w:p>
    <w:p w14:paraId="3ED864ED" w14:textId="77777777" w:rsidR="003203ED" w:rsidRDefault="00DA599F">
      <w:pPr>
        <w:pStyle w:val="Heading2"/>
        <w:keepNext/>
        <w:keepLines/>
      </w:pPr>
      <w:bookmarkStart w:id="38" w:name="_Toc242598852"/>
      <w:r>
        <w:t>6.1 Conventions</w:t>
      </w:r>
      <w:bookmarkEnd w:id="38"/>
    </w:p>
    <w:p w14:paraId="3ED864EE" w14:textId="77777777" w:rsidR="003203ED" w:rsidRDefault="00DA599F">
      <w:pPr>
        <w:pStyle w:val="ListParagraph"/>
        <w:numPr>
          <w:ilvl w:val="0"/>
          <w:numId w:val="3"/>
        </w:numPr>
        <w:spacing w:after="50"/>
      </w:pPr>
      <w:r>
        <w:rPr>
          <w:b/>
          <w:bCs/>
        </w:rPr>
        <w:t>STRICT tables</w:t>
      </w:r>
      <w:r>
        <w:t>: every value must match its declared type.</w:t>
      </w:r>
    </w:p>
    <w:p w14:paraId="3ED864EF" w14:textId="77777777" w:rsidR="003203ED" w:rsidRDefault="00DA599F">
      <w:pPr>
        <w:pStyle w:val="ListParagraph"/>
        <w:numPr>
          <w:ilvl w:val="0"/>
          <w:numId w:val="3"/>
        </w:numPr>
        <w:spacing w:after="50"/>
      </w:pPr>
      <w:r>
        <w:rPr>
          <w:b/>
          <w:bCs/>
        </w:rPr>
        <w:t>Exact Z-scores</w:t>
      </w:r>
      <w:r>
        <w:t>: stored as integers in ten-thousandths (</w:t>
      </w:r>
      <w:r>
        <w:rPr>
          <w:rFonts w:ascii="Consolas" w:eastAsia="Consolas" w:hAnsi="Consolas" w:cs="Consolas"/>
          <w:sz w:val="19"/>
          <w:szCs w:val="19"/>
          <w:shd w:val="clear" w:color="auto" w:fill="F2F4F3"/>
        </w:rPr>
        <w:t>min_z_e4</w:t>
      </w:r>
      <w:r>
        <w:t>; 1.4821 is stored as 14821), so comparisons are exact (NFR-051). The valid range −4.0000 to +4.0000 is a CHECK constraint (BR-005).</w:t>
      </w:r>
    </w:p>
    <w:p w14:paraId="3ED864F0" w14:textId="77777777" w:rsidR="003203ED" w:rsidRDefault="00DA599F">
      <w:pPr>
        <w:pStyle w:val="ListParagraph"/>
        <w:numPr>
          <w:ilvl w:val="0"/>
          <w:numId w:val="3"/>
        </w:numPr>
        <w:spacing w:after="50"/>
      </w:pPr>
      <w:r>
        <w:rPr>
          <w:b/>
          <w:bCs/>
        </w:rPr>
        <w:t>Enumerations</w:t>
      </w:r>
      <w:r>
        <w:t xml:space="preserve"> (streams, statuses, kinds, grades) are CHECK constraints, so invalid states cannot be stored.</w:t>
      </w:r>
    </w:p>
    <w:p w14:paraId="3ED864F1" w14:textId="77777777" w:rsidR="003203ED" w:rsidRDefault="00DA599F">
      <w:pPr>
        <w:pStyle w:val="ListParagraph"/>
        <w:numPr>
          <w:ilvl w:val="0"/>
          <w:numId w:val="3"/>
        </w:numPr>
        <w:spacing w:after="50"/>
      </w:pPr>
      <w:r>
        <w:rPr>
          <w:b/>
          <w:bCs/>
        </w:rPr>
        <w:t>Cross-column rules</w:t>
      </w:r>
      <w:r>
        <w:t xml:space="preserve"> are CHECK constraints: a CAMPUS must have a parent university; a VALUE cut-off must have a number and an NQC cut-off must not; an auto-published candidate must have two-model agreement at 0.90 or more (FR-905); an estimated deadline must state its basis (FR-402).</w:t>
      </w:r>
    </w:p>
    <w:p w14:paraId="3ED864F2" w14:textId="77777777" w:rsidR="003203ED" w:rsidRDefault="00DA599F">
      <w:pPr>
        <w:pStyle w:val="ListParagraph"/>
        <w:numPr>
          <w:ilvl w:val="0"/>
          <w:numId w:val="3"/>
        </w:numPr>
        <w:spacing w:after="50"/>
      </w:pPr>
      <w:r>
        <w:rPr>
          <w:b/>
          <w:bCs/>
        </w:rPr>
        <w:t>Foreign keys</w:t>
      </w:r>
      <w:r>
        <w:t xml:space="preserve"> are enforced by D1 by default (equivalent to </w:t>
      </w:r>
      <w:r>
        <w:rPr>
          <w:rFonts w:ascii="Consolas" w:eastAsia="Consolas" w:hAnsi="Consolas" w:cs="Consolas"/>
          <w:sz w:val="19"/>
          <w:szCs w:val="19"/>
          <w:shd w:val="clear" w:color="auto" w:fill="F2F4F3"/>
        </w:rPr>
        <w:t>PRAGMA foreign_keys = ON</w:t>
      </w:r>
      <w:r>
        <w:t>).</w:t>
      </w:r>
    </w:p>
    <w:p w14:paraId="3ED864F3" w14:textId="77777777" w:rsidR="003203ED" w:rsidRDefault="00DA599F">
      <w:pPr>
        <w:pStyle w:val="ListParagraph"/>
        <w:numPr>
          <w:ilvl w:val="0"/>
          <w:numId w:val="3"/>
        </w:numPr>
        <w:spacing w:after="50"/>
      </w:pPr>
      <w:r>
        <w:rPr>
          <w:b/>
          <w:bCs/>
        </w:rPr>
        <w:t>Personal data</w:t>
      </w:r>
      <w:r>
        <w:t xml:space="preserve">: without an account, the only student-linked table is </w:t>
      </w:r>
      <w:r>
        <w:rPr>
          <w:rFonts w:ascii="Consolas" w:eastAsia="Consolas" w:hAnsi="Consolas" w:cs="Consolas"/>
          <w:sz w:val="19"/>
          <w:szCs w:val="19"/>
          <w:shd w:val="clear" w:color="auto" w:fill="F2F4F3"/>
        </w:rPr>
        <w:t>push_subscription</w:t>
      </w:r>
      <w:r>
        <w:t xml:space="preserve">, holding a browser </w:t>
      </w:r>
      <w:r>
        <w:t xml:space="preserve">push endpoint and keys that the student opted in to share (NFR-030). With an optional account (CR-001), the student's results, achievements and interests are kept under a username they choose; there are still no names, contact details or telephone numbers. </w:t>
      </w:r>
      <w:r>
        <w:rPr>
          <w:rFonts w:ascii="Consolas" w:eastAsia="Consolas" w:hAnsi="Consolas" w:cs="Consolas"/>
          <w:sz w:val="19"/>
          <w:szCs w:val="19"/>
          <w:shd w:val="clear" w:color="auto" w:fill="F2F4F3"/>
        </w:rPr>
        <w:t>DELETE FROM account</w:t>
      </w:r>
      <w:r>
        <w:t xml:space="preserve"> cascades to every row of that student.</w:t>
      </w:r>
    </w:p>
    <w:p w14:paraId="3ED864F4" w14:textId="77777777" w:rsidR="003203ED" w:rsidRDefault="00DA599F">
      <w:pPr>
        <w:pStyle w:val="ListParagraph"/>
        <w:numPr>
          <w:ilvl w:val="0"/>
          <w:numId w:val="3"/>
        </w:numPr>
        <w:spacing w:after="50"/>
      </w:pPr>
      <w:r>
        <w:rPr>
          <w:b/>
          <w:bCs/>
        </w:rPr>
        <w:t>Secrets are stored only as hashes</w:t>
      </w:r>
      <w:r>
        <w:t xml:space="preserve"> (CR-001): </w:t>
      </w:r>
      <w:r>
        <w:rPr>
          <w:rFonts w:ascii="Consolas" w:eastAsia="Consolas" w:hAnsi="Consolas" w:cs="Consolas"/>
          <w:sz w:val="19"/>
          <w:szCs w:val="19"/>
          <w:shd w:val="clear" w:color="auto" w:fill="F2F4F3"/>
        </w:rPr>
        <w:t>password_login.verifier</w:t>
      </w:r>
      <w:r>
        <w:t xml:space="preserve"> = SHA-256 of a key that the device derives with PBKDF2-HMAC-SHA256 at 600,000 rounds (the password never reaches the server); </w:t>
      </w:r>
      <w:r>
        <w:rPr>
          <w:rFonts w:ascii="Consolas" w:eastAsia="Consolas" w:hAnsi="Consolas" w:cs="Consolas"/>
          <w:sz w:val="19"/>
          <w:szCs w:val="19"/>
          <w:shd w:val="clear" w:color="auto" w:fill="F2F4F3"/>
        </w:rPr>
        <w:t>session.token_hash</w:t>
      </w:r>
      <w:r>
        <w:t xml:space="preserve"> = SHA-256 of the random cookie token; </w:t>
      </w:r>
      <w:r>
        <w:rPr>
          <w:rFonts w:ascii="Consolas" w:eastAsia="Consolas" w:hAnsi="Consolas" w:cs="Consolas"/>
          <w:sz w:val="19"/>
          <w:szCs w:val="19"/>
          <w:shd w:val="clear" w:color="auto" w:fill="F2F4F3"/>
        </w:rPr>
        <w:t>recovery_code.code_hash</w:t>
      </w:r>
      <w:r>
        <w:t xml:space="preserve"> = SHA-256 of an 80-bit random code. A copy of the tables therefore cannot be replayed to log in, and a guessed password costs an attacker 600,000 rounds per guess. Verifying a login costs the Worker one SHA-256, well inside the free plan's 10 ms CPU limit.</w:t>
      </w:r>
    </w:p>
    <w:p w14:paraId="3ED864F5" w14:textId="77777777" w:rsidR="003203ED" w:rsidRDefault="00DA599F">
      <w:pPr>
        <w:pStyle w:val="Heading2"/>
        <w:keepNext/>
        <w:keepLines/>
      </w:pPr>
      <w:bookmarkStart w:id="39" w:name="_Toc242598853"/>
      <w:r>
        <w:t>6.2 Indexes</w:t>
      </w:r>
      <w:bookmarkEnd w:id="39"/>
    </w:p>
    <w:p w14:paraId="3ED864F6" w14:textId="00643024" w:rsidR="003203ED" w:rsidRDefault="00DA599F">
      <w:pPr>
        <w:pStyle w:val="Caption"/>
        <w:keepNext/>
      </w:pPr>
      <w:bookmarkStart w:id="40" w:name="_Toc242598878"/>
      <w:r>
        <w:t xml:space="preserve">Table </w:t>
      </w:r>
      <w:r>
        <w:fldChar w:fldCharType="begin"/>
      </w:r>
      <w:r>
        <w:instrText>SEQ Table</w:instrText>
      </w:r>
      <w:r>
        <w:fldChar w:fldCharType="separate"/>
      </w:r>
      <w:r w:rsidR="00112B51">
        <w:rPr>
          <w:noProof/>
        </w:rPr>
        <w:t>8</w:t>
      </w:r>
      <w:r>
        <w:fldChar w:fldCharType="end"/>
      </w:r>
      <w:r>
        <w:t>: Secondary indexes and the query each serves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203ED" w14:paraId="3ED864F9"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F7" w14:textId="77777777" w:rsidR="003203ED" w:rsidRDefault="00DA599F">
            <w:pPr>
              <w:spacing w:line="252" w:lineRule="auto"/>
            </w:pPr>
            <w:r>
              <w:rPr>
                <w:b/>
                <w:bCs/>
                <w:color w:val="FFFFFF"/>
                <w:sz w:val="19"/>
                <w:szCs w:val="19"/>
              </w:rPr>
              <w:t>Index</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4F8" w14:textId="77777777" w:rsidR="003203ED" w:rsidRDefault="00DA599F">
            <w:pPr>
              <w:spacing w:line="252" w:lineRule="auto"/>
            </w:pPr>
            <w:r>
              <w:rPr>
                <w:b/>
                <w:bCs/>
                <w:color w:val="FFFFFF"/>
                <w:sz w:val="19"/>
                <w:szCs w:val="19"/>
              </w:rPr>
              <w:t>Serves</w:t>
            </w:r>
          </w:p>
        </w:tc>
      </w:tr>
      <w:tr w:rsidR="003203ED" w14:paraId="3ED864FC"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FA" w14:textId="77777777" w:rsidR="003203ED" w:rsidRDefault="00DA599F">
            <w:pPr>
              <w:spacing w:line="252" w:lineRule="auto"/>
            </w:pPr>
            <w:r>
              <w:rPr>
                <w:rFonts w:ascii="Consolas" w:eastAsia="Consolas" w:hAnsi="Consolas" w:cs="Consolas"/>
                <w:sz w:val="17"/>
                <w:szCs w:val="17"/>
                <w:shd w:val="clear" w:color="auto" w:fill="F2F4F3"/>
              </w:rPr>
              <w:t>idx_offering_uni_code</w:t>
            </w:r>
            <w:r>
              <w:rPr>
                <w:sz w:val="19"/>
                <w:szCs w:val="19"/>
              </w:rPr>
              <w:t xml:space="preserve"> (unique)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4FB" w14:textId="77777777" w:rsidR="003203ED" w:rsidRDefault="00DA599F">
            <w:pPr>
              <w:spacing w:line="252" w:lineRule="auto"/>
            </w:pPr>
            <w:r>
              <w:rPr>
                <w:sz w:val="19"/>
                <w:szCs w:val="19"/>
              </w:rPr>
              <w:t>Look up an offering by Uni-Code</w:t>
            </w:r>
          </w:p>
        </w:tc>
      </w:tr>
      <w:tr w:rsidR="003203ED" w14:paraId="3ED864FF"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FD" w14:textId="77777777" w:rsidR="003203ED" w:rsidRDefault="00DA599F">
            <w:pPr>
              <w:spacing w:line="252" w:lineRule="auto"/>
            </w:pPr>
            <w:r>
              <w:rPr>
                <w:rFonts w:ascii="Consolas" w:eastAsia="Consolas" w:hAnsi="Consolas" w:cs="Consolas"/>
                <w:sz w:val="17"/>
                <w:szCs w:val="17"/>
                <w:shd w:val="clear" w:color="auto" w:fill="F2F4F3"/>
              </w:rPr>
              <w:t>idx_cutoff_district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4FE" w14:textId="77777777" w:rsidR="003203ED" w:rsidRDefault="00DA599F">
            <w:pPr>
              <w:spacing w:line="252" w:lineRule="auto"/>
            </w:pPr>
            <w:r>
              <w:rPr>
                <w:sz w:val="19"/>
                <w:szCs w:val="19"/>
              </w:rPr>
              <w:t>All cut-offs for one district: the core of eligibility and banding</w:t>
            </w:r>
          </w:p>
        </w:tc>
      </w:tr>
      <w:tr w:rsidR="003203ED" w14:paraId="3ED86502"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00" w14:textId="77777777" w:rsidR="003203ED" w:rsidRDefault="00DA599F">
            <w:pPr>
              <w:spacing w:line="252" w:lineRule="auto"/>
            </w:pPr>
            <w:r>
              <w:rPr>
                <w:rFonts w:ascii="Consolas" w:eastAsia="Consolas" w:hAnsi="Consolas" w:cs="Consolas"/>
                <w:sz w:val="17"/>
                <w:szCs w:val="17"/>
                <w:shd w:val="clear" w:color="auto" w:fill="F2F4F3"/>
              </w:rPr>
              <w:t>idx_offering_year_year</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01" w14:textId="77777777" w:rsidR="003203ED" w:rsidRDefault="00DA599F">
            <w:pPr>
              <w:spacing w:line="252" w:lineRule="auto"/>
            </w:pPr>
            <w:r>
              <w:rPr>
                <w:sz w:val="19"/>
                <w:szCs w:val="19"/>
              </w:rPr>
              <w:t>All offerings of an intake year</w:t>
            </w:r>
          </w:p>
        </w:tc>
      </w:tr>
      <w:tr w:rsidR="003203ED" w14:paraId="3ED86505"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03" w14:textId="77777777" w:rsidR="003203ED" w:rsidRDefault="00DA599F">
            <w:pPr>
              <w:spacing w:line="252" w:lineRule="auto"/>
            </w:pPr>
            <w:r>
              <w:rPr>
                <w:rFonts w:ascii="Consolas" w:eastAsia="Consolas" w:hAnsi="Consolas" w:cs="Consolas"/>
                <w:sz w:val="17"/>
                <w:szCs w:val="17"/>
                <w:shd w:val="clear" w:color="auto" w:fill="F2F4F3"/>
              </w:rPr>
              <w:t>idx_rule_node_parent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04" w14:textId="77777777" w:rsidR="003203ED" w:rsidRDefault="00DA599F">
            <w:pPr>
              <w:spacing w:line="252" w:lineRule="auto"/>
            </w:pPr>
            <w:r>
              <w:rPr>
                <w:sz w:val="19"/>
                <w:szCs w:val="19"/>
              </w:rPr>
              <w:t>Loading rule trees in order</w:t>
            </w:r>
          </w:p>
        </w:tc>
      </w:tr>
      <w:tr w:rsidR="003203ED" w14:paraId="3ED86508"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06" w14:textId="77777777" w:rsidR="003203ED" w:rsidRDefault="00DA599F">
            <w:pPr>
              <w:spacing w:line="252" w:lineRule="auto"/>
            </w:pPr>
            <w:r>
              <w:rPr>
                <w:rFonts w:ascii="Consolas" w:eastAsia="Consolas" w:hAnsi="Consolas" w:cs="Consolas"/>
                <w:sz w:val="17"/>
                <w:szCs w:val="17"/>
                <w:shd w:val="clear" w:color="auto" w:fill="F2F4F3"/>
              </w:rPr>
              <w:t>idx_deadline_year_due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07" w14:textId="77777777" w:rsidR="003203ED" w:rsidRDefault="00DA599F">
            <w:pPr>
              <w:spacing w:line="252" w:lineRule="auto"/>
            </w:pPr>
            <w:r>
              <w:rPr>
                <w:sz w:val="19"/>
                <w:szCs w:val="19"/>
              </w:rPr>
              <w:t>Journey timeline by date</w:t>
            </w:r>
          </w:p>
        </w:tc>
      </w:tr>
      <w:tr w:rsidR="003203ED" w14:paraId="3ED8650B"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09" w14:textId="77777777" w:rsidR="003203ED" w:rsidRDefault="00DA599F">
            <w:pPr>
              <w:spacing w:line="252" w:lineRule="auto"/>
            </w:pPr>
            <w:r>
              <w:rPr>
                <w:rFonts w:ascii="Consolas" w:eastAsia="Consolas" w:hAnsi="Consolas" w:cs="Consolas"/>
                <w:sz w:val="17"/>
                <w:szCs w:val="17"/>
                <w:shd w:val="clear" w:color="auto" w:fill="F2F4F3"/>
              </w:rPr>
              <w:t>idx_citation_source</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0A" w14:textId="77777777" w:rsidR="003203ED" w:rsidRDefault="00DA599F">
            <w:pPr>
              <w:spacing w:line="252" w:lineRule="auto"/>
            </w:pPr>
            <w:r>
              <w:rPr>
                <w:sz w:val="19"/>
                <w:szCs w:val="19"/>
              </w:rPr>
              <w:t>All facts citing a source (re-extraction, audits)</w:t>
            </w:r>
          </w:p>
        </w:tc>
      </w:tr>
      <w:tr w:rsidR="003203ED" w14:paraId="3ED8650E"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0C" w14:textId="77777777" w:rsidR="003203ED" w:rsidRDefault="00DA599F">
            <w:pPr>
              <w:spacing w:line="252" w:lineRule="auto"/>
            </w:pPr>
            <w:r>
              <w:rPr>
                <w:rFonts w:ascii="Consolas" w:eastAsia="Consolas" w:hAnsi="Consolas" w:cs="Consolas"/>
                <w:sz w:val="17"/>
                <w:szCs w:val="17"/>
                <w:shd w:val="clear" w:color="auto" w:fill="F2F4F3"/>
              </w:rPr>
              <w:t>idx_candidate_queue</w:t>
            </w:r>
            <w:r>
              <w:rPr>
                <w:sz w:val="19"/>
                <w:szCs w:val="19"/>
              </w:rPr>
              <w:t xml:space="preserve"> (partial, QUEUED only)</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0D" w14:textId="77777777" w:rsidR="003203ED" w:rsidRDefault="00DA599F">
            <w:pPr>
              <w:spacing w:line="252" w:lineRule="auto"/>
            </w:pPr>
            <w:r>
              <w:rPr>
                <w:sz w:val="19"/>
                <w:szCs w:val="19"/>
              </w:rPr>
              <w:t>Curator review queue</w:t>
            </w:r>
          </w:p>
        </w:tc>
      </w:tr>
      <w:tr w:rsidR="003203ED" w14:paraId="3ED86511"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0F" w14:textId="77777777" w:rsidR="003203ED" w:rsidRDefault="00DA599F">
            <w:pPr>
              <w:spacing w:line="252" w:lineRule="auto"/>
            </w:pPr>
            <w:r>
              <w:rPr>
                <w:rFonts w:ascii="Consolas" w:eastAsia="Consolas" w:hAnsi="Consolas" w:cs="Consolas"/>
                <w:sz w:val="17"/>
                <w:szCs w:val="17"/>
                <w:shd w:val="clear" w:color="auto" w:fill="F2F4F3"/>
              </w:rPr>
              <w:t>idx_report_open</w:t>
            </w:r>
            <w:r>
              <w:rPr>
                <w:sz w:val="19"/>
                <w:szCs w:val="19"/>
              </w:rPr>
              <w:t xml:space="preserve"> (partial, OPEN only)</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10" w14:textId="77777777" w:rsidR="003203ED" w:rsidRDefault="00DA599F">
            <w:pPr>
              <w:spacing w:line="252" w:lineRule="auto"/>
            </w:pPr>
            <w:r>
              <w:rPr>
                <w:sz w:val="19"/>
                <w:szCs w:val="19"/>
              </w:rPr>
              <w:t>Open mistake reports</w:t>
            </w:r>
          </w:p>
        </w:tc>
      </w:tr>
      <w:tr w:rsidR="003203ED" w14:paraId="3ED86514"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12" w14:textId="77777777" w:rsidR="003203ED" w:rsidRDefault="00DA599F">
            <w:pPr>
              <w:spacing w:line="252" w:lineRule="auto"/>
            </w:pPr>
            <w:r>
              <w:rPr>
                <w:rFonts w:ascii="Consolas" w:eastAsia="Consolas" w:hAnsi="Consolas" w:cs="Consolas"/>
                <w:sz w:val="17"/>
                <w:szCs w:val="17"/>
                <w:shd w:val="clear" w:color="auto" w:fill="F2F4F3"/>
              </w:rPr>
              <w:t>idx_session_account</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13" w14:textId="77777777" w:rsidR="003203ED" w:rsidRDefault="00DA599F">
            <w:pPr>
              <w:spacing w:line="252" w:lineRule="auto"/>
            </w:pPr>
            <w:r>
              <w:rPr>
                <w:sz w:val="19"/>
                <w:szCs w:val="19"/>
              </w:rPr>
              <w:t>Log out on every device; clearing expired sessions at log-in</w:t>
            </w:r>
          </w:p>
        </w:tc>
      </w:tr>
      <w:tr w:rsidR="003203ED" w14:paraId="3ED86517"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15" w14:textId="77777777" w:rsidR="003203ED" w:rsidRDefault="00DA599F">
            <w:pPr>
              <w:spacing w:line="252" w:lineRule="auto"/>
            </w:pPr>
            <w:r>
              <w:rPr>
                <w:rFonts w:ascii="Consolas" w:eastAsia="Consolas" w:hAnsi="Consolas" w:cs="Consolas"/>
                <w:sz w:val="17"/>
                <w:szCs w:val="17"/>
                <w:shd w:val="clear" w:color="auto" w:fill="F2F4F3"/>
              </w:rPr>
              <w:t>idx_student_profile_stream</w:t>
            </w:r>
            <w:r>
              <w:rPr>
                <w:sz w:val="19"/>
                <w:szCs w:val="19"/>
              </w:rPr>
              <w:t xml:space="preserve">, </w:t>
            </w:r>
            <w:r>
              <w:rPr>
                <w:rFonts w:ascii="Consolas" w:eastAsia="Consolas" w:hAnsi="Consolas" w:cs="Consolas"/>
                <w:sz w:val="17"/>
                <w:szCs w:val="17"/>
                <w:shd w:val="clear" w:color="auto" w:fill="F2F4F3"/>
              </w:rPr>
              <w:t>idx_student_profile_district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16" w14:textId="77777777" w:rsidR="003203ED" w:rsidRDefault="00DA599F">
            <w:pPr>
              <w:spacing w:line="252" w:lineRule="auto"/>
            </w:pPr>
            <w:r>
              <w:rPr>
                <w:sz w:val="19"/>
                <w:szCs w:val="19"/>
              </w:rPr>
              <w:t>Foreign-key checks when a stream or district row changes; counts for reminders by district</w:t>
            </w:r>
          </w:p>
        </w:tc>
      </w:tr>
      <w:tr w:rsidR="003203ED" w14:paraId="3ED8651A"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18" w14:textId="77777777" w:rsidR="003203ED" w:rsidRDefault="00DA599F">
            <w:pPr>
              <w:spacing w:line="252" w:lineRule="auto"/>
            </w:pPr>
            <w:r>
              <w:rPr>
                <w:rFonts w:ascii="Consolas" w:eastAsia="Consolas" w:hAnsi="Consolas" w:cs="Consolas"/>
                <w:sz w:val="17"/>
                <w:szCs w:val="17"/>
                <w:shd w:val="clear" w:color="auto" w:fill="F2F4F3"/>
              </w:rPr>
              <w:t>idx_student_subject_subject</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19" w14:textId="77777777" w:rsidR="003203ED" w:rsidRDefault="00DA599F">
            <w:pPr>
              <w:spacing w:line="252" w:lineRule="auto"/>
            </w:pPr>
            <w:r>
              <w:rPr>
                <w:sz w:val="19"/>
                <w:szCs w:val="19"/>
              </w:rPr>
              <w:t xml:space="preserve">Foreign-key checks on </w:t>
            </w:r>
            <w:r>
              <w:rPr>
                <w:rFonts w:ascii="Consolas" w:eastAsia="Consolas" w:hAnsi="Consolas" w:cs="Consolas"/>
                <w:sz w:val="17"/>
                <w:szCs w:val="17"/>
                <w:shd w:val="clear" w:color="auto" w:fill="F2F4F3"/>
              </w:rPr>
              <w:t>subject</w:t>
            </w:r>
          </w:p>
        </w:tc>
      </w:tr>
    </w:tbl>
    <w:p w14:paraId="3ED8651B" w14:textId="77777777" w:rsidR="003203ED" w:rsidRDefault="003203ED">
      <w:pPr>
        <w:spacing w:after="100"/>
      </w:pPr>
    </w:p>
    <w:p w14:paraId="3ED8651C" w14:textId="77777777" w:rsidR="003203ED" w:rsidRDefault="00DA599F">
      <w:pPr>
        <w:pStyle w:val="Heading2"/>
        <w:keepNext/>
        <w:keepLines/>
      </w:pPr>
      <w:bookmarkStart w:id="41" w:name="_Toc242598854"/>
      <w:r>
        <w:lastRenderedPageBreak/>
        <w:t>6.3 Capacity against the free plan</w:t>
      </w:r>
      <w:bookmarkEnd w:id="41"/>
    </w:p>
    <w:p w14:paraId="3ED8651D" w14:textId="57CC17AD" w:rsidR="003203ED" w:rsidRDefault="00DA599F">
      <w:pPr>
        <w:pStyle w:val="Caption"/>
        <w:keepNext/>
      </w:pPr>
      <w:bookmarkStart w:id="42" w:name="_Toc242598879"/>
      <w:r>
        <w:t xml:space="preserve">Table </w:t>
      </w:r>
      <w:r>
        <w:fldChar w:fldCharType="begin"/>
      </w:r>
      <w:r>
        <w:instrText>SEQ Table</w:instrText>
      </w:r>
      <w:r>
        <w:fldChar w:fldCharType="separate"/>
      </w:r>
      <w:r w:rsidR="00112B51">
        <w:rPr>
          <w:noProof/>
        </w:rPr>
        <w:t>9</w:t>
      </w:r>
      <w:r>
        <w:fldChar w:fldCharType="end"/>
      </w:r>
      <w:r>
        <w:t>: Data volume per intake year and free-plan headroom</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1"/>
        <w:gridCol w:w="3649"/>
        <w:gridCol w:w="1778"/>
      </w:tblGrid>
      <w:tr w:rsidR="003203ED" w14:paraId="3ED86521" w14:textId="77777777">
        <w:tblPrEx>
          <w:tblCellMar>
            <w:top w:w="0" w:type="dxa"/>
            <w:bottom w:w="0" w:type="dxa"/>
          </w:tblCellMar>
        </w:tblPrEx>
        <w:trPr>
          <w:cantSplit/>
          <w:tblHeader/>
        </w:trPr>
        <w:tc>
          <w:tcPr>
            <w:tcW w:w="421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1E" w14:textId="77777777" w:rsidR="003203ED" w:rsidRDefault="00DA599F">
            <w:pPr>
              <w:spacing w:line="252" w:lineRule="auto"/>
            </w:pPr>
            <w:r>
              <w:rPr>
                <w:b/>
                <w:bCs/>
                <w:color w:val="FFFFFF"/>
                <w:sz w:val="19"/>
                <w:szCs w:val="19"/>
              </w:rPr>
              <w:t>Measure</w:t>
            </w:r>
          </w:p>
        </w:tc>
        <w:tc>
          <w:tcPr>
            <w:tcW w:w="36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1F" w14:textId="77777777" w:rsidR="003203ED" w:rsidRDefault="00DA599F">
            <w:pPr>
              <w:spacing w:line="252" w:lineRule="auto"/>
            </w:pPr>
            <w:r>
              <w:rPr>
                <w:b/>
                <w:bCs/>
                <w:color w:val="FFFFFF"/>
                <w:sz w:val="19"/>
                <w:szCs w:val="19"/>
              </w:rPr>
              <w:t>Value</w:t>
            </w:r>
          </w:p>
        </w:tc>
        <w:tc>
          <w:tcPr>
            <w:tcW w:w="177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20" w14:textId="77777777" w:rsidR="003203ED" w:rsidRDefault="00DA599F">
            <w:pPr>
              <w:spacing w:line="252" w:lineRule="auto"/>
            </w:pPr>
            <w:r>
              <w:rPr>
                <w:b/>
                <w:bCs/>
                <w:color w:val="FFFFFF"/>
                <w:sz w:val="19"/>
                <w:szCs w:val="19"/>
              </w:rPr>
              <w:t>Free-plan limit</w:t>
            </w:r>
          </w:p>
        </w:tc>
      </w:tr>
      <w:tr w:rsidR="003203ED" w14:paraId="3ED86525" w14:textId="77777777">
        <w:tblPrEx>
          <w:tblCellMar>
            <w:top w:w="0" w:type="dxa"/>
            <w:bottom w:w="0" w:type="dxa"/>
          </w:tblCellMar>
        </w:tblPrEx>
        <w:trPr>
          <w:cantSplit/>
        </w:trPr>
        <w:tc>
          <w:tcPr>
            <w:tcW w:w="42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22" w14:textId="77777777" w:rsidR="003203ED" w:rsidRDefault="00DA599F">
            <w:pPr>
              <w:spacing w:line="252" w:lineRule="auto"/>
            </w:pPr>
            <w:r>
              <w:rPr>
                <w:sz w:val="19"/>
                <w:szCs w:val="19"/>
              </w:rPr>
              <w:t>Cut-off rows per intake year</w:t>
            </w:r>
          </w:p>
        </w:tc>
        <w:tc>
          <w:tcPr>
            <w:tcW w:w="3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23" w14:textId="77777777" w:rsidR="003203ED" w:rsidRDefault="00DA599F">
            <w:pPr>
              <w:spacing w:line="252" w:lineRule="auto"/>
            </w:pPr>
            <w:r>
              <w:rPr>
                <w:sz w:val="19"/>
                <w:szCs w:val="19"/>
              </w:rPr>
              <w:t>about 6,500</w:t>
            </w:r>
          </w:p>
        </w:tc>
        <w:tc>
          <w:tcPr>
            <w:tcW w:w="17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24" w14:textId="77777777" w:rsidR="003203ED" w:rsidRDefault="00DA599F">
            <w:pPr>
              <w:spacing w:line="252" w:lineRule="auto"/>
            </w:pPr>
            <w:r>
              <w:rPr>
                <w:sz w:val="19"/>
                <w:szCs w:val="19"/>
              </w:rPr>
              <w:t>—</w:t>
            </w:r>
          </w:p>
        </w:tc>
      </w:tr>
      <w:tr w:rsidR="003203ED" w14:paraId="3ED86529" w14:textId="77777777">
        <w:tblPrEx>
          <w:tblCellMar>
            <w:top w:w="0" w:type="dxa"/>
            <w:bottom w:w="0" w:type="dxa"/>
          </w:tblCellMar>
        </w:tblPrEx>
        <w:trPr>
          <w:cantSplit/>
        </w:trPr>
        <w:tc>
          <w:tcPr>
            <w:tcW w:w="42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26" w14:textId="77777777" w:rsidR="003203ED" w:rsidRDefault="00DA599F">
            <w:pPr>
              <w:spacing w:line="252" w:lineRule="auto"/>
            </w:pPr>
            <w:r>
              <w:rPr>
                <w:sz w:val="19"/>
                <w:szCs w:val="19"/>
              </w:rPr>
              <w:t>Database size with two intake years loaded</w:t>
            </w:r>
          </w:p>
        </w:tc>
        <w:tc>
          <w:tcPr>
            <w:tcW w:w="3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27" w14:textId="77777777" w:rsidR="003203ED" w:rsidRDefault="00DA599F">
            <w:pPr>
              <w:spacing w:line="252" w:lineRule="auto"/>
            </w:pPr>
            <w:r>
              <w:rPr>
                <w:sz w:val="19"/>
                <w:szCs w:val="19"/>
              </w:rPr>
              <w:t>2.3 MB</w:t>
            </w:r>
          </w:p>
        </w:tc>
        <w:tc>
          <w:tcPr>
            <w:tcW w:w="17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28" w14:textId="77777777" w:rsidR="003203ED" w:rsidRDefault="00DA599F">
            <w:pPr>
              <w:spacing w:line="252" w:lineRule="auto"/>
            </w:pPr>
            <w:r>
              <w:rPr>
                <w:sz w:val="19"/>
                <w:szCs w:val="19"/>
              </w:rPr>
              <w:t>500 MB per database</w:t>
            </w:r>
          </w:p>
        </w:tc>
      </w:tr>
      <w:tr w:rsidR="003203ED" w14:paraId="3ED8652D" w14:textId="77777777">
        <w:tblPrEx>
          <w:tblCellMar>
            <w:top w:w="0" w:type="dxa"/>
            <w:bottom w:w="0" w:type="dxa"/>
          </w:tblCellMar>
        </w:tblPrEx>
        <w:trPr>
          <w:cantSplit/>
        </w:trPr>
        <w:tc>
          <w:tcPr>
            <w:tcW w:w="42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2A" w14:textId="77777777" w:rsidR="003203ED" w:rsidRDefault="00DA599F">
            <w:pPr>
              <w:spacing w:line="252" w:lineRule="auto"/>
            </w:pPr>
            <w:r>
              <w:rPr>
                <w:sz w:val="19"/>
                <w:szCs w:val="19"/>
              </w:rPr>
              <w:t>Projected size with five years and all routes</w:t>
            </w:r>
          </w:p>
        </w:tc>
        <w:tc>
          <w:tcPr>
            <w:tcW w:w="3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2B" w14:textId="77777777" w:rsidR="003203ED" w:rsidRDefault="00DA599F">
            <w:pPr>
              <w:spacing w:line="252" w:lineRule="auto"/>
            </w:pPr>
            <w:r>
              <w:rPr>
                <w:sz w:val="19"/>
                <w:szCs w:val="19"/>
              </w:rPr>
              <w:t>under 10 MB</w:t>
            </w:r>
          </w:p>
        </w:tc>
        <w:tc>
          <w:tcPr>
            <w:tcW w:w="17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2C" w14:textId="77777777" w:rsidR="003203ED" w:rsidRDefault="00DA599F">
            <w:pPr>
              <w:spacing w:line="252" w:lineRule="auto"/>
            </w:pPr>
            <w:r>
              <w:rPr>
                <w:sz w:val="19"/>
                <w:szCs w:val="19"/>
              </w:rPr>
              <w:t>500 MB per database</w:t>
            </w:r>
          </w:p>
        </w:tc>
      </w:tr>
      <w:tr w:rsidR="003203ED" w14:paraId="3ED86531" w14:textId="77777777">
        <w:tblPrEx>
          <w:tblCellMar>
            <w:top w:w="0" w:type="dxa"/>
            <w:bottom w:w="0" w:type="dxa"/>
          </w:tblCellMar>
        </w:tblPrEx>
        <w:trPr>
          <w:cantSplit/>
        </w:trPr>
        <w:tc>
          <w:tcPr>
            <w:tcW w:w="42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2E" w14:textId="77777777" w:rsidR="003203ED" w:rsidRDefault="00DA599F">
            <w:pPr>
              <w:spacing w:line="252" w:lineRule="auto"/>
            </w:pPr>
            <w:r>
              <w:rPr>
                <w:sz w:val="19"/>
                <w:szCs w:val="19"/>
              </w:rPr>
              <w:t>Rows read to rebuild the read model once</w:t>
            </w:r>
          </w:p>
        </w:tc>
        <w:tc>
          <w:tcPr>
            <w:tcW w:w="36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2F" w14:textId="77777777" w:rsidR="003203ED" w:rsidRDefault="00DA599F">
            <w:pPr>
              <w:spacing w:line="252" w:lineRule="auto"/>
            </w:pPr>
            <w:r>
              <w:rPr>
                <w:sz w:val="19"/>
                <w:szCs w:val="19"/>
              </w:rPr>
              <w:t>about 15,000</w:t>
            </w:r>
          </w:p>
        </w:tc>
        <w:tc>
          <w:tcPr>
            <w:tcW w:w="17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30" w14:textId="77777777" w:rsidR="003203ED" w:rsidRDefault="00DA599F">
            <w:pPr>
              <w:spacing w:line="252" w:lineRule="auto"/>
            </w:pPr>
            <w:r>
              <w:rPr>
                <w:sz w:val="19"/>
                <w:szCs w:val="19"/>
              </w:rPr>
              <w:t>5 million per day</w:t>
            </w:r>
          </w:p>
        </w:tc>
      </w:tr>
      <w:tr w:rsidR="003203ED" w14:paraId="3ED86535" w14:textId="77777777">
        <w:tblPrEx>
          <w:tblCellMar>
            <w:top w:w="0" w:type="dxa"/>
            <w:bottom w:w="0" w:type="dxa"/>
          </w:tblCellMar>
        </w:tblPrEx>
        <w:trPr>
          <w:cantSplit/>
        </w:trPr>
        <w:tc>
          <w:tcPr>
            <w:tcW w:w="42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32" w14:textId="77777777" w:rsidR="003203ED" w:rsidRDefault="00DA599F">
            <w:pPr>
              <w:spacing w:line="252" w:lineRule="auto"/>
            </w:pPr>
            <w:r>
              <w:rPr>
                <w:sz w:val="19"/>
                <w:szCs w:val="19"/>
              </w:rPr>
              <w:t>Rows written to load one intake year</w:t>
            </w:r>
          </w:p>
        </w:tc>
        <w:tc>
          <w:tcPr>
            <w:tcW w:w="36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33" w14:textId="77777777" w:rsidR="003203ED" w:rsidRDefault="00DA599F">
            <w:pPr>
              <w:spacing w:line="252" w:lineRule="auto"/>
            </w:pPr>
            <w:r>
              <w:rPr>
                <w:sz w:val="19"/>
                <w:szCs w:val="19"/>
              </w:rPr>
              <w:t>about 13,500 (with facts and citations)</w:t>
            </w:r>
          </w:p>
        </w:tc>
        <w:tc>
          <w:tcPr>
            <w:tcW w:w="17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34" w14:textId="77777777" w:rsidR="003203ED" w:rsidRDefault="00DA599F">
            <w:pPr>
              <w:spacing w:line="252" w:lineRule="auto"/>
            </w:pPr>
            <w:r>
              <w:rPr>
                <w:sz w:val="19"/>
                <w:szCs w:val="19"/>
              </w:rPr>
              <w:t>100,000 per day</w:t>
            </w:r>
          </w:p>
        </w:tc>
      </w:tr>
    </w:tbl>
    <w:p w14:paraId="3ED86536" w14:textId="77777777" w:rsidR="003203ED" w:rsidRDefault="003203ED">
      <w:pPr>
        <w:spacing w:after="100"/>
      </w:pPr>
    </w:p>
    <w:p w14:paraId="3ED86537" w14:textId="77777777" w:rsidR="003203ED" w:rsidRDefault="00DA599F">
      <w:pPr>
        <w:pStyle w:val="Heading1"/>
        <w:keepNext/>
        <w:keepLines/>
        <w:pageBreakBefore/>
      </w:pPr>
      <w:bookmarkStart w:id="43" w:name="_Toc242598855"/>
      <w:r>
        <w:lastRenderedPageBreak/>
        <w:t>7 Validation against real data</w:t>
      </w:r>
      <w:bookmarkEnd w:id="43"/>
    </w:p>
    <w:p w14:paraId="3ED86538" w14:textId="77777777" w:rsidR="003203ED" w:rsidRDefault="00DA599F">
      <w:pPr>
        <w:spacing w:after="120"/>
      </w:pPr>
      <w:r>
        <w:t xml:space="preserve">The design was tested by loading the official data, not sample data. </w:t>
      </w:r>
      <w:r>
        <w:rPr>
          <w:rFonts w:ascii="Consolas" w:eastAsia="Consolas" w:hAnsi="Consolas" w:cs="Consolas"/>
          <w:sz w:val="19"/>
          <w:szCs w:val="19"/>
          <w:shd w:val="clear" w:color="auto" w:fill="F2F4F3"/>
        </w:rPr>
        <w:t>tools/seed/validate-schema.ts</w:t>
      </w:r>
      <w:r>
        <w:t xml:space="preserve"> applies the </w:t>
      </w:r>
      <w:r>
        <w:t>migration to an in-memory SQLite database (the engine D1 is built on), loads the UGC 2025/26 data and the 2024/25 cut-offs printed in the handbook, runs integrity checks, and then attempts 24 deliberately invalid inserts.</w:t>
      </w:r>
    </w:p>
    <w:p w14:paraId="3ED86539" w14:textId="6F0EDC85" w:rsidR="003203ED" w:rsidRDefault="00DA599F">
      <w:pPr>
        <w:pStyle w:val="Caption"/>
        <w:keepNext/>
      </w:pPr>
      <w:bookmarkStart w:id="44" w:name="_Toc242598880"/>
      <w:r>
        <w:t xml:space="preserve">Table </w:t>
      </w:r>
      <w:r>
        <w:fldChar w:fldCharType="begin"/>
      </w:r>
      <w:r>
        <w:instrText>SEQ Table</w:instrText>
      </w:r>
      <w:r>
        <w:fldChar w:fldCharType="separate"/>
      </w:r>
      <w:r w:rsidR="00112B51">
        <w:rPr>
          <w:noProof/>
        </w:rPr>
        <w:t>10</w:t>
      </w:r>
      <w:r>
        <w:fldChar w:fldCharType="end"/>
      </w:r>
      <w:r>
        <w:t>: Schema validation results (5 October 2026)</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4"/>
        <w:gridCol w:w="1547"/>
        <w:gridCol w:w="1547"/>
      </w:tblGrid>
      <w:tr w:rsidR="003203ED" w14:paraId="3ED8653D" w14:textId="77777777">
        <w:tblPrEx>
          <w:tblCellMar>
            <w:top w:w="0" w:type="dxa"/>
            <w:bottom w:w="0" w:type="dxa"/>
          </w:tblCellMar>
        </w:tblPrEx>
        <w:trPr>
          <w:cantSplit/>
          <w:tblHeader/>
        </w:trPr>
        <w:tc>
          <w:tcPr>
            <w:tcW w:w="654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3A" w14:textId="77777777" w:rsidR="003203ED" w:rsidRDefault="00DA599F">
            <w:pPr>
              <w:spacing w:line="252" w:lineRule="auto"/>
            </w:pPr>
            <w:r>
              <w:rPr>
                <w:b/>
                <w:bCs/>
                <w:color w:val="FFFFFF"/>
                <w:sz w:val="19"/>
                <w:szCs w:val="19"/>
              </w:rPr>
              <w:t>Check</w:t>
            </w:r>
          </w:p>
        </w:tc>
        <w:tc>
          <w:tcPr>
            <w:tcW w:w="15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3B" w14:textId="77777777" w:rsidR="003203ED" w:rsidRDefault="00DA599F">
            <w:pPr>
              <w:spacing w:line="252" w:lineRule="auto"/>
              <w:jc w:val="right"/>
            </w:pPr>
            <w:r>
              <w:rPr>
                <w:b/>
                <w:bCs/>
                <w:color w:val="FFFFFF"/>
                <w:sz w:val="19"/>
                <w:szCs w:val="19"/>
              </w:rPr>
              <w:t>Result</w:t>
            </w:r>
          </w:p>
        </w:tc>
        <w:tc>
          <w:tcPr>
            <w:tcW w:w="15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3C" w14:textId="77777777" w:rsidR="003203ED" w:rsidRDefault="00DA599F">
            <w:pPr>
              <w:spacing w:line="252" w:lineRule="auto"/>
              <w:jc w:val="right"/>
            </w:pPr>
            <w:r>
              <w:rPr>
                <w:b/>
                <w:bCs/>
                <w:color w:val="FFFFFF"/>
                <w:sz w:val="19"/>
                <w:szCs w:val="19"/>
              </w:rPr>
              <w:t>Expected</w:t>
            </w:r>
          </w:p>
        </w:tc>
      </w:tr>
      <w:tr w:rsidR="003203ED" w14:paraId="3ED86541"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3E" w14:textId="77777777" w:rsidR="003203ED" w:rsidRDefault="00DA599F">
            <w:pPr>
              <w:spacing w:line="252" w:lineRule="auto"/>
            </w:pPr>
            <w:r>
              <w:rPr>
                <w:sz w:val="19"/>
                <w:szCs w:val="19"/>
              </w:rPr>
              <w:t>Uni-Codes loaded</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3F" w14:textId="77777777" w:rsidR="003203ED" w:rsidRDefault="00DA599F">
            <w:pPr>
              <w:spacing w:line="252" w:lineRule="auto"/>
              <w:jc w:val="right"/>
            </w:pPr>
            <w:r>
              <w:rPr>
                <w:sz w:val="19"/>
                <w:szCs w:val="19"/>
              </w:rPr>
              <w:t>255</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40" w14:textId="77777777" w:rsidR="003203ED" w:rsidRDefault="00DA599F">
            <w:pPr>
              <w:spacing w:line="252" w:lineRule="auto"/>
              <w:jc w:val="right"/>
            </w:pPr>
            <w:r>
              <w:rPr>
                <w:sz w:val="19"/>
                <w:szCs w:val="19"/>
              </w:rPr>
              <w:t>255</w:t>
            </w:r>
          </w:p>
        </w:tc>
      </w:tr>
      <w:tr w:rsidR="003203ED" w14:paraId="3ED86545"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42" w14:textId="77777777" w:rsidR="003203ED" w:rsidRDefault="00DA599F">
            <w:pPr>
              <w:spacing w:line="252" w:lineRule="auto"/>
            </w:pPr>
            <w:r>
              <w:rPr>
                <w:sz w:val="19"/>
                <w:szCs w:val="19"/>
              </w:rPr>
              <w:t>Course codes / institutions</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43" w14:textId="77777777" w:rsidR="003203ED" w:rsidRDefault="00DA599F">
            <w:pPr>
              <w:spacing w:line="252" w:lineRule="auto"/>
              <w:jc w:val="right"/>
            </w:pPr>
            <w:r>
              <w:rPr>
                <w:sz w:val="19"/>
                <w:szCs w:val="19"/>
              </w:rPr>
              <w:t>121 / 20</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44" w14:textId="77777777" w:rsidR="003203ED" w:rsidRDefault="00DA599F">
            <w:pPr>
              <w:spacing w:line="252" w:lineRule="auto"/>
              <w:jc w:val="right"/>
            </w:pPr>
            <w:r>
              <w:rPr>
                <w:sz w:val="19"/>
                <w:szCs w:val="19"/>
              </w:rPr>
              <w:t>121 / 20</w:t>
            </w:r>
          </w:p>
        </w:tc>
      </w:tr>
      <w:tr w:rsidR="003203ED" w14:paraId="3ED86549"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46" w14:textId="77777777" w:rsidR="003203ED" w:rsidRDefault="00DA599F">
            <w:pPr>
              <w:spacing w:line="252" w:lineRule="auto"/>
            </w:pPr>
            <w:r>
              <w:rPr>
                <w:sz w:val="19"/>
                <w:szCs w:val="19"/>
              </w:rPr>
              <w:t>2025/26 proposed intake across Uni-Codes (plus 900 Arts additional intake = 42,937)</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47" w14:textId="77777777" w:rsidR="003203ED" w:rsidRDefault="00DA599F">
            <w:pPr>
              <w:spacing w:line="252" w:lineRule="auto"/>
              <w:jc w:val="right"/>
            </w:pPr>
            <w:r>
              <w:rPr>
                <w:sz w:val="19"/>
                <w:szCs w:val="19"/>
              </w:rPr>
              <w:t>42,037</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48" w14:textId="77777777" w:rsidR="003203ED" w:rsidRDefault="00DA599F">
            <w:pPr>
              <w:spacing w:line="252" w:lineRule="auto"/>
              <w:jc w:val="right"/>
            </w:pPr>
            <w:r>
              <w:rPr>
                <w:sz w:val="19"/>
                <w:szCs w:val="19"/>
              </w:rPr>
              <w:t>42,037</w:t>
            </w:r>
          </w:p>
        </w:tc>
      </w:tr>
      <w:tr w:rsidR="003203ED" w14:paraId="3ED8654D"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4A" w14:textId="77777777" w:rsidR="003203ED" w:rsidRDefault="00DA599F">
            <w:pPr>
              <w:spacing w:line="252" w:lineRule="auto"/>
            </w:pPr>
            <w:r>
              <w:rPr>
                <w:sz w:val="19"/>
                <w:szCs w:val="19"/>
              </w:rPr>
              <w:t>2025/26 cut-off columns matched exactly to a Uni-Code</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4B" w14:textId="77777777" w:rsidR="003203ED" w:rsidRDefault="00DA599F">
            <w:pPr>
              <w:spacing w:line="252" w:lineRule="auto"/>
              <w:jc w:val="right"/>
            </w:pPr>
            <w:r>
              <w:rPr>
                <w:sz w:val="19"/>
                <w:szCs w:val="19"/>
              </w:rPr>
              <w:t>260</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4C" w14:textId="77777777" w:rsidR="003203ED" w:rsidRDefault="00DA599F">
            <w:pPr>
              <w:spacing w:line="252" w:lineRule="auto"/>
              <w:jc w:val="right"/>
            </w:pPr>
            <w:r>
              <w:rPr>
                <w:sz w:val="19"/>
                <w:szCs w:val="19"/>
              </w:rPr>
              <w:t>260</w:t>
            </w:r>
          </w:p>
        </w:tc>
      </w:tr>
      <w:tr w:rsidR="003203ED" w14:paraId="3ED86551"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4E" w14:textId="77777777" w:rsidR="003203ED" w:rsidRDefault="00DA599F">
            <w:pPr>
              <w:spacing w:line="252" w:lineRule="auto"/>
            </w:pPr>
            <w:r>
              <w:rPr>
                <w:sz w:val="19"/>
                <w:szCs w:val="19"/>
              </w:rPr>
              <w:t>2025/26 cut-off cells loaded / of which NQC</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4F" w14:textId="77777777" w:rsidR="003203ED" w:rsidRDefault="00DA599F">
            <w:pPr>
              <w:spacing w:line="252" w:lineRule="auto"/>
              <w:jc w:val="right"/>
            </w:pPr>
            <w:r>
              <w:rPr>
                <w:sz w:val="19"/>
                <w:szCs w:val="19"/>
              </w:rPr>
              <w:t>6,500 / 1,026</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50" w14:textId="77777777" w:rsidR="003203ED" w:rsidRDefault="00DA599F">
            <w:pPr>
              <w:spacing w:line="252" w:lineRule="auto"/>
              <w:jc w:val="right"/>
            </w:pPr>
            <w:r>
              <w:rPr>
                <w:sz w:val="19"/>
                <w:szCs w:val="19"/>
              </w:rPr>
              <w:t>6,500 / 1,026</w:t>
            </w:r>
          </w:p>
        </w:tc>
      </w:tr>
      <w:tr w:rsidR="003203ED" w14:paraId="3ED86555"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52" w14:textId="77777777" w:rsidR="003203ED" w:rsidRDefault="00DA599F">
            <w:pPr>
              <w:spacing w:line="252" w:lineRule="auto"/>
            </w:pPr>
            <w:r>
              <w:rPr>
                <w:sz w:val="19"/>
                <w:szCs w:val="19"/>
              </w:rPr>
              <w:t>Uni-Codes split into more than one selection group</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53" w14:textId="77777777" w:rsidR="003203ED" w:rsidRDefault="00DA599F">
            <w:pPr>
              <w:spacing w:line="252" w:lineRule="auto"/>
              <w:jc w:val="right"/>
            </w:pPr>
            <w:r>
              <w:rPr>
                <w:sz w:val="19"/>
                <w:szCs w:val="19"/>
              </w:rPr>
              <w:t>5</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54" w14:textId="77777777" w:rsidR="003203ED" w:rsidRDefault="00DA599F">
            <w:pPr>
              <w:spacing w:line="252" w:lineRule="auto"/>
              <w:jc w:val="right"/>
            </w:pPr>
            <w:r>
              <w:rPr>
                <w:sz w:val="19"/>
                <w:szCs w:val="19"/>
              </w:rPr>
              <w:t>5</w:t>
            </w:r>
          </w:p>
        </w:tc>
      </w:tr>
      <w:tr w:rsidR="003203ED" w14:paraId="3ED86559"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56" w14:textId="77777777" w:rsidR="003203ED" w:rsidRDefault="00DA599F">
            <w:pPr>
              <w:spacing w:line="252" w:lineRule="auto"/>
            </w:pPr>
            <w:r>
              <w:rPr>
                <w:sz w:val="19"/>
                <w:szCs w:val="19"/>
              </w:rPr>
              <w:t>Uni-Codes without cut-offs</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57" w14:textId="77777777" w:rsidR="003203ED" w:rsidRDefault="00DA599F">
            <w:pPr>
              <w:spacing w:line="252" w:lineRule="auto"/>
              <w:jc w:val="right"/>
            </w:pPr>
            <w:r>
              <w:rPr>
                <w:sz w:val="19"/>
                <w:szCs w:val="19"/>
              </w:rPr>
              <w:t>0</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58" w14:textId="77777777" w:rsidR="003203ED" w:rsidRDefault="00DA599F">
            <w:pPr>
              <w:spacing w:line="252" w:lineRule="auto"/>
              <w:jc w:val="right"/>
            </w:pPr>
            <w:r>
              <w:rPr>
                <w:sz w:val="19"/>
                <w:szCs w:val="19"/>
              </w:rPr>
              <w:t>0</w:t>
            </w:r>
          </w:p>
        </w:tc>
      </w:tr>
      <w:tr w:rsidR="003203ED" w14:paraId="3ED8655D"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5A" w14:textId="77777777" w:rsidR="003203ED" w:rsidRDefault="00DA599F">
            <w:pPr>
              <w:spacing w:line="252" w:lineRule="auto"/>
            </w:pPr>
            <w:r>
              <w:rPr>
                <w:sz w:val="19"/>
                <w:szCs w:val="19"/>
              </w:rPr>
              <w:t>Merit-only offerings with differing district values</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5B" w14:textId="77777777" w:rsidR="003203ED" w:rsidRDefault="00DA599F">
            <w:pPr>
              <w:spacing w:line="252" w:lineRule="auto"/>
              <w:jc w:val="right"/>
            </w:pPr>
            <w:r>
              <w:rPr>
                <w:sz w:val="19"/>
                <w:szCs w:val="19"/>
              </w:rPr>
              <w:t>0</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5C" w14:textId="77777777" w:rsidR="003203ED" w:rsidRDefault="00DA599F">
            <w:pPr>
              <w:spacing w:line="252" w:lineRule="auto"/>
              <w:jc w:val="right"/>
            </w:pPr>
            <w:r>
              <w:rPr>
                <w:sz w:val="19"/>
                <w:szCs w:val="19"/>
              </w:rPr>
              <w:t>0</w:t>
            </w:r>
          </w:p>
        </w:tc>
      </w:tr>
      <w:tr w:rsidR="003203ED" w14:paraId="3ED86561"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5E" w14:textId="77777777" w:rsidR="003203ED" w:rsidRDefault="00DA599F">
            <w:pPr>
              <w:spacing w:line="252" w:lineRule="auto"/>
            </w:pPr>
            <w:r>
              <w:rPr>
                <w:sz w:val="19"/>
                <w:szCs w:val="19"/>
              </w:rPr>
              <w:t>2024/25 cut-off cells loaded</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5F" w14:textId="77777777" w:rsidR="003203ED" w:rsidRDefault="00DA599F">
            <w:pPr>
              <w:spacing w:line="252" w:lineRule="auto"/>
              <w:jc w:val="right"/>
            </w:pPr>
            <w:r>
              <w:rPr>
                <w:sz w:val="19"/>
                <w:szCs w:val="19"/>
              </w:rPr>
              <w:t>6,425</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60" w14:textId="77777777" w:rsidR="003203ED" w:rsidRDefault="00DA599F">
            <w:pPr>
              <w:spacing w:line="252" w:lineRule="auto"/>
              <w:jc w:val="right"/>
            </w:pPr>
            <w:r>
              <w:rPr>
                <w:sz w:val="19"/>
                <w:szCs w:val="19"/>
              </w:rPr>
              <w:t>—</w:t>
            </w:r>
          </w:p>
        </w:tc>
      </w:tr>
      <w:tr w:rsidR="003203ED" w14:paraId="3ED86565"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62" w14:textId="77777777" w:rsidR="003203ED" w:rsidRDefault="00DA599F">
            <w:pPr>
              <w:spacing w:line="252" w:lineRule="auto"/>
            </w:pPr>
            <w:r>
              <w:rPr>
                <w:sz w:val="19"/>
                <w:szCs w:val="19"/>
              </w:rPr>
              <w:t>Facts without a citation</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63" w14:textId="77777777" w:rsidR="003203ED" w:rsidRDefault="00DA599F">
            <w:pPr>
              <w:spacing w:line="252" w:lineRule="auto"/>
              <w:jc w:val="right"/>
            </w:pPr>
            <w:r>
              <w:rPr>
                <w:sz w:val="19"/>
                <w:szCs w:val="19"/>
              </w:rPr>
              <w:t>0</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64" w14:textId="77777777" w:rsidR="003203ED" w:rsidRDefault="00DA599F">
            <w:pPr>
              <w:spacing w:line="252" w:lineRule="auto"/>
              <w:jc w:val="right"/>
            </w:pPr>
            <w:r>
              <w:rPr>
                <w:sz w:val="19"/>
                <w:szCs w:val="19"/>
              </w:rPr>
              <w:t>0</w:t>
            </w:r>
          </w:p>
        </w:tc>
      </w:tr>
      <w:tr w:rsidR="003203ED" w14:paraId="3ED86569"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66" w14:textId="77777777" w:rsidR="003203ED" w:rsidRDefault="00DA599F">
            <w:pPr>
              <w:spacing w:line="252" w:lineRule="auto"/>
            </w:pPr>
            <w:r>
              <w:rPr>
                <w:sz w:val="19"/>
                <w:szCs w:val="19"/>
              </w:rPr>
              <w:t>Foreign-key violations</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67" w14:textId="77777777" w:rsidR="003203ED" w:rsidRDefault="00DA599F">
            <w:pPr>
              <w:spacing w:line="252" w:lineRule="auto"/>
              <w:jc w:val="right"/>
            </w:pPr>
            <w:r>
              <w:rPr>
                <w:sz w:val="19"/>
                <w:szCs w:val="19"/>
              </w:rPr>
              <w:t>0</w:t>
            </w:r>
          </w:p>
        </w:tc>
        <w:tc>
          <w:tcPr>
            <w:tcW w:w="1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68" w14:textId="77777777" w:rsidR="003203ED" w:rsidRDefault="00DA599F">
            <w:pPr>
              <w:spacing w:line="252" w:lineRule="auto"/>
              <w:jc w:val="right"/>
            </w:pPr>
            <w:r>
              <w:rPr>
                <w:sz w:val="19"/>
                <w:szCs w:val="19"/>
              </w:rPr>
              <w:t>0</w:t>
            </w:r>
          </w:p>
        </w:tc>
      </w:tr>
      <w:tr w:rsidR="003203ED" w14:paraId="3ED8656D" w14:textId="77777777">
        <w:tblPrEx>
          <w:tblCellMar>
            <w:top w:w="0" w:type="dxa"/>
            <w:bottom w:w="0" w:type="dxa"/>
          </w:tblCellMar>
        </w:tblPrEx>
        <w:trPr>
          <w:cantSplit/>
        </w:trPr>
        <w:tc>
          <w:tcPr>
            <w:tcW w:w="654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6A" w14:textId="77777777" w:rsidR="003203ED" w:rsidRDefault="00DA599F">
            <w:pPr>
              <w:spacing w:line="252" w:lineRule="auto"/>
            </w:pPr>
            <w:r>
              <w:rPr>
                <w:sz w:val="19"/>
                <w:szCs w:val="19"/>
              </w:rPr>
              <w:t>Invalid inserts rejected by constraints</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6B" w14:textId="77777777" w:rsidR="003203ED" w:rsidRDefault="00DA599F">
            <w:pPr>
              <w:spacing w:line="252" w:lineRule="auto"/>
              <w:jc w:val="right"/>
            </w:pPr>
            <w:r>
              <w:rPr>
                <w:sz w:val="19"/>
                <w:szCs w:val="19"/>
              </w:rPr>
              <w:t>24 of 24</w:t>
            </w:r>
          </w:p>
        </w:tc>
        <w:tc>
          <w:tcPr>
            <w:tcW w:w="1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6C" w14:textId="77777777" w:rsidR="003203ED" w:rsidRDefault="00DA599F">
            <w:pPr>
              <w:spacing w:line="252" w:lineRule="auto"/>
              <w:jc w:val="right"/>
            </w:pPr>
            <w:r>
              <w:rPr>
                <w:sz w:val="19"/>
                <w:szCs w:val="19"/>
              </w:rPr>
              <w:t>24 of 24</w:t>
            </w:r>
          </w:p>
        </w:tc>
      </w:tr>
    </w:tbl>
    <w:p w14:paraId="3ED8656E" w14:textId="77777777" w:rsidR="003203ED" w:rsidRDefault="003203ED">
      <w:pPr>
        <w:spacing w:after="100"/>
      </w:pPr>
    </w:p>
    <w:p w14:paraId="3ED8656F" w14:textId="77777777" w:rsidR="003203ED" w:rsidRDefault="00DA599F">
      <w:pPr>
        <w:spacing w:after="120"/>
      </w:pPr>
      <w:r>
        <w:t xml:space="preserve">The student-account tables (CR-001) are validated by </w:t>
      </w:r>
      <w:r>
        <w:rPr>
          <w:rFonts w:ascii="Consolas" w:eastAsia="Consolas" w:hAnsi="Consolas" w:cs="Consolas"/>
          <w:sz w:val="19"/>
          <w:szCs w:val="19"/>
          <w:shd w:val="clear" w:color="auto" w:fill="F2F4F3"/>
        </w:rPr>
        <w:t>worker/account.test.ts</w:t>
      </w:r>
      <w:r>
        <w:t>, which applies all three migrations to an in-memory SQLite database with foreign keys on, exactly as D1 enforces them, and drives the real API.</w:t>
      </w:r>
    </w:p>
    <w:p w14:paraId="3ED86570" w14:textId="062CDBD8" w:rsidR="003203ED" w:rsidRDefault="00DA599F">
      <w:pPr>
        <w:pStyle w:val="Caption"/>
        <w:keepNext/>
      </w:pPr>
      <w:bookmarkStart w:id="45" w:name="_Toc242598881"/>
      <w:r>
        <w:t xml:space="preserve">Table </w:t>
      </w:r>
      <w:r>
        <w:fldChar w:fldCharType="begin"/>
      </w:r>
      <w:r>
        <w:instrText>SEQ Table</w:instrText>
      </w:r>
      <w:r>
        <w:fldChar w:fldCharType="separate"/>
      </w:r>
      <w:r w:rsidR="00112B51">
        <w:rPr>
          <w:noProof/>
        </w:rPr>
        <w:t>11</w:t>
      </w:r>
      <w:r>
        <w:fldChar w:fldCharType="end"/>
      </w:r>
      <w:r>
        <w:t>: Student-account validation results (5 October 2026)</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203ED" w14:paraId="3ED86573"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71" w14:textId="77777777" w:rsidR="003203ED" w:rsidRDefault="00DA599F">
            <w:pPr>
              <w:spacing w:line="252" w:lineRule="auto"/>
            </w:pPr>
            <w:r>
              <w:rPr>
                <w:b/>
                <w:bCs/>
                <w:color w:val="FFFFFF"/>
                <w:sz w:val="19"/>
                <w:szCs w:val="19"/>
              </w:rPr>
              <w:t>Check</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72" w14:textId="77777777" w:rsidR="003203ED" w:rsidRDefault="00DA599F">
            <w:pPr>
              <w:spacing w:line="252" w:lineRule="auto"/>
            </w:pPr>
            <w:r>
              <w:rPr>
                <w:b/>
                <w:bCs/>
                <w:color w:val="FFFFFF"/>
                <w:sz w:val="19"/>
                <w:szCs w:val="19"/>
              </w:rPr>
              <w:t>Result</w:t>
            </w:r>
          </w:p>
        </w:tc>
      </w:tr>
      <w:tr w:rsidR="003203ED" w14:paraId="3ED86576"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74" w14:textId="77777777" w:rsidR="003203ED" w:rsidRDefault="00DA599F">
            <w:pPr>
              <w:spacing w:line="252" w:lineRule="auto"/>
            </w:pPr>
            <w:r>
              <w:rPr>
                <w:sz w:val="19"/>
                <w:szCs w:val="19"/>
              </w:rPr>
              <w:t>Schema after migrations 0001 to 0003</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75" w14:textId="77777777" w:rsidR="003203ED" w:rsidRDefault="00DA599F">
            <w:pPr>
              <w:spacing w:line="252" w:lineRule="auto"/>
            </w:pPr>
            <w:r>
              <w:rPr>
                <w:sz w:val="19"/>
                <w:szCs w:val="19"/>
              </w:rPr>
              <w:t>35 tables, 190 columns, 52 foreign keys, 12 indexes, 3 triggers</w:t>
            </w:r>
          </w:p>
        </w:tc>
      </w:tr>
      <w:tr w:rsidR="003203ED" w14:paraId="3ED86579"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77" w14:textId="77777777" w:rsidR="003203ED" w:rsidRDefault="00DA599F">
            <w:pPr>
              <w:spacing w:line="252" w:lineRule="auto"/>
            </w:pPr>
            <w:r>
              <w:rPr>
                <w:sz w:val="19"/>
                <w:szCs w:val="19"/>
              </w:rPr>
              <w:t>Reference rows loaded by 0002 (streams / districts / subjects)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78" w14:textId="77777777" w:rsidR="003203ED" w:rsidRDefault="00DA599F">
            <w:pPr>
              <w:spacing w:line="252" w:lineRule="auto"/>
            </w:pPr>
            <w:r>
              <w:rPr>
                <w:sz w:val="19"/>
                <w:szCs w:val="19"/>
              </w:rPr>
              <w:t>6 / 25 / 59</w:t>
            </w:r>
          </w:p>
        </w:tc>
      </w:tr>
      <w:tr w:rsidR="003203ED" w14:paraId="3ED8657C"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7A" w14:textId="77777777" w:rsidR="003203ED" w:rsidRDefault="00DA599F">
            <w:pPr>
              <w:spacing w:line="252" w:lineRule="auto"/>
            </w:pPr>
            <w:r>
              <w:rPr>
                <w:sz w:val="19"/>
                <w:szCs w:val="19"/>
              </w:rPr>
              <w:t>Invalid inserts rejected (unknown role, bad username, wrong-length hash, unknown KDF, Z-score out of range, unknown stream, district or subject, fourth subject, duplicate subject, grade D, blank or unknown achievement fields, unknown interest, expiry before creation, student rows on a staff account)</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7B" w14:textId="77777777" w:rsidR="003203ED" w:rsidRDefault="00DA599F">
            <w:pPr>
              <w:spacing w:line="252" w:lineRule="auto"/>
            </w:pPr>
            <w:r>
              <w:rPr>
                <w:sz w:val="19"/>
                <w:szCs w:val="19"/>
              </w:rPr>
              <w:t>17 of 17</w:t>
            </w:r>
          </w:p>
        </w:tc>
      </w:tr>
      <w:tr w:rsidR="003203ED" w14:paraId="3ED8657F"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7D" w14:textId="77777777" w:rsidR="003203ED" w:rsidRDefault="00DA599F">
            <w:pPr>
              <w:spacing w:line="252" w:lineRule="auto"/>
            </w:pPr>
            <w:r>
              <w:rPr>
                <w:sz w:val="19"/>
                <w:szCs w:val="19"/>
              </w:rPr>
              <w:t>Deleting one account removes exactly its rows from all 8 account tables and nothing of another account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7E" w14:textId="77777777" w:rsidR="003203ED" w:rsidRDefault="00DA599F">
            <w:pPr>
              <w:spacing w:line="252" w:lineRule="auto"/>
            </w:pPr>
            <w:r>
              <w:rPr>
                <w:sz w:val="19"/>
                <w:szCs w:val="19"/>
              </w:rPr>
              <w:t>Pass</w:t>
            </w:r>
          </w:p>
        </w:tc>
      </w:tr>
      <w:tr w:rsidR="003203ED" w14:paraId="3ED86582"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80" w14:textId="77777777" w:rsidR="003203ED" w:rsidRDefault="00DA599F">
            <w:pPr>
              <w:spacing w:line="252" w:lineRule="auto"/>
            </w:pPr>
            <w:r>
              <w:rPr>
                <w:sz w:val="19"/>
                <w:szCs w:val="19"/>
              </w:rPr>
              <w:t>A request can read or change only its own session's account, whatever the request body says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81" w14:textId="77777777" w:rsidR="003203ED" w:rsidRDefault="00DA599F">
            <w:pPr>
              <w:spacing w:line="252" w:lineRule="auto"/>
            </w:pPr>
            <w:r>
              <w:rPr>
                <w:sz w:val="19"/>
                <w:szCs w:val="19"/>
              </w:rPr>
              <w:t>Pass</w:t>
            </w:r>
          </w:p>
        </w:tc>
      </w:tr>
      <w:tr w:rsidR="003203ED" w14:paraId="3ED86585"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83" w14:textId="77777777" w:rsidR="003203ED" w:rsidRDefault="00DA599F">
            <w:pPr>
              <w:spacing w:line="252" w:lineRule="auto"/>
            </w:pPr>
            <w:r>
              <w:rPr>
                <w:sz w:val="19"/>
                <w:szCs w:val="19"/>
              </w:rPr>
              <w:t>A save that fails validation changes nothing (atomic batch)</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84" w14:textId="77777777" w:rsidR="003203ED" w:rsidRDefault="00DA599F">
            <w:pPr>
              <w:spacing w:line="252" w:lineRule="auto"/>
            </w:pPr>
            <w:r>
              <w:rPr>
                <w:sz w:val="19"/>
                <w:szCs w:val="19"/>
              </w:rPr>
              <w:t>Pass</w:t>
            </w:r>
          </w:p>
        </w:tc>
      </w:tr>
      <w:tr w:rsidR="003203ED" w14:paraId="3ED86588"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86" w14:textId="77777777" w:rsidR="003203ED" w:rsidRDefault="00DA599F">
            <w:pPr>
              <w:spacing w:line="252" w:lineRule="auto"/>
            </w:pPr>
            <w:r>
              <w:rPr>
                <w:sz w:val="19"/>
                <w:szCs w:val="19"/>
              </w:rPr>
              <w:lastRenderedPageBreak/>
              <w:t>Bugs planted on purpose (body-supplied account id, missing cascade, missing cross-site check, key not compared) caught by a failing test</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87" w14:textId="77777777" w:rsidR="003203ED" w:rsidRDefault="00DA599F">
            <w:pPr>
              <w:spacing w:line="252" w:lineRule="auto"/>
            </w:pPr>
            <w:r>
              <w:rPr>
                <w:sz w:val="19"/>
                <w:szCs w:val="19"/>
              </w:rPr>
              <w:t>4 of 4</w:t>
            </w:r>
          </w:p>
        </w:tc>
      </w:tr>
      <w:tr w:rsidR="003203ED" w14:paraId="3ED8658B"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89" w14:textId="77777777" w:rsidR="003203ED" w:rsidRDefault="00DA599F">
            <w:pPr>
              <w:spacing w:line="252" w:lineRule="auto"/>
            </w:pPr>
            <w:r>
              <w:rPr>
                <w:sz w:val="19"/>
                <w:szCs w:val="19"/>
              </w:rPr>
              <w:t>Same migrations applied to the local D1 runtime (</w:t>
            </w:r>
            <w:r>
              <w:rPr>
                <w:rFonts w:ascii="Consolas" w:eastAsia="Consolas" w:hAnsi="Consolas" w:cs="Consolas"/>
                <w:sz w:val="17"/>
                <w:szCs w:val="17"/>
                <w:shd w:val="clear" w:color="auto" w:fill="F2F4F3"/>
              </w:rPr>
              <w:t>wrangler d1 migrations apply --local</w:t>
            </w:r>
            <w:r>
              <w:rPr>
                <w:sz w:val="19"/>
                <w:szCs w:val="19"/>
              </w:rPr>
              <w: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8A" w14:textId="77777777" w:rsidR="003203ED" w:rsidRDefault="00DA599F">
            <w:pPr>
              <w:spacing w:line="252" w:lineRule="auto"/>
            </w:pPr>
            <w:r>
              <w:rPr>
                <w:sz w:val="19"/>
                <w:szCs w:val="19"/>
              </w:rPr>
              <w:t>3 of 3 applied</w:t>
            </w:r>
          </w:p>
        </w:tc>
      </w:tr>
    </w:tbl>
    <w:p w14:paraId="3ED8658C" w14:textId="77777777" w:rsidR="003203ED" w:rsidRDefault="003203ED">
      <w:pPr>
        <w:spacing w:after="100"/>
      </w:pPr>
    </w:p>
    <w:p w14:paraId="3ED8658D" w14:textId="77777777" w:rsidR="003203ED" w:rsidRDefault="00DA599F">
      <w:pPr>
        <w:spacing w:after="120"/>
      </w:pPr>
      <w:r>
        <w:t>Matching the cut-off table to Uni-Codes surfaced spelling differences between the two UGC documents ("BIO.SC" and "BIOLOGICAL SC.", "AGRI BUSINESS" and "AGRIBUSINESS", "BIO RESOURCES" and "BIORESOURCES") and one misprinted university name. The loader normalises these explicitly; no column is matched by guesswork.</w:t>
      </w:r>
    </w:p>
    <w:p w14:paraId="3ED8658E" w14:textId="77777777" w:rsidR="003203ED" w:rsidRDefault="00DA599F">
      <w:pPr>
        <w:pStyle w:val="Heading1"/>
        <w:keepNext/>
        <w:keepLines/>
        <w:pageBreakBefore/>
      </w:pPr>
      <w:bookmarkStart w:id="46" w:name="_Toc242598856"/>
      <w:r>
        <w:lastRenderedPageBreak/>
        <w:t>Appendix A: Traceability: requirements to tables</w:t>
      </w:r>
      <w:bookmarkEnd w:id="46"/>
    </w:p>
    <w:p w14:paraId="3ED8658F" w14:textId="2E75AC3C" w:rsidR="003203ED" w:rsidRDefault="00DA599F">
      <w:pPr>
        <w:pStyle w:val="Caption"/>
        <w:keepNext/>
      </w:pPr>
      <w:bookmarkStart w:id="47" w:name="_Toc242598882"/>
      <w:r>
        <w:t xml:space="preserve">Table </w:t>
      </w:r>
      <w:r>
        <w:fldChar w:fldCharType="begin"/>
      </w:r>
      <w:r>
        <w:instrText>SEQ Table</w:instrText>
      </w:r>
      <w:r>
        <w:fldChar w:fldCharType="separate"/>
      </w:r>
      <w:r w:rsidR="00112B51">
        <w:rPr>
          <w:noProof/>
        </w:rPr>
        <w:t>12</w:t>
      </w:r>
      <w:r>
        <w:fldChar w:fldCharType="end"/>
      </w:r>
      <w:r>
        <w:t>: Requirements and the tables that realise them</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203ED" w14:paraId="3ED86592"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90" w14:textId="77777777" w:rsidR="003203ED" w:rsidRDefault="00DA599F">
            <w:pPr>
              <w:spacing w:line="252" w:lineRule="auto"/>
            </w:pPr>
            <w:r>
              <w:rPr>
                <w:b/>
                <w:bCs/>
                <w:color w:val="FFFFFF"/>
                <w:sz w:val="19"/>
                <w:szCs w:val="19"/>
              </w:rPr>
              <w:t>Requirement</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591" w14:textId="77777777" w:rsidR="003203ED" w:rsidRDefault="00DA599F">
            <w:pPr>
              <w:spacing w:line="252" w:lineRule="auto"/>
            </w:pPr>
            <w:r>
              <w:rPr>
                <w:b/>
                <w:bCs/>
                <w:color w:val="FFFFFF"/>
                <w:sz w:val="19"/>
                <w:szCs w:val="19"/>
              </w:rPr>
              <w:t>Tables</w:t>
            </w:r>
          </w:p>
        </w:tc>
      </w:tr>
      <w:tr w:rsidR="003203ED" w14:paraId="3ED86595"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93" w14:textId="77777777" w:rsidR="003203ED" w:rsidRDefault="00DA599F">
            <w:pPr>
              <w:spacing w:line="252" w:lineRule="auto"/>
            </w:pPr>
            <w:r>
              <w:rPr>
                <w:sz w:val="19"/>
                <w:szCs w:val="19"/>
              </w:rPr>
              <w:t>BR-005, NFR-051 (exact Z-scores)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94" w14:textId="77777777" w:rsidR="003203ED" w:rsidRDefault="00DA599F">
            <w:pPr>
              <w:spacing w:line="252" w:lineRule="auto"/>
            </w:pPr>
            <w:r>
              <w:rPr>
                <w:rFonts w:ascii="Consolas" w:eastAsia="Consolas" w:hAnsi="Consolas" w:cs="Consolas"/>
                <w:sz w:val="17"/>
                <w:szCs w:val="17"/>
                <w:shd w:val="clear" w:color="auto" w:fill="F2F4F3"/>
              </w:rPr>
              <w:t>cutoff.min_z_e4</w:t>
            </w:r>
            <w:r>
              <w:rPr>
                <w:sz w:val="19"/>
                <w:szCs w:val="19"/>
              </w:rPr>
              <w:t xml:space="preserve"> with range CHECK</w:t>
            </w:r>
          </w:p>
        </w:tc>
      </w:tr>
      <w:tr w:rsidR="003203ED" w14:paraId="3ED86598"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96" w14:textId="77777777" w:rsidR="003203ED" w:rsidRDefault="00DA599F">
            <w:pPr>
              <w:spacing w:line="252" w:lineRule="auto"/>
            </w:pPr>
            <w:r>
              <w:rPr>
                <w:sz w:val="19"/>
                <w:szCs w:val="19"/>
              </w:rPr>
              <w:t>BR-006, BR-007 (districts)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97" w14:textId="77777777" w:rsidR="003203ED" w:rsidRDefault="00DA599F">
            <w:pPr>
              <w:spacing w:line="252" w:lineRule="auto"/>
            </w:pPr>
            <w:r>
              <w:rPr>
                <w:rFonts w:ascii="Consolas" w:eastAsia="Consolas" w:hAnsi="Consolas" w:cs="Consolas"/>
                <w:sz w:val="17"/>
                <w:szCs w:val="17"/>
                <w:shd w:val="clear" w:color="auto" w:fill="F2F4F3"/>
              </w:rPr>
              <w:t>district</w:t>
            </w:r>
          </w:p>
        </w:tc>
      </w:tr>
      <w:tr w:rsidR="003203ED" w14:paraId="3ED8659B"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99" w14:textId="77777777" w:rsidR="003203ED" w:rsidRDefault="00DA599F">
            <w:pPr>
              <w:spacing w:line="252" w:lineRule="auto"/>
            </w:pPr>
            <w:r>
              <w:rPr>
                <w:sz w:val="19"/>
                <w:szCs w:val="19"/>
              </w:rPr>
              <w:t>BR-010 to BR-012 (streams, subjects)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9A" w14:textId="77777777" w:rsidR="003203ED" w:rsidRDefault="00DA599F">
            <w:pPr>
              <w:spacing w:line="252" w:lineRule="auto"/>
            </w:pPr>
            <w:r>
              <w:rPr>
                <w:rFonts w:ascii="Consolas" w:eastAsia="Consolas" w:hAnsi="Consolas" w:cs="Consolas"/>
                <w:sz w:val="17"/>
                <w:szCs w:val="17"/>
                <w:shd w:val="clear" w:color="auto" w:fill="F2F4F3"/>
              </w:rPr>
              <w:t>stream</w:t>
            </w:r>
            <w:r>
              <w:rPr>
                <w:sz w:val="19"/>
                <w:szCs w:val="19"/>
              </w:rPr>
              <w:t xml:space="preserve">, </w:t>
            </w:r>
            <w:r>
              <w:rPr>
                <w:rFonts w:ascii="Consolas" w:eastAsia="Consolas" w:hAnsi="Consolas" w:cs="Consolas"/>
                <w:sz w:val="17"/>
                <w:szCs w:val="17"/>
                <w:shd w:val="clear" w:color="auto" w:fill="F2F4F3"/>
              </w:rPr>
              <w:t>subject</w:t>
            </w:r>
            <w:r>
              <w:rPr>
                <w:sz w:val="19"/>
                <w:szCs w:val="19"/>
              </w:rPr>
              <w:t xml:space="preserve">, </w:t>
            </w:r>
            <w:r>
              <w:rPr>
                <w:rFonts w:ascii="Consolas" w:eastAsia="Consolas" w:hAnsi="Consolas" w:cs="Consolas"/>
                <w:sz w:val="17"/>
                <w:szCs w:val="17"/>
                <w:shd w:val="clear" w:color="auto" w:fill="F2F4F3"/>
              </w:rPr>
              <w:t>stream_subject</w:t>
            </w:r>
          </w:p>
        </w:tc>
      </w:tr>
      <w:tr w:rsidR="003203ED" w14:paraId="3ED8659E"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9C" w14:textId="77777777" w:rsidR="003203ED" w:rsidRDefault="00DA599F">
            <w:pPr>
              <w:spacing w:line="252" w:lineRule="auto"/>
            </w:pPr>
            <w:r>
              <w:rPr>
                <w:sz w:val="19"/>
                <w:szCs w:val="19"/>
              </w:rPr>
              <w:t>BR-013, BR-014 (quotas, merit-only)</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9D" w14:textId="77777777" w:rsidR="003203ED" w:rsidRDefault="00DA599F">
            <w:pPr>
              <w:spacing w:line="252" w:lineRule="auto"/>
            </w:pPr>
            <w:r>
              <w:rPr>
                <w:rFonts w:ascii="Consolas" w:eastAsia="Consolas" w:hAnsi="Consolas" w:cs="Consolas"/>
                <w:sz w:val="17"/>
                <w:szCs w:val="17"/>
                <w:shd w:val="clear" w:color="auto" w:fill="F2F4F3"/>
              </w:rPr>
              <w:t>offering_year.selection_basis</w:t>
            </w:r>
          </w:p>
        </w:tc>
      </w:tr>
      <w:tr w:rsidR="003203ED" w14:paraId="3ED865A1"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9F" w14:textId="77777777" w:rsidR="003203ED" w:rsidRDefault="00DA599F">
            <w:pPr>
              <w:spacing w:line="252" w:lineRule="auto"/>
            </w:pPr>
            <w:r>
              <w:rPr>
                <w:sz w:val="19"/>
                <w:szCs w:val="19"/>
              </w:rPr>
              <w:t>BR-015 (Uni-Codes)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A0" w14:textId="77777777" w:rsidR="003203ED" w:rsidRDefault="00DA599F">
            <w:pPr>
              <w:spacing w:line="252" w:lineRule="auto"/>
            </w:pPr>
            <w:r>
              <w:rPr>
                <w:rFonts w:ascii="Consolas" w:eastAsia="Consolas" w:hAnsi="Consolas" w:cs="Consolas"/>
                <w:sz w:val="17"/>
                <w:szCs w:val="17"/>
                <w:shd w:val="clear" w:color="auto" w:fill="F2F4F3"/>
              </w:rPr>
              <w:t>course</w:t>
            </w:r>
            <w:r>
              <w:rPr>
                <w:sz w:val="19"/>
                <w:szCs w:val="19"/>
              </w:rPr>
              <w:t xml:space="preserve">, </w:t>
            </w:r>
            <w:r>
              <w:rPr>
                <w:rFonts w:ascii="Consolas" w:eastAsia="Consolas" w:hAnsi="Consolas" w:cs="Consolas"/>
                <w:sz w:val="17"/>
                <w:szCs w:val="17"/>
                <w:shd w:val="clear" w:color="auto" w:fill="F2F4F3"/>
              </w:rPr>
              <w:t>institution</w:t>
            </w:r>
            <w:r>
              <w:rPr>
                <w:sz w:val="19"/>
                <w:szCs w:val="19"/>
              </w:rPr>
              <w:t xml:space="preserve">, </w:t>
            </w:r>
            <w:r>
              <w:rPr>
                <w:rFonts w:ascii="Consolas" w:eastAsia="Consolas" w:hAnsi="Consolas" w:cs="Consolas"/>
                <w:sz w:val="17"/>
                <w:szCs w:val="17"/>
                <w:shd w:val="clear" w:color="auto" w:fill="F2F4F3"/>
              </w:rPr>
              <w:t>offering</w:t>
            </w:r>
          </w:p>
        </w:tc>
      </w:tr>
      <w:tr w:rsidR="003203ED" w14:paraId="3ED865A4"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A2" w14:textId="77777777" w:rsidR="003203ED" w:rsidRDefault="00DA599F">
            <w:pPr>
              <w:spacing w:line="252" w:lineRule="auto"/>
            </w:pPr>
            <w:r>
              <w:rPr>
                <w:sz w:val="19"/>
                <w:szCs w:val="19"/>
              </w:rPr>
              <w:t>BR-020 to BR-024 (requirements)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A3" w14:textId="77777777" w:rsidR="003203ED" w:rsidRDefault="00DA599F">
            <w:pPr>
              <w:spacing w:line="252" w:lineRule="auto"/>
            </w:pPr>
            <w:r>
              <w:rPr>
                <w:rFonts w:ascii="Consolas" w:eastAsia="Consolas" w:hAnsi="Consolas" w:cs="Consolas"/>
                <w:sz w:val="17"/>
                <w:szCs w:val="17"/>
                <w:shd w:val="clear" w:color="auto" w:fill="F2F4F3"/>
              </w:rPr>
              <w:t>rule_node</w:t>
            </w:r>
            <w:r>
              <w:rPr>
                <w:sz w:val="19"/>
                <w:szCs w:val="19"/>
              </w:rPr>
              <w:t xml:space="preserve">, </w:t>
            </w:r>
            <w:r>
              <w:rPr>
                <w:rFonts w:ascii="Consolas" w:eastAsia="Consolas" w:hAnsi="Consolas" w:cs="Consolas"/>
                <w:sz w:val="17"/>
                <w:szCs w:val="17"/>
                <w:shd w:val="clear" w:color="auto" w:fill="F2F4F3"/>
              </w:rPr>
              <w:t>selection_group.al_rule_root_id</w:t>
            </w:r>
            <w:r>
              <w:rPr>
                <w:sz w:val="19"/>
                <w:szCs w:val="19"/>
              </w:rPr>
              <w:t xml:space="preserve">, </w:t>
            </w:r>
            <w:r>
              <w:rPr>
                <w:rFonts w:ascii="Consolas" w:eastAsia="Consolas" w:hAnsi="Consolas" w:cs="Consolas"/>
                <w:sz w:val="17"/>
                <w:szCs w:val="17"/>
                <w:shd w:val="clear" w:color="auto" w:fill="F2F4F3"/>
              </w:rPr>
              <w:t>ol_rule_root_id</w:t>
            </w:r>
            <w:r>
              <w:rPr>
                <w:sz w:val="19"/>
                <w:szCs w:val="19"/>
              </w:rPr>
              <w:t xml:space="preserve">, </w:t>
            </w:r>
            <w:r>
              <w:rPr>
                <w:rFonts w:ascii="Consolas" w:eastAsia="Consolas" w:hAnsi="Consolas" w:cs="Consolas"/>
                <w:sz w:val="17"/>
                <w:szCs w:val="17"/>
                <w:shd w:val="clear" w:color="auto" w:fill="F2F4F3"/>
              </w:rPr>
              <w:t>offering_year.other_requirements</w:t>
            </w:r>
          </w:p>
        </w:tc>
      </w:tr>
      <w:tr w:rsidR="003203ED" w14:paraId="3ED865A7"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A5" w14:textId="77777777" w:rsidR="003203ED" w:rsidRDefault="00DA599F">
            <w:pPr>
              <w:spacing w:line="252" w:lineRule="auto"/>
            </w:pPr>
            <w:r>
              <w:rPr>
                <w:sz w:val="19"/>
                <w:szCs w:val="19"/>
              </w:rPr>
              <w:t>BR-025, BR-026 (aptitude, suspended)</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A6" w14:textId="77777777" w:rsidR="003203ED" w:rsidRDefault="00DA599F">
            <w:pPr>
              <w:spacing w:line="252" w:lineRule="auto"/>
            </w:pPr>
            <w:r>
              <w:rPr>
                <w:rFonts w:ascii="Consolas" w:eastAsia="Consolas" w:hAnsi="Consolas" w:cs="Consolas"/>
                <w:sz w:val="17"/>
                <w:szCs w:val="17"/>
                <w:shd w:val="clear" w:color="auto" w:fill="F2F4F3"/>
              </w:rPr>
              <w:t>offering_year.has_aptitude_test</w:t>
            </w:r>
            <w:r>
              <w:rPr>
                <w:sz w:val="19"/>
                <w:szCs w:val="19"/>
              </w:rPr>
              <w:t xml:space="preserve">, </w:t>
            </w:r>
            <w:r>
              <w:rPr>
                <w:rFonts w:ascii="Consolas" w:eastAsia="Consolas" w:hAnsi="Consolas" w:cs="Consolas"/>
                <w:sz w:val="17"/>
                <w:szCs w:val="17"/>
                <w:shd w:val="clear" w:color="auto" w:fill="F2F4F3"/>
              </w:rPr>
              <w:t>is_suspended</w:t>
            </w:r>
          </w:p>
        </w:tc>
      </w:tr>
      <w:tr w:rsidR="003203ED" w14:paraId="3ED865AA"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A8" w14:textId="77777777" w:rsidR="003203ED" w:rsidRDefault="00DA599F">
            <w:pPr>
              <w:spacing w:line="252" w:lineRule="auto"/>
            </w:pPr>
            <w:r>
              <w:rPr>
                <w:sz w:val="19"/>
                <w:szCs w:val="19"/>
              </w:rPr>
              <w:t>BR-028, BR-029 (cut-offs, NQC)</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A9" w14:textId="77777777" w:rsidR="003203ED" w:rsidRDefault="00DA599F">
            <w:pPr>
              <w:spacing w:line="252" w:lineRule="auto"/>
            </w:pPr>
            <w:r>
              <w:rPr>
                <w:rFonts w:ascii="Consolas" w:eastAsia="Consolas" w:hAnsi="Consolas" w:cs="Consolas"/>
                <w:sz w:val="17"/>
                <w:szCs w:val="17"/>
                <w:shd w:val="clear" w:color="auto" w:fill="F2F4F3"/>
              </w:rPr>
              <w:t>selection_group</w:t>
            </w:r>
            <w:r>
              <w:rPr>
                <w:sz w:val="19"/>
                <w:szCs w:val="19"/>
              </w:rPr>
              <w:t xml:space="preserve">, </w:t>
            </w:r>
            <w:r>
              <w:rPr>
                <w:rFonts w:ascii="Consolas" w:eastAsia="Consolas" w:hAnsi="Consolas" w:cs="Consolas"/>
                <w:sz w:val="17"/>
                <w:szCs w:val="17"/>
                <w:shd w:val="clear" w:color="auto" w:fill="F2F4F3"/>
              </w:rPr>
              <w:t>cutoff</w:t>
            </w:r>
          </w:p>
        </w:tc>
      </w:tr>
      <w:tr w:rsidR="003203ED" w14:paraId="3ED865AD"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AB" w14:textId="77777777" w:rsidR="003203ED" w:rsidRDefault="00DA599F">
            <w:pPr>
              <w:spacing w:line="252" w:lineRule="auto"/>
            </w:pPr>
            <w:r>
              <w:rPr>
                <w:sz w:val="19"/>
                <w:szCs w:val="19"/>
              </w:rPr>
              <w:t>FR-209, BO-2, NFR-050 (every fact sourced)</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AC" w14:textId="77777777" w:rsidR="003203ED" w:rsidRDefault="00DA599F">
            <w:pPr>
              <w:spacing w:line="252" w:lineRule="auto"/>
            </w:pPr>
            <w:r>
              <w:rPr>
                <w:rFonts w:ascii="Consolas" w:eastAsia="Consolas" w:hAnsi="Consolas" w:cs="Consolas"/>
                <w:sz w:val="17"/>
                <w:szCs w:val="17"/>
                <w:shd w:val="clear" w:color="auto" w:fill="F2F4F3"/>
              </w:rPr>
              <w:t>fact</w:t>
            </w:r>
            <w:r>
              <w:rPr>
                <w:sz w:val="19"/>
                <w:szCs w:val="19"/>
              </w:rPr>
              <w:t xml:space="preserve">, </w:t>
            </w:r>
            <w:r>
              <w:rPr>
                <w:rFonts w:ascii="Consolas" w:eastAsia="Consolas" w:hAnsi="Consolas" w:cs="Consolas"/>
                <w:sz w:val="17"/>
                <w:szCs w:val="17"/>
                <w:shd w:val="clear" w:color="auto" w:fill="F2F4F3"/>
              </w:rPr>
              <w:t>citation</w:t>
            </w:r>
            <w:r>
              <w:rPr>
                <w:sz w:val="19"/>
                <w:szCs w:val="19"/>
              </w:rPr>
              <w:t xml:space="preserve">, </w:t>
            </w:r>
            <w:r>
              <w:rPr>
                <w:rFonts w:ascii="Consolas" w:eastAsia="Consolas" w:hAnsi="Consolas" w:cs="Consolas"/>
                <w:sz w:val="17"/>
                <w:szCs w:val="17"/>
                <w:shd w:val="clear" w:color="auto" w:fill="F2F4F3"/>
              </w:rPr>
              <w:t>source_document</w:t>
            </w:r>
          </w:p>
        </w:tc>
      </w:tr>
      <w:tr w:rsidR="003203ED" w14:paraId="3ED865B0"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AE" w14:textId="77777777" w:rsidR="003203ED" w:rsidRDefault="00DA599F">
            <w:pPr>
              <w:spacing w:line="252" w:lineRule="auto"/>
            </w:pPr>
            <w:r>
              <w:rPr>
                <w:sz w:val="19"/>
                <w:szCs w:val="19"/>
              </w:rPr>
              <w:t>FR-401 to FR-406 (journey, reminders)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AF" w14:textId="77777777" w:rsidR="003203ED" w:rsidRDefault="00DA599F">
            <w:pPr>
              <w:spacing w:line="252" w:lineRule="auto"/>
            </w:pPr>
            <w:r>
              <w:rPr>
                <w:rFonts w:ascii="Consolas" w:eastAsia="Consolas" w:hAnsi="Consolas" w:cs="Consolas"/>
                <w:sz w:val="17"/>
                <w:szCs w:val="17"/>
                <w:shd w:val="clear" w:color="auto" w:fill="F2F4F3"/>
              </w:rPr>
              <w:t>deadline</w:t>
            </w:r>
            <w:r>
              <w:rPr>
                <w:sz w:val="19"/>
                <w:szCs w:val="19"/>
              </w:rPr>
              <w:t xml:space="preserve">, </w:t>
            </w:r>
            <w:r>
              <w:rPr>
                <w:rFonts w:ascii="Consolas" w:eastAsia="Consolas" w:hAnsi="Consolas" w:cs="Consolas"/>
                <w:sz w:val="17"/>
                <w:szCs w:val="17"/>
                <w:shd w:val="clear" w:color="auto" w:fill="F2F4F3"/>
              </w:rPr>
              <w:t>deadline_offering_year</w:t>
            </w:r>
            <w:r>
              <w:rPr>
                <w:sz w:val="19"/>
                <w:szCs w:val="19"/>
              </w:rPr>
              <w:t xml:space="preserve">, </w:t>
            </w:r>
            <w:r>
              <w:rPr>
                <w:rFonts w:ascii="Consolas" w:eastAsia="Consolas" w:hAnsi="Consolas" w:cs="Consolas"/>
                <w:sz w:val="17"/>
                <w:szCs w:val="17"/>
                <w:shd w:val="clear" w:color="auto" w:fill="F2F4F3"/>
              </w:rPr>
              <w:t>push_subscription</w:t>
            </w:r>
            <w:r>
              <w:rPr>
                <w:sz w:val="19"/>
                <w:szCs w:val="19"/>
              </w:rPr>
              <w:t xml:space="preserve">, </w:t>
            </w:r>
            <w:r>
              <w:rPr>
                <w:rFonts w:ascii="Consolas" w:eastAsia="Consolas" w:hAnsi="Consolas" w:cs="Consolas"/>
                <w:sz w:val="17"/>
                <w:szCs w:val="17"/>
                <w:shd w:val="clear" w:color="auto" w:fill="F2F4F3"/>
              </w:rPr>
              <w:t>push_subscription_deadline</w:t>
            </w:r>
          </w:p>
        </w:tc>
      </w:tr>
      <w:tr w:rsidR="003203ED" w14:paraId="3ED865B3"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B1" w14:textId="77777777" w:rsidR="003203ED" w:rsidRDefault="00DA599F">
            <w:pPr>
              <w:spacing w:line="252" w:lineRule="auto"/>
            </w:pPr>
            <w:r>
              <w:rPr>
                <w:sz w:val="19"/>
                <w:szCs w:val="19"/>
              </w:rPr>
              <w:t>FR-501 to FR-507 (other routes)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B2" w14:textId="77777777" w:rsidR="003203ED" w:rsidRDefault="00DA599F">
            <w:pPr>
              <w:spacing w:line="252" w:lineRule="auto"/>
            </w:pPr>
            <w:r>
              <w:rPr>
                <w:rFonts w:ascii="Consolas" w:eastAsia="Consolas" w:hAnsi="Consolas" w:cs="Consolas"/>
                <w:sz w:val="17"/>
                <w:szCs w:val="17"/>
                <w:shd w:val="clear" w:color="auto" w:fill="F2F4F3"/>
              </w:rPr>
              <w:t>route</w:t>
            </w:r>
            <w:r>
              <w:rPr>
                <w:sz w:val="19"/>
                <w:szCs w:val="19"/>
              </w:rPr>
              <w:t xml:space="preserve">, </w:t>
            </w:r>
            <w:r>
              <w:rPr>
                <w:rFonts w:ascii="Consolas" w:eastAsia="Consolas" w:hAnsi="Consolas" w:cs="Consolas"/>
                <w:sz w:val="17"/>
                <w:szCs w:val="17"/>
                <w:shd w:val="clear" w:color="auto" w:fill="F2F4F3"/>
              </w:rPr>
              <w:t>route_private_degree</w:t>
            </w:r>
            <w:r>
              <w:rPr>
                <w:sz w:val="19"/>
                <w:szCs w:val="19"/>
              </w:rPr>
              <w:t xml:space="preserve">, </w:t>
            </w:r>
            <w:r>
              <w:rPr>
                <w:rFonts w:ascii="Consolas" w:eastAsia="Consolas" w:hAnsi="Consolas" w:cs="Consolas"/>
                <w:sz w:val="17"/>
                <w:szCs w:val="17"/>
                <w:shd w:val="clear" w:color="auto" w:fill="F2F4F3"/>
              </w:rPr>
              <w:t>route_job_exam</w:t>
            </w:r>
          </w:p>
        </w:tc>
      </w:tr>
      <w:tr w:rsidR="003203ED" w14:paraId="3ED865B6"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B4" w14:textId="77777777" w:rsidR="003203ED" w:rsidRDefault="00DA599F">
            <w:pPr>
              <w:spacing w:line="252" w:lineRule="auto"/>
            </w:pPr>
            <w:r>
              <w:rPr>
                <w:sz w:val="19"/>
                <w:szCs w:val="19"/>
              </w:rPr>
              <w:t>FR-901 to FR-911 (data and trust)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5B5" w14:textId="77777777" w:rsidR="003203ED" w:rsidRDefault="00DA599F">
            <w:pPr>
              <w:spacing w:line="252" w:lineRule="auto"/>
            </w:pPr>
            <w:r>
              <w:rPr>
                <w:rFonts w:ascii="Consolas" w:eastAsia="Consolas" w:hAnsi="Consolas" w:cs="Consolas"/>
                <w:sz w:val="17"/>
                <w:szCs w:val="17"/>
                <w:shd w:val="clear" w:color="auto" w:fill="F2F4F3"/>
              </w:rPr>
              <w:t>source_document</w:t>
            </w:r>
            <w:r>
              <w:rPr>
                <w:sz w:val="19"/>
                <w:szCs w:val="19"/>
              </w:rPr>
              <w:t xml:space="preserve">, </w:t>
            </w:r>
            <w:r>
              <w:rPr>
                <w:rFonts w:ascii="Consolas" w:eastAsia="Consolas" w:hAnsi="Consolas" w:cs="Consolas"/>
                <w:sz w:val="17"/>
                <w:szCs w:val="17"/>
                <w:shd w:val="clear" w:color="auto" w:fill="F2F4F3"/>
              </w:rPr>
              <w:t>extraction_run</w:t>
            </w:r>
            <w:r>
              <w:rPr>
                <w:sz w:val="19"/>
                <w:szCs w:val="19"/>
              </w:rPr>
              <w:t xml:space="preserve">, </w:t>
            </w:r>
            <w:r>
              <w:rPr>
                <w:rFonts w:ascii="Consolas" w:eastAsia="Consolas" w:hAnsi="Consolas" w:cs="Consolas"/>
                <w:sz w:val="17"/>
                <w:szCs w:val="17"/>
                <w:shd w:val="clear" w:color="auto" w:fill="F2F4F3"/>
              </w:rPr>
              <w:t>candidate_fact</w:t>
            </w:r>
            <w:r>
              <w:rPr>
                <w:sz w:val="19"/>
                <w:szCs w:val="19"/>
              </w:rPr>
              <w:t xml:space="preserve">, </w:t>
            </w:r>
            <w:r>
              <w:rPr>
                <w:rFonts w:ascii="Consolas" w:eastAsia="Consolas" w:hAnsi="Consolas" w:cs="Consolas"/>
                <w:sz w:val="17"/>
                <w:szCs w:val="17"/>
                <w:shd w:val="clear" w:color="auto" w:fill="F2F4F3"/>
              </w:rPr>
              <w:t>fact_revision</w:t>
            </w:r>
            <w:r>
              <w:rPr>
                <w:sz w:val="19"/>
                <w:szCs w:val="19"/>
              </w:rPr>
              <w:t xml:space="preserve">, </w:t>
            </w:r>
            <w:r>
              <w:rPr>
                <w:rFonts w:ascii="Consolas" w:eastAsia="Consolas" w:hAnsi="Consolas" w:cs="Consolas"/>
                <w:sz w:val="17"/>
                <w:szCs w:val="17"/>
                <w:shd w:val="clear" w:color="auto" w:fill="F2F4F3"/>
              </w:rPr>
              <w:t>mistake_report</w:t>
            </w:r>
            <w:r>
              <w:rPr>
                <w:sz w:val="19"/>
                <w:szCs w:val="19"/>
              </w:rPr>
              <w:t xml:space="preserve">, </w:t>
            </w:r>
            <w:r>
              <w:rPr>
                <w:rFonts w:ascii="Consolas" w:eastAsia="Consolas" w:hAnsi="Consolas" w:cs="Consolas"/>
                <w:sz w:val="17"/>
                <w:szCs w:val="17"/>
                <w:shd w:val="clear" w:color="auto" w:fill="F2F4F3"/>
              </w:rPr>
              <w:t>account</w:t>
            </w:r>
          </w:p>
        </w:tc>
      </w:tr>
      <w:tr w:rsidR="003203ED" w14:paraId="3ED865B9"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B7" w14:textId="77777777" w:rsidR="003203ED" w:rsidRDefault="00DA599F">
            <w:pPr>
              <w:spacing w:line="252" w:lineRule="auto"/>
            </w:pPr>
            <w:r>
              <w:rPr>
                <w:sz w:val="19"/>
                <w:szCs w:val="19"/>
              </w:rPr>
              <w:t>CR-001 (optional student account, cross-device profile)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5B8" w14:textId="77777777" w:rsidR="003203ED" w:rsidRDefault="00DA599F">
            <w:pPr>
              <w:spacing w:line="252" w:lineRule="auto"/>
            </w:pPr>
            <w:r>
              <w:rPr>
                <w:rFonts w:ascii="Consolas" w:eastAsia="Consolas" w:hAnsi="Consolas" w:cs="Consolas"/>
                <w:sz w:val="17"/>
                <w:szCs w:val="17"/>
                <w:shd w:val="clear" w:color="auto" w:fill="F2F4F3"/>
              </w:rPr>
              <w:t>account</w:t>
            </w:r>
            <w:r>
              <w:rPr>
                <w:sz w:val="19"/>
                <w:szCs w:val="19"/>
              </w:rPr>
              <w:t xml:space="preserve"> (role STUDENT), </w:t>
            </w:r>
            <w:r>
              <w:rPr>
                <w:rFonts w:ascii="Consolas" w:eastAsia="Consolas" w:hAnsi="Consolas" w:cs="Consolas"/>
                <w:sz w:val="17"/>
                <w:szCs w:val="17"/>
                <w:shd w:val="clear" w:color="auto" w:fill="F2F4F3"/>
              </w:rPr>
              <w:t>password_login</w:t>
            </w:r>
            <w:r>
              <w:rPr>
                <w:sz w:val="19"/>
                <w:szCs w:val="19"/>
              </w:rPr>
              <w:t xml:space="preserve">, </w:t>
            </w:r>
            <w:r>
              <w:rPr>
                <w:rFonts w:ascii="Consolas" w:eastAsia="Consolas" w:hAnsi="Consolas" w:cs="Consolas"/>
                <w:sz w:val="17"/>
                <w:szCs w:val="17"/>
                <w:shd w:val="clear" w:color="auto" w:fill="F2F4F3"/>
              </w:rPr>
              <w:t>session</w:t>
            </w:r>
            <w:r>
              <w:rPr>
                <w:sz w:val="19"/>
                <w:szCs w:val="19"/>
              </w:rPr>
              <w:t xml:space="preserve">, </w:t>
            </w:r>
            <w:r>
              <w:rPr>
                <w:rFonts w:ascii="Consolas" w:eastAsia="Consolas" w:hAnsi="Consolas" w:cs="Consolas"/>
                <w:sz w:val="17"/>
                <w:szCs w:val="17"/>
                <w:shd w:val="clear" w:color="auto" w:fill="F2F4F3"/>
              </w:rPr>
              <w:t>recovery_code</w:t>
            </w:r>
            <w:r>
              <w:rPr>
                <w:sz w:val="19"/>
                <w:szCs w:val="19"/>
              </w:rPr>
              <w:t xml:space="preserve">, </w:t>
            </w:r>
            <w:r>
              <w:rPr>
                <w:rFonts w:ascii="Consolas" w:eastAsia="Consolas" w:hAnsi="Consolas" w:cs="Consolas"/>
                <w:sz w:val="17"/>
                <w:szCs w:val="17"/>
                <w:shd w:val="clear" w:color="auto" w:fill="F2F4F3"/>
              </w:rPr>
              <w:t>student_profile</w:t>
            </w:r>
            <w:r>
              <w:rPr>
                <w:sz w:val="19"/>
                <w:szCs w:val="19"/>
              </w:rPr>
              <w:t xml:space="preserve">, </w:t>
            </w:r>
            <w:r>
              <w:rPr>
                <w:rFonts w:ascii="Consolas" w:eastAsia="Consolas" w:hAnsi="Consolas" w:cs="Consolas"/>
                <w:sz w:val="17"/>
                <w:szCs w:val="17"/>
                <w:shd w:val="clear" w:color="auto" w:fill="F2F4F3"/>
              </w:rPr>
              <w:t>student_subject</w:t>
            </w:r>
            <w:r>
              <w:rPr>
                <w:sz w:val="19"/>
                <w:szCs w:val="19"/>
              </w:rPr>
              <w:t xml:space="preserve">, </w:t>
            </w:r>
            <w:r>
              <w:rPr>
                <w:rFonts w:ascii="Consolas" w:eastAsia="Consolas" w:hAnsi="Consolas" w:cs="Consolas"/>
                <w:sz w:val="17"/>
                <w:szCs w:val="17"/>
                <w:shd w:val="clear" w:color="auto" w:fill="F2F4F3"/>
              </w:rPr>
              <w:t>student_achievement</w:t>
            </w:r>
            <w:r>
              <w:rPr>
                <w:sz w:val="19"/>
                <w:szCs w:val="19"/>
              </w:rPr>
              <w:t xml:space="preserve">, </w:t>
            </w:r>
            <w:r>
              <w:rPr>
                <w:rFonts w:ascii="Consolas" w:eastAsia="Consolas" w:hAnsi="Consolas" w:cs="Consolas"/>
                <w:sz w:val="17"/>
                <w:szCs w:val="17"/>
                <w:shd w:val="clear" w:color="auto" w:fill="F2F4F3"/>
              </w:rPr>
              <w:t>student_interest</w:t>
            </w:r>
          </w:p>
        </w:tc>
      </w:tr>
    </w:tbl>
    <w:p w14:paraId="3ED865BA" w14:textId="77777777" w:rsidR="003203ED" w:rsidRDefault="003203ED">
      <w:pPr>
        <w:spacing w:after="100"/>
      </w:pPr>
    </w:p>
    <w:p w14:paraId="3ED865BB" w14:textId="77777777" w:rsidR="003203ED" w:rsidRDefault="00DA599F">
      <w:pPr>
        <w:pStyle w:val="Heading1"/>
        <w:keepNext/>
        <w:keepLines/>
        <w:pageBreakBefore/>
      </w:pPr>
      <w:bookmarkStart w:id="48" w:name="_Toc242598857"/>
      <w:r>
        <w:lastRenderedPageBreak/>
        <w:t>Appendix B: Physical schema (migration 0001)</w:t>
      </w:r>
      <w:bookmarkEnd w:id="48"/>
    </w:p>
    <w:p w14:paraId="3ED865BC" w14:textId="77777777" w:rsidR="003203ED" w:rsidRDefault="00DA599F">
      <w:pPr>
        <w:spacing w:after="120"/>
      </w:pPr>
      <w:r>
        <w:t xml:space="preserve">Reproduced verbatim from </w:t>
      </w:r>
      <w:r>
        <w:rPr>
          <w:rFonts w:ascii="Consolas" w:eastAsia="Consolas" w:hAnsi="Consolas" w:cs="Consolas"/>
          <w:sz w:val="19"/>
          <w:szCs w:val="19"/>
          <w:shd w:val="clear" w:color="auto" w:fill="F2F4F3"/>
        </w:rPr>
        <w:t>migrations/0001_initial_schema.sql</w:t>
      </w:r>
      <w:r>
        <w:t>.</w:t>
      </w:r>
    </w:p>
    <w:p w14:paraId="3ED865BD" w14:textId="77777777" w:rsidR="003203ED" w:rsidRDefault="00DA599F">
      <w:pPr>
        <w:keepLines/>
        <w:pBdr>
          <w:top w:val="single" w:sz="4" w:space="4" w:color="C9D3D0"/>
        </w:pBdr>
        <w:shd w:val="clear" w:color="auto" w:fill="F2F4F3"/>
        <w:spacing w:before="120" w:line="240" w:lineRule="auto"/>
        <w:ind w:left="113" w:right="113"/>
      </w:pPr>
      <w:r>
        <w:rPr>
          <w:rFonts w:ascii="Consolas" w:eastAsia="Consolas" w:hAnsi="Consolas" w:cs="Consolas"/>
          <w:sz w:val="17"/>
          <w:szCs w:val="17"/>
        </w:rPr>
        <w:t>-- ZedPath D1 schema, migration 0001.</w:t>
      </w:r>
    </w:p>
    <w:p w14:paraId="3ED865B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Designed in ZP-DOC-05 Data Design (conceptual EER -&gt; relational mapping -&gt; normalisation to BCNF/4NF).</w:t>
      </w:r>
    </w:p>
    <w:p w14:paraId="3ED865B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Conventions: STRICT tables; snake_case; exact Z-scores as INTEGER ten-thousandths (z_e4 = Z x 10000,</w:t>
      </w:r>
    </w:p>
    <w:p w14:paraId="3ED865C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e.g. 1.4821 -&gt; 14821) so comparisons are exact (NFR-051); timestamps as ISO 8601 UTC text;</w:t>
      </w:r>
    </w:p>
    <w:p w14:paraId="3ED865C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every published fact has a row in `fact` and at least one `citation` (BO-2, NFR-050).</w:t>
      </w:r>
    </w:p>
    <w:p w14:paraId="3ED865C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D1 enforces foreign keys by default (equivalent to PRAGMA foreign_keys = ON).</w:t>
      </w:r>
    </w:p>
    <w:p w14:paraId="3ED865C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C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provenance (needed first: other tables reference fact)</w:t>
      </w:r>
    </w:p>
    <w:p w14:paraId="3ED865C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C6"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fact (</w:t>
      </w:r>
    </w:p>
    <w:p w14:paraId="3ED865C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PRIMARY KEY,</w:t>
      </w:r>
    </w:p>
    <w:p w14:paraId="3ED865C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('CUTOFF','OFFERING_YEAR','RULE','DEADLINE','ROUTE')),</w:t>
      </w:r>
    </w:p>
    <w:p w14:paraId="3ED865C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state            TEXT    NOT NULL DEFAULT 'PUBLISHED' CHECK (state IN ('PUBLISHED','WITHDRAWN')),</w:t>
      </w:r>
    </w:p>
    <w:p w14:paraId="3ED865C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current_version  INTEGER NOT NULL DEFAULT 1 CHECK (current_version &gt;= 1),</w:t>
      </w:r>
    </w:p>
    <w:p w14:paraId="3ED865C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updated_at       TEXT    NOT NULL CHECK (updated_at GLOB '[0-9][0-9][0-9][0-9]-[0-9][0-9]-[0-9][0-9]T*Z')</w:t>
      </w:r>
    </w:p>
    <w:p w14:paraId="3ED865C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5C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CE"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source_document (</w:t>
      </w:r>
    </w:p>
    <w:p w14:paraId="3ED865C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source_id     INTEGER PRIMARY KEY,</w:t>
      </w:r>
    </w:p>
    <w:p w14:paraId="3ED865D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publisher     TEXT NOT NULL,</w:t>
      </w:r>
    </w:p>
    <w:p w14:paraId="3ED865D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title         TEXT NOT NULL,</w:t>
      </w:r>
    </w:p>
    <w:p w14:paraId="3ED865D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edition       TEXT NOT NULL,                       -- e.g. 'Academic year 2025/2026'</w:t>
      </w:r>
    </w:p>
    <w:p w14:paraId="3ED865D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issue_date    TEXT CHECK (issue_date IS NULL OR issue_date GLOB '[0-9][0-9][0-9][0-9]-[0-9][0-9]-[0-9][0-9]'),</w:t>
      </w:r>
    </w:p>
    <w:p w14:paraId="3ED865D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language      TEXT NOT NULL CHECK (language IN ('EN','SI','TA')),</w:t>
      </w:r>
    </w:p>
    <w:p w14:paraId="3ED865D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sha256        TEXT NOT NULL UNIQUE CHECK (length(sha256) = 64 AND sha256 NOT GLOB '*[^0-9a-f]*'),</w:t>
      </w:r>
    </w:p>
    <w:p w14:paraId="3ED865D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storage_key   TEXT NOT NULL UNIQUE,                -- R2 object key; the file itself is never redistributed</w:t>
      </w:r>
    </w:p>
    <w:p w14:paraId="3ED865D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url           TEXT,</w:t>
      </w:r>
    </w:p>
    <w:p w14:paraId="3ED865D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retrieved_at  TEXT NOT NULL</w:t>
      </w:r>
    </w:p>
    <w:p w14:paraId="3ED865D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5D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DB"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citation (</w:t>
      </w:r>
    </w:p>
    <w:p w14:paraId="3ED865D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REFERENCES fact(fact_id) ON DELETE CASCADE,</w:t>
      </w:r>
    </w:p>
    <w:p w14:paraId="3ED865D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source_id  INTEGER NOT NULL REFERENCES source_document(source_id),</w:t>
      </w:r>
    </w:p>
    <w:p w14:paraId="3ED865D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page       INTEGER NOT NULL CHECK (page &gt;= 1),     -- printed page number in the source</w:t>
      </w:r>
    </w:p>
    <w:p w14:paraId="3ED865D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quote      TEXT,                                   -- short verbatim quote, where useful</w:t>
      </w:r>
    </w:p>
    <w:p w14:paraId="3ED865E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(fact_id, source_id, page)</w:t>
      </w:r>
    </w:p>
    <w:p w14:paraId="3ED865E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5E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idx_citation_source ON citation(source_id);</w:t>
      </w:r>
    </w:p>
    <w:p w14:paraId="3ED865E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E4"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account (</w:t>
      </w:r>
    </w:p>
    <w:p w14:paraId="3ED865E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PRIMARY KEY,</w:t>
      </w:r>
    </w:p>
    <w:p w14:paraId="3ED865E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auth_subject         TEXT NOT NULL UNIQUE,         -- identity-provider subject; no passwords stored</w:t>
      </w:r>
    </w:p>
    <w:p w14:paraId="3ED865E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role                 TEXT NOT NULL CHECK (role IN ('CURATOR','SENIOR','TEACHER')),</w:t>
      </w:r>
    </w:p>
    <w:p w14:paraId="3ED865E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verified_for_letter  TEXT REFERENCES institution(letter),</w:t>
      </w:r>
    </w:p>
    <w:p w14:paraId="3ED865E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class_code           TEXT UNIQUE,</w:t>
      </w:r>
    </w:p>
    <w:p w14:paraId="3ED865E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5E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((role = 'SENIOR')  = (verified_for_letter IS NOT NULL)),</w:t>
      </w:r>
    </w:p>
    <w:p w14:paraId="3ED865E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((role = 'TEACHER') = (class_code IS NOT NULL))</w:t>
      </w:r>
    </w:p>
    <w:p w14:paraId="3ED865E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5E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EF"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fact_revision (</w:t>
      </w:r>
    </w:p>
    <w:p w14:paraId="3ED865F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REFERENCES fact(fact_id) ON DELETE CASCADE,</w:t>
      </w:r>
    </w:p>
    <w:p w14:paraId="3ED865F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version        INTEGER NOT NULL CHECK (version &gt;= 1),</w:t>
      </w:r>
    </w:p>
    <w:p w14:paraId="3ED865F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snapshot_json  TEXT    NOT NULL CHECK (json_valid(snapshot_json)),</w:t>
      </w:r>
    </w:p>
    <w:p w14:paraId="3ED865F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changed_at     TEXT    NOT NULL,</w:t>
      </w:r>
    </w:p>
    <w:p w14:paraId="3ED865F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changed_by     INTEGER REFERENCES account(account_id),</w:t>
      </w:r>
    </w:p>
    <w:p w14:paraId="3ED865F5"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 xml:space="preserve">  reason         TEXT    NOT NULL,</w:t>
      </w:r>
    </w:p>
    <w:p w14:paraId="3ED865F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(fact_id, version)</w:t>
      </w:r>
    </w:p>
    <w:p w14:paraId="3ED865F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5F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F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reference data</w:t>
      </w:r>
    </w:p>
    <w:p w14:paraId="3ED865F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5FB"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stream (</w:t>
      </w:r>
    </w:p>
    <w:p w14:paraId="3ED865F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stream_code  TEXT PRIMARY KEY CHECK (stream_code IN ('ARTS','COMMERCE','BIO','PHYS','ET','BST')),</w:t>
      </w:r>
    </w:p>
    <w:p w14:paraId="3ED865F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name_en      TEXT NOT NULL,</w:t>
      </w:r>
    </w:p>
    <w:p w14:paraId="3ED865F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name_si      TEXT,</w:t>
      </w:r>
    </w:p>
    <w:p w14:paraId="3ED865F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name_ta      TEXT</w:t>
      </w:r>
    </w:p>
    <w:p w14:paraId="3ED8660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0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0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subject (</w:t>
      </w:r>
    </w:p>
    <w:p w14:paraId="3ED8660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subject_code  TEXT PRIMARY KEY CHECK (length(subject_code) BETWEEN 2 AND 12 AND subject_code NOT GLOB '*[^A-Z0-9_]*'),</w:t>
      </w:r>
    </w:p>
    <w:p w14:paraId="3ED8660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name_en       TEXT NOT NULL UNIQUE,</w:t>
      </w:r>
    </w:p>
    <w:p w14:paraId="3ED8660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name_si       TEXT,</w:t>
      </w:r>
    </w:p>
    <w:p w14:paraId="3ED8660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name_ta       TEXT,</w:t>
      </w:r>
    </w:p>
    <w:p w14:paraId="3ED8660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arts_basket   INTEGER CHECK (arts_basket IS NULL OR arts_basket BETWEEN 1 AND 4)</w:t>
      </w:r>
    </w:p>
    <w:p w14:paraId="3ED8660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0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0A"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stream_subject (</w:t>
      </w:r>
    </w:p>
    <w:p w14:paraId="3ED8660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stream_code   TEXT NOT NULL REFERENCES stream(stream_code),</w:t>
      </w:r>
    </w:p>
    <w:p w14:paraId="3ED8660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subject_code  TEXT NOT NULL REFERENCES subject(subject_code),</w:t>
      </w:r>
    </w:p>
    <w:p w14:paraId="3ED8660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(stream_code, subject_code)</w:t>
      </w:r>
    </w:p>
    <w:p w14:paraId="3ED8660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60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10"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district (</w:t>
      </w:r>
    </w:p>
    <w:p w14:paraId="3ED8661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district_code     TEXT PRIMARY KEY CHECK (length(district_code) = 3 AND district_code NOT GLOB '*[^A-Z]*'),</w:t>
      </w:r>
    </w:p>
    <w:p w14:paraId="3ED8661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name_en           TEXT NOT NULL UNIQUE,</w:t>
      </w:r>
    </w:p>
    <w:p w14:paraId="3ED8661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name_si           TEXT,</w:t>
      </w:r>
    </w:p>
    <w:p w14:paraId="3ED8661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name_ta           TEXT,</w:t>
      </w:r>
    </w:p>
    <w:p w14:paraId="3ED8661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is_disadvantaged  INTEGER NOT NULL CHECK (is_disadvantaged IN (0,1))   -- BR-007</w:t>
      </w:r>
    </w:p>
    <w:p w14:paraId="3ED8661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1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1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Specialisation UNIVERSITY / CAMPUS / HIGHER_ED_INSTITUTE mapped to one table with a discriminator</w:t>
      </w:r>
    </w:p>
    <w:p w14:paraId="3ED8661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(Elmasri and Navathe option 8C): the subclasses have almost no own attributes.</w:t>
      </w:r>
    </w:p>
    <w:p w14:paraId="3ED8661A"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institution (</w:t>
      </w:r>
    </w:p>
    <w:p w14:paraId="3ED8661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letter         TEXT PRIMARY KEY CHECK (length(letter) = 1 AND letter GLOB '[A-Z]'),</w:t>
      </w:r>
    </w:p>
    <w:p w14:paraId="3ED8661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name_en        TEXT NOT NULL UNIQUE,</w:t>
      </w:r>
    </w:p>
    <w:p w14:paraId="3ED8661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('UNIVERSITY','CAMPUS','HEI')),</w:t>
      </w:r>
    </w:p>
    <w:p w14:paraId="3ED8661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parent_letter  TEXT REFERENCES institution(letter),</w:t>
      </w:r>
    </w:p>
    <w:p w14:paraId="3ED8661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 'CAMPUS') = (parent_letter IS NOT NULL))</w:t>
      </w:r>
    </w:p>
    <w:p w14:paraId="3ED8662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2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2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course (</w:t>
      </w:r>
    </w:p>
    <w:p w14:paraId="3ED8662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course_code  TEXT PRIMARY KEY CHECK (course_code GLOB '[0-9][0-9][0-9]'),</w:t>
      </w:r>
    </w:p>
    <w:p w14:paraId="3ED8662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name_en      TEXT NOT NULL,</w:t>
      </w:r>
    </w:p>
    <w:p w14:paraId="3ED8662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field        TEXT</w:t>
      </w:r>
    </w:p>
    <w:p w14:paraId="3ED8662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2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2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Weak entity OFFERING, identified by COURSE and INSTITUTION; the Uni-Code is derived (BR-015).</w:t>
      </w:r>
    </w:p>
    <w:p w14:paraId="3ED86629"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offering (</w:t>
      </w:r>
    </w:p>
    <w:p w14:paraId="3ED8662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course_code         TEXT NOT NULL REFERENCES course(course_code),</w:t>
      </w:r>
    </w:p>
    <w:p w14:paraId="3ED8662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institution_letter  TEXT NOT NULL REFERENCES institution(letter),</w:t>
      </w:r>
    </w:p>
    <w:p w14:paraId="3ED8662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uni_code            TEXT GENERATED ALWAYS AS (course_code || institution_letter) STORED,</w:t>
      </w:r>
    </w:p>
    <w:p w14:paraId="3ED8662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(course_code, institution_letter)</w:t>
      </w:r>
    </w:p>
    <w:p w14:paraId="3ED8662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2F"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UNIQUE INDEX idx_offering_uni_code ON offering(uni_code);</w:t>
      </w:r>
    </w:p>
    <w:p w14:paraId="3ED8663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31"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intake_year (</w:t>
      </w:r>
    </w:p>
    <w:p w14:paraId="3ED8663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academic_year  TEXT PRIMARY KEY CHECK (academic_year GLOB '[0-9][0-9][0-9][0-9]/[0-9][0-9][0-9][0-9]'),</w:t>
      </w:r>
    </w:p>
    <w:p w14:paraId="3ED8663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exam_year      INTEGER NOT NULL,</w:t>
      </w:r>
    </w:p>
    <w:p w14:paraId="3ED8663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(exam_year = CAST(substr(academic_year, 1, 4) AS INTEGER)),</w:t>
      </w:r>
    </w:p>
    <w:p w14:paraId="3ED8663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(CAST(substr(academic_year, 6, 4) AS INTEGER) = exam_year + 1)</w:t>
      </w:r>
    </w:p>
    <w:p w14:paraId="3ED8663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37"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 xml:space="preserve"> </w:t>
      </w:r>
    </w:p>
    <w:p w14:paraId="3ED8663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requirement rules (recursive rule tree)</w:t>
      </w:r>
    </w:p>
    <w:p w14:paraId="3ED8663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Kinds: ALL / ANY (boolean), AT_LEAST n of the children, SUBJECT (leaf: subject at min_grade),</w:t>
      </w:r>
    </w:p>
    <w:p w14:paraId="3ED8663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ANY_SUBJECTS n (n further subjects of any kind), GRADE_COUNT (at least n of the child subjects at min_grade,</w:t>
      </w:r>
    </w:p>
    <w:p w14:paraId="3ED8663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 check on subjects already used), STREAM_IS (leaf), PREDICATE (named check implemented in code, e.g. ARTS_BASKETS),</w:t>
      </w:r>
    </w:p>
    <w:p w14:paraId="3ED8663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OL_SUBJECT (leaf: G.C.E. O/L subject at min_grade). Semantics in ZP-DOC-05 Section "Rule grammar".</w:t>
      </w:r>
    </w:p>
    <w:p w14:paraId="3ED8663D"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rule_node (</w:t>
      </w:r>
    </w:p>
    <w:p w14:paraId="3ED8663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node_id         INTEGER PRIMARY KEY,</w:t>
      </w:r>
    </w:p>
    <w:p w14:paraId="3ED8663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parent_id       INTEGER REFERENCES rule_node(node_id) ON DELETE CASCADE,</w:t>
      </w:r>
    </w:p>
    <w:p w14:paraId="3ED8664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position        INTEGER NOT NULL DEFAULT 0 CHECK (position &gt;= 0),</w:t>
      </w:r>
    </w:p>
    <w:p w14:paraId="3ED8664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('ALL','ANY','AT_LEAST','SUBJECT','ANY_SUBJECTS','GRADE_COUNT',</w:t>
      </w:r>
    </w:p>
    <w:p w14:paraId="3ED8664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'STREAM_IS','PREDICATE','OL_SUBJECT')),</w:t>
      </w:r>
    </w:p>
    <w:p w14:paraId="3ED8664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threshold       INTEGER CHECK (threshold IS NULL OR threshold BETWEEN 1 AND 3),</w:t>
      </w:r>
    </w:p>
    <w:p w14:paraId="3ED8664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subject_code    TEXT REFERENCES subject(subject_code),</w:t>
      </w:r>
    </w:p>
    <w:p w14:paraId="3ED8664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min_grade       TEXT CHECK (min_grade IS NULL OR min_grade IN ('A','B','C','S')),</w:t>
      </w:r>
    </w:p>
    <w:p w14:paraId="3ED8664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stream_code     TEXT REFERENCES stream(stream_code),</w:t>
      </w:r>
    </w:p>
    <w:p w14:paraId="3ED8664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predicate_name  TEXT CHECK (predicate_name IS NULL OR predicate_name IN ('ARTS_BASKETS')),</w:t>
      </w:r>
    </w:p>
    <w:p w14:paraId="3ED8664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UNIQUE REFERENCES fact(fact_id),   -- set on root nodes only: the rule is the cited fact</w:t>
      </w:r>
    </w:p>
    <w:p w14:paraId="3ED8664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NOT IN ('SUBJECT','OL_SUBJECT') OR (subject_code IS NOT NULL AND min_grade IS NOT NULL)),</w:t>
      </w:r>
    </w:p>
    <w:p w14:paraId="3ED8664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NOT IN ('AT_LEAST','ANY_SUBJECTS','GRADE_COUNT') OR threshold IS NOT NULL),</w:t>
      </w:r>
    </w:p>
    <w:p w14:paraId="3ED8664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&lt;&gt; 'GRADE_COUNT' OR min_grade IS NOT NULL),</w:t>
      </w:r>
    </w:p>
    <w:p w14:paraId="3ED8664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&lt;&gt; 'ANY_SUBJECTS' OR min_grade IS NOT NULL),</w:t>
      </w:r>
    </w:p>
    <w:p w14:paraId="3ED8664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 'STREAM_IS') = (stream_code IS NOT NULL)),</w:t>
      </w:r>
    </w:p>
    <w:p w14:paraId="3ED8664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 'PREDICATE') = (predicate_name IS NOT NULL)),</w:t>
      </w:r>
    </w:p>
    <w:p w14:paraId="3ED8664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(subject_code IS NULL OR kind IN ('SUBJECT','OL_SUBJECT')),</w:t>
      </w:r>
    </w:p>
    <w:p w14:paraId="3ED8665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(fact_id IS NULL OR parent_id IS NULL)</w:t>
      </w:r>
    </w:p>
    <w:p w14:paraId="3ED8665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5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idx_rule_node_parent ON rule_node(parent_id, position);</w:t>
      </w:r>
    </w:p>
    <w:p w14:paraId="3ED8665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5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offerings per year, selection groups, cut-offs</w:t>
      </w:r>
    </w:p>
    <w:p w14:paraId="3ED8665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56"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offering_year (</w:t>
      </w:r>
    </w:p>
    <w:p w14:paraId="3ED8665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offering_year_id       INTEGER PRIMARY KEY,</w:t>
      </w:r>
    </w:p>
    <w:p w14:paraId="3ED8665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course_code            TEXT NOT NULL,</w:t>
      </w:r>
    </w:p>
    <w:p w14:paraId="3ED8665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institution_letter     TEXT NOT NULL,</w:t>
      </w:r>
    </w:p>
    <w:p w14:paraId="3ED8665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academic_year          TEXT NOT NULL REFERENCES intake_year(academic_year),</w:t>
      </w:r>
    </w:p>
    <w:p w14:paraId="3ED8665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proposed_intake        INTEGER CHECK (proposed_intake IS NULL OR proposed_intake &gt;= 0),</w:t>
      </w:r>
    </w:p>
    <w:p w14:paraId="3ED8665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duration_text          TEXT,</w:t>
      </w:r>
    </w:p>
    <w:p w14:paraId="3ED8665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selection_basis        TEXT NOT NULL CHECK (selection_basis IN ('QUOTA','MERIT_ONLY')),   -- BR-013, BR-014</w:t>
      </w:r>
    </w:p>
    <w:p w14:paraId="3ED8665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has_aptitude_test      INTEGER NOT NULL CHECK (has_aptitude_test IN (0,1)),              -- BR-025</w:t>
      </w:r>
    </w:p>
    <w:p w14:paraId="3ED8665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is_suspended           INTEGER NOT NULL DEFAULT 0 CHECK (is_suspended IN (0,1)),         -- BR-026</w:t>
      </w:r>
    </w:p>
    <w:p w14:paraId="3ED8666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other_requirements     TEXT,                                                             -- BR-023 (not evaluated)</w:t>
      </w:r>
    </w:p>
    <w:p w14:paraId="3ED8666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UNIQUE REFERENCES fact(fact_id),</w:t>
      </w:r>
    </w:p>
    <w:p w14:paraId="3ED8666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FOREIGN KEY (course_code, institution_letter) REFERENCES offering(course_code, institution_letter),</w:t>
      </w:r>
    </w:p>
    <w:p w14:paraId="3ED8666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UNIQUE (course_code, institution_letter, academic_year)</w:t>
      </w:r>
    </w:p>
    <w:p w14:paraId="3ED8666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65"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idx_offering_year_year ON offering_year(academic_year);</w:t>
      </w:r>
    </w:p>
    <w:p w14:paraId="3ED8666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6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Multi-valued attribute Medium (4NF: independent of every other offering-year attribute).</w:t>
      </w:r>
    </w:p>
    <w:p w14:paraId="3ED86668"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offering_year_medium (</w:t>
      </w:r>
    </w:p>
    <w:p w14:paraId="3ED8666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offering_year_id  INTEGER NOT NULL REFERENCES offering_year(offering_year_id) ON DELETE CASCADE,</w:t>
      </w:r>
    </w:p>
    <w:p w14:paraId="3ED8666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medium            TEXT    NOT NULL CHECK (medium IN ('SI','TA','EN')),</w:t>
      </w:r>
    </w:p>
    <w:p w14:paraId="3ED8666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(offering_year_id, medium)</w:t>
      </w:r>
    </w:p>
    <w:p w14:paraId="3ED8666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66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6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Weak entity SELECTION_GROUP: most offerings have one group 'ALL'; a few split their seats by stream or category</w:t>
      </w:r>
    </w:p>
    <w:p w14:paraId="3ED8666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(e.g. Food Business Management: Biological/Physical Science vs Commerce), each with its own rule and cut-offs.</w:t>
      </w:r>
    </w:p>
    <w:p w14:paraId="3ED86670"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CREATE TABLE selection_group (</w:t>
      </w:r>
    </w:p>
    <w:p w14:paraId="3ED8667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group_id          INTEGER PRIMARY KEY,</w:t>
      </w:r>
    </w:p>
    <w:p w14:paraId="3ED8667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offering_year_id  INTEGER NOT NULL REFERENCES offering_year(offering_year_id) ON DELETE CASCADE,</w:t>
      </w:r>
    </w:p>
    <w:p w14:paraId="3ED8667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group_code        TEXT    NOT NULL DEFAULT 'ALL' CHECK (length(group_code) BETWEEN 1 AND 16),</w:t>
      </w:r>
    </w:p>
    <w:p w14:paraId="3ED8667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label_en          TEXT,</w:t>
      </w:r>
    </w:p>
    <w:p w14:paraId="3ED8667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seat_share_pct    INTEGER CHECK (seat_share_pct IS NULL OR seat_share_pct BETWEEN 1 AND 100),</w:t>
      </w:r>
    </w:p>
    <w:p w14:paraId="3ED8667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al_rule_root_id   INTEGER REFERENCES rule_node(node_id),</w:t>
      </w:r>
    </w:p>
    <w:p w14:paraId="3ED8667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ol_rule_root_id   INTEGER REFERENCES rule_node(node_id),</w:t>
      </w:r>
    </w:p>
    <w:p w14:paraId="3ED8667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UNIQUE (offering_year_id, group_code)</w:t>
      </w:r>
    </w:p>
    <w:p w14:paraId="3ED8667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7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7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Weak entity CUTOFF, identified by SELECTION_GROUP and DISTRICT (BR-028, BR-029).</w:t>
      </w:r>
    </w:p>
    <w:p w14:paraId="3ED8667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cutoff (</w:t>
      </w:r>
    </w:p>
    <w:p w14:paraId="3ED8667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group_id       INTEGER NOT NULL REFERENCES selection_group(group_id) ON DELETE CASCADE,</w:t>
      </w:r>
    </w:p>
    <w:p w14:paraId="3ED8667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district_code  TEXT    NOT NULL REFERENCES district(district_code),</w:t>
      </w:r>
    </w:p>
    <w:p w14:paraId="3ED8667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status         TEXT    NOT NULL CHECK (status IN ('VALUE','NQC')),</w:t>
      </w:r>
    </w:p>
    <w:p w14:paraId="3ED8668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min_z_e4       INTEGER CHECK (min_z_e4 IS NULL OR min_z_e4 BETWEEN -40000 AND 40000),</w:t>
      </w:r>
    </w:p>
    <w:p w14:paraId="3ED8668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UNIQUE REFERENCES fact(fact_id),</w:t>
      </w:r>
    </w:p>
    <w:p w14:paraId="3ED8668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((status = 'VALUE') = (min_z_e4 IS NOT NULL)),</w:t>
      </w:r>
    </w:p>
    <w:p w14:paraId="3ED8668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(group_id, district_code)</w:t>
      </w:r>
    </w:p>
    <w:p w14:paraId="3ED8668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85"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idx_cutoff_district ON cutoff(district_code, group_id);</w:t>
      </w:r>
    </w:p>
    <w:p w14:paraId="3ED8668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8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other routes (specialisation ROUTE)</w:t>
      </w:r>
    </w:p>
    <w:p w14:paraId="3ED8668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Superclass table + subclass tables for the subclasses with their own constrained attributes</w:t>
      </w:r>
    </w:p>
    <w:p w14:paraId="3ED8668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(option 8A); single-attribute subclasses keep that attribute on the superclass with a guard CHECK.</w:t>
      </w:r>
    </w:p>
    <w:p w14:paraId="3ED8668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8B"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route (</w:t>
      </w:r>
    </w:p>
    <w:p w14:paraId="3ED8668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route_id        INTEGER PRIMARY KEY,</w:t>
      </w:r>
    </w:p>
    <w:p w14:paraId="3ED8668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route_group     TEXT NOT NULL CHECK (route_group IN ('PRIVATE_DEGREE','DIPLOMA','PROFESSIONAL','VOCATIONAL',</w:t>
      </w:r>
    </w:p>
    <w:p w14:paraId="3ED8668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'JOB_EXAM','SCHOLARSHIP_ABROAD')),</w:t>
      </w:r>
    </w:p>
    <w:p w14:paraId="3ED8668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name_en         TEXT NOT NULL,</w:t>
      </w:r>
    </w:p>
    <w:p w14:paraId="3ED8669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provider        TEXT NOT NULL,</w:t>
      </w:r>
    </w:p>
    <w:p w14:paraId="3ED8669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duration_text   TEXT,</w:t>
      </w:r>
    </w:p>
    <w:p w14:paraId="3ED8669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cost_min_lkr    INTEGER CHECK (cost_min_lkr IS NULL OR cost_min_lkr &gt;= 0),</w:t>
      </w:r>
    </w:p>
    <w:p w14:paraId="3ED8669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cost_max_lkr    INTEGER CHECK (cost_max_lkr IS NULL OR cost_max_lkr &gt;= 0),</w:t>
      </w:r>
    </w:p>
    <w:p w14:paraId="3ED8669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intake_timing   TEXT,</w:t>
      </w:r>
    </w:p>
    <w:p w14:paraId="3ED8669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nvq_level       INTEGER CHECK (nvq_level IS NULL OR (route_group = 'VOCATIONAL' AND nvq_level BETWEEN 1 AND 7)),</w:t>
      </w:r>
    </w:p>
    <w:p w14:paraId="3ED8669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country         TEXT    CHECK (country IS NULL OR route_group = 'SCHOLARSHIP_ABROAD'),</w:t>
      </w:r>
    </w:p>
    <w:p w14:paraId="3ED8669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rule_root_id    INTEGER REFERENCES rule_node(node_id),</w:t>
      </w:r>
    </w:p>
    <w:p w14:paraId="3ED8669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UNIQUE REFERENCES fact(fact_id),</w:t>
      </w:r>
    </w:p>
    <w:p w14:paraId="3ED8669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(cost_min_lkr IS NULL OR cost_max_lkr IS NULL OR cost_min_lkr &lt;= cost_max_lkr)</w:t>
      </w:r>
    </w:p>
    <w:p w14:paraId="3ED8669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9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9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route_private_degree (</w:t>
      </w:r>
    </w:p>
    <w:p w14:paraId="3ED8669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route_id            INTEGER PRIMARY KEY REFERENCES route(route_id) ON DELETE CASCADE,</w:t>
      </w:r>
    </w:p>
    <w:p w14:paraId="3ED8669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awarding_body       TEXT NOT NULL,</w:t>
      </w:r>
    </w:p>
    <w:p w14:paraId="3ED8669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recognition_status  TEXT NOT NULL CHECK (recognition_status IN ('LISTED','NOT_LISTED','UNKNOWN'))</w:t>
      </w:r>
    </w:p>
    <w:p w14:paraId="3ED866A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A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A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route_job_exam (</w:t>
      </w:r>
    </w:p>
    <w:p w14:paraId="3ED866A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route_id   INTEGER PRIMARY KEY REFERENCES route(route_id) ON DELETE CASCADE,</w:t>
      </w:r>
    </w:p>
    <w:p w14:paraId="3ED866A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age_min    INTEGER CHECK (age_min IS NULL OR age_min BETWEEN 14 AND 60),</w:t>
      </w:r>
    </w:p>
    <w:p w14:paraId="3ED866A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age_max    INTEGER CHECK (age_max IS NULL OR age_max BETWEEN 14 AND 60),</w:t>
      </w:r>
    </w:p>
    <w:p w14:paraId="3ED866A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closes_on  TEXT CHECK (closes_on IS NULL OR closes_on GLOB '[0-9][0-9][0-9][0-9]-[0-9][0-9]-[0-9][0-9]'),</w:t>
      </w:r>
    </w:p>
    <w:p w14:paraId="3ED866A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(age_min IS NULL OR age_max IS NULL OR age_min &lt;= age_max)</w:t>
      </w:r>
    </w:p>
    <w:p w14:paraId="3ED866A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A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A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journey: deadlines and reminders</w:t>
      </w:r>
    </w:p>
    <w:p w14:paraId="3ED866A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A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deadline (</w:t>
      </w:r>
    </w:p>
    <w:p w14:paraId="3ED866A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deadline_id    INTEGER PRIMARY KEY,</w:t>
      </w:r>
    </w:p>
    <w:p w14:paraId="3ED866A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academic_year  TEXT NOT NULL REFERENCES intake_year(academic_year),</w:t>
      </w:r>
    </w:p>
    <w:p w14:paraId="3ED866A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('UGC_APPLICATION_OPEN','UGC_APPLICATION_CLOSE','PREFERENCE_CHANGE_CLOSE',</w:t>
      </w:r>
    </w:p>
    <w:p w14:paraId="3ED866B0"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 xml:space="preserve">                                               'APTITUDE_APPLICATION','APTITUDE_TEST','CUTOFF_RELEASE','APPEAL_CLOSE',</w:t>
      </w:r>
    </w:p>
    <w:p w14:paraId="3ED866B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'REGISTRATION_CLOSE','ROUTE_INTAKE','JOB_EXAM_CLOSE','OTHER')),</w:t>
      </w:r>
    </w:p>
    <w:p w14:paraId="3ED866B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title_en       TEXT NOT NULL,</w:t>
      </w:r>
    </w:p>
    <w:p w14:paraId="3ED866B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due_on         TEXT NOT NULL CHECK (due_on GLOB '[0-9][0-9][0-9][0-9]-[0-9][0-9]-[0-9][0-9]'),</w:t>
      </w:r>
    </w:p>
    <w:p w14:paraId="3ED866B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certainty      TEXT NOT NULL CHECK (certainty IN ('CONFIRMED','ESTIMATED')),                -- BR / FR-402</w:t>
      </w:r>
    </w:p>
    <w:p w14:paraId="3ED866B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basis_text     TEXT,</w:t>
      </w:r>
    </w:p>
    <w:p w14:paraId="3ED866B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route_id       INTEGER REFERENCES route(route_id),</w:t>
      </w:r>
    </w:p>
    <w:p w14:paraId="3ED866B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UNIQUE REFERENCES fact(fact_id),</w:t>
      </w:r>
    </w:p>
    <w:p w14:paraId="3ED866B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(certainty = 'CONFIRMED' OR basis_text IS NOT NULL)</w:t>
      </w:r>
    </w:p>
    <w:p w14:paraId="3ED866B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BA"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idx_deadline_year_due ON deadline(academic_year, due_on);</w:t>
      </w:r>
    </w:p>
    <w:p w14:paraId="3ED866B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B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deadline_offering_year (</w:t>
      </w:r>
    </w:p>
    <w:p w14:paraId="3ED866B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deadline_id       INTEGER NOT NULL REFERENCES deadline(deadline_id) ON DELETE CASCADE,</w:t>
      </w:r>
    </w:p>
    <w:p w14:paraId="3ED866B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offering_year_id  INTEGER NOT NULL REFERENCES offering_year(offering_year_id) ON DELETE CASCADE,</w:t>
      </w:r>
    </w:p>
    <w:p w14:paraId="3ED866B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(deadline_id, offering_year_id)</w:t>
      </w:r>
    </w:p>
    <w:p w14:paraId="3ED866C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6C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C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Only data a student explicitly opted in to (NFR-030): a push endpoint, never a name or contact detail.</w:t>
      </w:r>
    </w:p>
    <w:p w14:paraId="3ED866C3"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push_subscription (</w:t>
      </w:r>
    </w:p>
    <w:p w14:paraId="3ED866C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subscription_id  TEXT PRIMARY KEY CHECK (length(subscription_id) = 32),</w:t>
      </w:r>
    </w:p>
    <w:p w14:paraId="3ED866C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endpoint         TEXT NOT NULL UNIQUE CHECK (endpoint GLOB 'https://*'),</w:t>
      </w:r>
    </w:p>
    <w:p w14:paraId="3ED866C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p256dh           TEXT NOT NULL,</w:t>
      </w:r>
    </w:p>
    <w:p w14:paraId="3ED866C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auth             TEXT NOT NULL,</w:t>
      </w:r>
    </w:p>
    <w:p w14:paraId="3ED866C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6C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C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CB"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push_subscription_deadline (</w:t>
      </w:r>
    </w:p>
    <w:p w14:paraId="3ED866C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subscription_id  TEXT    NOT NULL REFERENCES push_subscription(subscription_id) ON DELETE CASCADE,</w:t>
      </w:r>
    </w:p>
    <w:p w14:paraId="3ED866C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deadline_id      INTEGER NOT NULL REFERENCES deadline(deadline_id) ON DELETE CASCADE,</w:t>
      </w:r>
    </w:p>
    <w:p w14:paraId="3ED866C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(subscription_id, deadline_id)</w:t>
      </w:r>
    </w:p>
    <w:p w14:paraId="3ED866C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6D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D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 extraction, review and reports</w:t>
      </w:r>
    </w:p>
    <w:p w14:paraId="3ED866D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D3"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extraction_run (</w:t>
      </w:r>
    </w:p>
    <w:p w14:paraId="3ED866D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run_id       INTEGER PRIMARY KEY,</w:t>
      </w:r>
    </w:p>
    <w:p w14:paraId="3ED866D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source_id    INTEGER NOT NULL REFERENCES source_document(source_id),</w:t>
      </w:r>
    </w:p>
    <w:p w14:paraId="3ED866D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started_at   TEXT NOT NULL,</w:t>
      </w:r>
    </w:p>
    <w:p w14:paraId="3ED866D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finished_at  TEXT,</w:t>
      </w:r>
    </w:p>
    <w:p w14:paraId="3ED866D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status       TEXT NOT NULL CHECK (status IN ('RUNNING','SUCCEEDED','FAILED','PAUSED')),</w:t>
      </w:r>
    </w:p>
    <w:p w14:paraId="3ED866D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n_published  INTEGER NOT NULL DEFAULT 0 CHECK (n_published &gt;= 0),</w:t>
      </w:r>
    </w:p>
    <w:p w14:paraId="3ED866D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n_queued     INTEGER NOT NULL DEFAULT 0 CHECK (n_queued &gt;= 0),</w:t>
      </w:r>
    </w:p>
    <w:p w14:paraId="3ED866D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n_rejected   INTEGER NOT NULL DEFAULT 0 CHECK (n_rejected &gt;= 0),</w:t>
      </w:r>
    </w:p>
    <w:p w14:paraId="3ED866D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((status = 'RUNNING') = (finished_at IS NULL))</w:t>
      </w:r>
    </w:p>
    <w:p w14:paraId="3ED866D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D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D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REVIEWS (1:N, with attributes) is mapped into candidate_fact with the foreign-key approach (mapping step 4).</w:t>
      </w:r>
    </w:p>
    <w:p w14:paraId="3ED866E0"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candidate_fact (</w:t>
      </w:r>
    </w:p>
    <w:p w14:paraId="3ED866E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candidate_id          INTEGER PRIMARY KEY,</w:t>
      </w:r>
    </w:p>
    <w:p w14:paraId="3ED866E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run_id                INTEGER NOT NULL REFERENCES extraction_run(run_id) ON DELETE CASCADE,</w:t>
      </w:r>
    </w:p>
    <w:p w14:paraId="3ED866E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('CUTOFF','OFFERING_YEAR','RULE','DEADLINE','ROUTE')),</w:t>
      </w:r>
    </w:p>
    <w:p w14:paraId="3ED866E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payload_json          TEXT    NOT NULL CHECK (json_valid(payload_json)),</w:t>
      </w:r>
    </w:p>
    <w:p w14:paraId="3ED866E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page                  INTEGER NOT NULL CHECK (page &gt;= 1),</w:t>
      </w:r>
    </w:p>
    <w:p w14:paraId="3ED866E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extractor_confidence  REAL    NOT NULL CHECK (extractor_confidence BETWEEN 0 AND 1),</w:t>
      </w:r>
    </w:p>
    <w:p w14:paraId="3ED866E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checker_verdict       TEXT    CHECK (checker_verdict IS NULL OR checker_verdict IN ('AGREE','DISAGREE')),</w:t>
      </w:r>
    </w:p>
    <w:p w14:paraId="3ED866E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checker_confidence    REAL    CHECK (checker_confidence IS NULL OR checker_confidence BETWEEN 0 AND 1),</w:t>
      </w:r>
    </w:p>
    <w:p w14:paraId="3ED866E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state                 TEXT    NOT NULL CHECK (state IN ('AUTO_PUBLISHED','QUEUED','APPROVED','CORRECTED','REJECTED')),</w:t>
      </w:r>
    </w:p>
    <w:p w14:paraId="3ED866E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published_fact_id     INTEGER REFERENCES fact(fact_id),</w:t>
      </w:r>
    </w:p>
    <w:p w14:paraId="3ED866E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reviewer_id           INTEGER REFERENCES account(account_id),</w:t>
      </w:r>
    </w:p>
    <w:p w14:paraId="3ED866E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review_note           TEXT,</w:t>
      </w:r>
    </w:p>
    <w:p w14:paraId="3ED866ED"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 xml:space="preserve">  reviewed_at           TEXT,</w:t>
      </w:r>
    </w:p>
    <w:p w14:paraId="3ED866E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((state IN ('AUTO_PUBLISHED','APPROVED','CORRECTED')) = (published_fact_id IS NOT NULL)),</w:t>
      </w:r>
    </w:p>
    <w:p w14:paraId="3ED866E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((state IN ('APPROVED','CORRECTED','REJECTED')) = (reviewer_id IS NOT NULL AND reviewed_at IS NOT NULL)),</w:t>
      </w:r>
    </w:p>
    <w:p w14:paraId="3ED866F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(state &lt;&gt; 'AUTO_PUBLISHED' OR (checker_verdict = 'AGREE' AND extractor_confidence &gt;= 0.90</w:t>
      </w:r>
    </w:p>
    <w:p w14:paraId="3ED866F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AND checker_confidence &gt;= 0.90))                     -- FR-905</w:t>
      </w:r>
    </w:p>
    <w:p w14:paraId="3ED866F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F3"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idx_candidate_queue ON candidate_fact(state) WHERE state = 'QUEUED';</w:t>
      </w:r>
    </w:p>
    <w:p w14:paraId="3ED866F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6F5"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mistake_report (</w:t>
      </w:r>
    </w:p>
    <w:p w14:paraId="3ED866F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report_id    INTEGER PRIMARY KEY,</w:t>
      </w:r>
    </w:p>
    <w:p w14:paraId="3ED866F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fact_id      INTEGER NOT NULL REFERENCES fact(fact_id),</w:t>
      </w:r>
    </w:p>
    <w:p w14:paraId="3ED866F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note         TEXT CHECK (note IS NULL OR length(note) &lt;= 1000),</w:t>
      </w:r>
    </w:p>
    <w:p w14:paraId="3ED866F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6F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state        TEXT NOT NULL DEFAULT 'OPEN' CHECK (state IN ('OPEN','FIXED','CLOSED')),</w:t>
      </w:r>
    </w:p>
    <w:p w14:paraId="3ED866F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resolved_by  INTEGER REFERENCES account(account_id),</w:t>
      </w:r>
    </w:p>
    <w:p w14:paraId="3ED866F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resolution   TEXT,</w:t>
      </w:r>
    </w:p>
    <w:p w14:paraId="3ED866F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((state = 'OPEN') = (resolved_by IS NULL))</w:t>
      </w:r>
    </w:p>
    <w:p w14:paraId="3ED866F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6FF" w14:textId="77777777" w:rsidR="003203ED" w:rsidRDefault="00DA599F">
      <w:pPr>
        <w:keepLines/>
        <w:pBdr>
          <w:bottom w:val="single" w:sz="4" w:space="4" w:color="C9D3D0"/>
        </w:pBdr>
        <w:shd w:val="clear" w:color="auto" w:fill="F2F4F3"/>
        <w:spacing w:after="160" w:line="240" w:lineRule="auto"/>
        <w:ind w:left="113" w:right="113"/>
      </w:pPr>
      <w:r>
        <w:rPr>
          <w:rFonts w:ascii="Consolas" w:eastAsia="Consolas" w:hAnsi="Consolas" w:cs="Consolas"/>
          <w:sz w:val="17"/>
          <w:szCs w:val="17"/>
        </w:rPr>
        <w:t>CREATE INDEX idx_report_open ON mistake_report(state) WHERE state = 'OPEN';</w:t>
      </w:r>
    </w:p>
    <w:p w14:paraId="3ED86700" w14:textId="77777777" w:rsidR="003203ED" w:rsidRDefault="00DA599F">
      <w:pPr>
        <w:pStyle w:val="Heading1"/>
        <w:keepNext/>
        <w:keepLines/>
        <w:pageBreakBefore/>
      </w:pPr>
      <w:bookmarkStart w:id="49" w:name="_Toc242598858"/>
      <w:r>
        <w:lastRenderedPageBreak/>
        <w:t>Appendix C: Student accounts (migration 0003)</w:t>
      </w:r>
      <w:bookmarkEnd w:id="49"/>
    </w:p>
    <w:p w14:paraId="3ED86701" w14:textId="77777777" w:rsidR="003203ED" w:rsidRDefault="00DA599F">
      <w:pPr>
        <w:spacing w:after="120"/>
      </w:pPr>
      <w:r>
        <w:t xml:space="preserve">Reproduced verbatim from </w:t>
      </w:r>
      <w:r>
        <w:rPr>
          <w:rFonts w:ascii="Consolas" w:eastAsia="Consolas" w:hAnsi="Consolas" w:cs="Consolas"/>
          <w:sz w:val="19"/>
          <w:szCs w:val="19"/>
          <w:shd w:val="clear" w:color="auto" w:fill="F2F4F3"/>
        </w:rPr>
        <w:t>migrations/0003_student_accounts.sql</w:t>
      </w:r>
      <w:r>
        <w:t xml:space="preserve">. Migration 0002 inserts the reference data (6 streams, 25 districts, 59 subjects) and is generated by </w:t>
      </w:r>
      <w:r>
        <w:rPr>
          <w:rFonts w:ascii="Consolas" w:eastAsia="Consolas" w:hAnsi="Consolas" w:cs="Consolas"/>
          <w:sz w:val="19"/>
          <w:szCs w:val="19"/>
          <w:shd w:val="clear" w:color="auto" w:fill="F2F4F3"/>
        </w:rPr>
        <w:t>tools/seed/reference-sql.ts</w:t>
      </w:r>
      <w:r>
        <w:t xml:space="preserve"> from the compiled rulebook.</w:t>
      </w:r>
    </w:p>
    <w:p w14:paraId="3ED86702" w14:textId="77777777" w:rsidR="003203ED" w:rsidRDefault="00DA599F">
      <w:pPr>
        <w:keepLines/>
        <w:pBdr>
          <w:top w:val="single" w:sz="4" w:space="4" w:color="C9D3D0"/>
        </w:pBdr>
        <w:shd w:val="clear" w:color="auto" w:fill="F2F4F3"/>
        <w:spacing w:before="120" w:line="240" w:lineRule="auto"/>
        <w:ind w:left="113" w:right="113"/>
      </w:pPr>
      <w:r>
        <w:rPr>
          <w:rFonts w:ascii="Consolas" w:eastAsia="Consolas" w:hAnsi="Consolas" w:cs="Consolas"/>
          <w:sz w:val="17"/>
          <w:szCs w:val="17"/>
        </w:rPr>
        <w:t>-- ZedPath D1 migration 0003: student accounts (CR-001, approved by Praveen 2026-10-05 "oo accounts").</w:t>
      </w:r>
    </w:p>
    <w:p w14:paraId="3ED8670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Design: ZP-DOC-05 Section "Student accounts". One identity table (account) for every role; each way of signing in</w:t>
      </w:r>
    </w:p>
    <w:p w14:paraId="3ED8670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is its own table hanging off it (password_login now, an identity provider such as Google later).</w:t>
      </w:r>
    </w:p>
    <w:p w14:paraId="3ED8670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Privacy (NFR-030): a username only. No name, email or phone is ever stored. Deleting an account deletes every row</w:t>
      </w:r>
    </w:p>
    <w:p w14:paraId="3ED8670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below it (ON DELETE CASCADE), enforced by D1, which always enforces foreign keys.</w:t>
      </w:r>
    </w:p>
    <w:p w14:paraId="3ED8670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0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account: add the STUDENT role. SQLite cannot change a CHECK in place, so the table is rebuilt. It holds no rows</w:t>
      </w:r>
    </w:p>
    <w:p w14:paraId="3ED8670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yet in any environment (no staff accounts exist), so the copy is a no-op kept for correctness.</w:t>
      </w:r>
    </w:p>
    <w:p w14:paraId="3ED8670A"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account_v2 (</w:t>
      </w:r>
    </w:p>
    <w:p w14:paraId="3ED8670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PRIMARY KEY,</w:t>
      </w:r>
    </w:p>
    <w:p w14:paraId="3ED8670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auth_subject         TEXT NOT NULL UNIQUE,         -- opaque: 'local:&lt;32 hex&gt;' for password logins, provider subject later</w:t>
      </w:r>
    </w:p>
    <w:p w14:paraId="3ED8670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role                 TEXT NOT NULL CHECK (role IN ('CURATOR','SENIOR','TEACHER','STUDENT')),</w:t>
      </w:r>
    </w:p>
    <w:p w14:paraId="3ED8670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verified_for_letter  TEXT REFERENCES institution(letter),</w:t>
      </w:r>
    </w:p>
    <w:p w14:paraId="3ED8670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class_code           TEXT UNIQUE,</w:t>
      </w:r>
    </w:p>
    <w:p w14:paraId="3ED8671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1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((role = 'SENIOR')  = (verified_for_letter IS NOT NULL)),</w:t>
      </w:r>
    </w:p>
    <w:p w14:paraId="3ED8671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((role = 'TEACHER') = (class_code IS NOT NULL))</w:t>
      </w:r>
    </w:p>
    <w:p w14:paraId="3ED8671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14" w14:textId="77777777" w:rsidR="003203ED" w:rsidRDefault="00DA599F">
      <w:pPr>
        <w:keepLines/>
        <w:shd w:val="clear" w:color="auto" w:fill="F2F4F3"/>
        <w:spacing w:line="240" w:lineRule="auto"/>
        <w:ind w:left="113" w:right="113"/>
      </w:pPr>
      <w:r>
        <w:rPr>
          <w:rFonts w:ascii="Consolas" w:eastAsia="Consolas" w:hAnsi="Consolas" w:cs="Consolas"/>
          <w:sz w:val="17"/>
          <w:szCs w:val="17"/>
        </w:rPr>
        <w:t>INSERT INTO account_v2 SELECT account_id, auth_subject, role, verified_for_letter, class_code, created_at FROM account;</w:t>
      </w:r>
    </w:p>
    <w:p w14:paraId="3ED86715" w14:textId="77777777" w:rsidR="003203ED" w:rsidRDefault="00DA599F">
      <w:pPr>
        <w:keepLines/>
        <w:shd w:val="clear" w:color="auto" w:fill="F2F4F3"/>
        <w:spacing w:line="240" w:lineRule="auto"/>
        <w:ind w:left="113" w:right="113"/>
      </w:pPr>
      <w:r>
        <w:rPr>
          <w:rFonts w:ascii="Consolas" w:eastAsia="Consolas" w:hAnsi="Consolas" w:cs="Consolas"/>
          <w:sz w:val="17"/>
          <w:szCs w:val="17"/>
        </w:rPr>
        <w:t>DROP TABLE account;</w:t>
      </w:r>
    </w:p>
    <w:p w14:paraId="3ED86716" w14:textId="77777777" w:rsidR="003203ED" w:rsidRDefault="00DA599F">
      <w:pPr>
        <w:keepLines/>
        <w:shd w:val="clear" w:color="auto" w:fill="F2F4F3"/>
        <w:spacing w:line="240" w:lineRule="auto"/>
        <w:ind w:left="113" w:right="113"/>
      </w:pPr>
      <w:r>
        <w:rPr>
          <w:rFonts w:ascii="Consolas" w:eastAsia="Consolas" w:hAnsi="Consolas" w:cs="Consolas"/>
          <w:sz w:val="17"/>
          <w:szCs w:val="17"/>
        </w:rPr>
        <w:t>ALTER TABLE account_v2 RENAME TO account;</w:t>
      </w:r>
    </w:p>
    <w:p w14:paraId="3ED8671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1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Username + password. The phone derives key = PBKDF2-SHA256(password, salt, 600000) and sends only the key;</w:t>
      </w:r>
    </w:p>
    <w:p w14:paraId="3ED8671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the server stores verifier = SHA-256(key). Salt = HMAC(PEPPER, username), stored so a PEPPER change never locks</w:t>
      </w:r>
    </w:p>
    <w:p w14:paraId="3ED8671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anyone out; unknown usernames get the same HMAC, so the salt endpoint does not reveal which usernames exist.</w:t>
      </w:r>
    </w:p>
    <w:p w14:paraId="3ED8671B"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password_login (</w:t>
      </w:r>
    </w:p>
    <w:p w14:paraId="3ED8671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PRIMARY KEY REFERENCES account(account_id) ON DELETE CASCADE,</w:t>
      </w:r>
    </w:p>
    <w:p w14:paraId="3ED8671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username    TEXT NOT NULL UNIQUE CHECK (length(username) BETWEEN 3 AND 24 AND username NOT GLOB '*[^a-z0-9_.]*'),</w:t>
      </w:r>
    </w:p>
    <w:p w14:paraId="3ED8671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salt        TEXT NOT NULL CHECK (length(salt) = 32 AND salt NOT GLOB '*[^0-9a-f]*'),</w:t>
      </w:r>
    </w:p>
    <w:p w14:paraId="3ED8671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verifier    TEXT NOT NULL CHECK (length(verifier) = 64 AND verifier NOT GLOB '*[^0-9a-f]*'),</w:t>
      </w:r>
    </w:p>
    <w:p w14:paraId="3ED8672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kdf         TEXT NOT NULL CHECK (kdf IN ('PBKDF2-SHA256-600000')),</w:t>
      </w:r>
    </w:p>
    <w:p w14:paraId="3ED8672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updated_at  TEXT NOT NULL</w:t>
      </w:r>
    </w:p>
    <w:p w14:paraId="3ED8672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2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2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Sessions: the cookie holds a random token; only its SHA-256 is stored, so a leaked table cannot be replayed.</w:t>
      </w:r>
    </w:p>
    <w:p w14:paraId="3ED86725"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session (</w:t>
      </w:r>
    </w:p>
    <w:p w14:paraId="3ED8672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token_hash  TEXT PRIMARY KEY CHECK (length(token_hash) = 64 AND token_hash NOT GLOB '*[^0-9a-f]*'),</w:t>
      </w:r>
    </w:p>
    <w:p w14:paraId="3ED8672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NOT NULL REFERENCES account(account_id) ON DELETE CASCADE,</w:t>
      </w:r>
    </w:p>
    <w:p w14:paraId="3ED8672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2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expires_at  TEXT NOT NULL,</w:t>
      </w:r>
    </w:p>
    <w:p w14:paraId="3ED8672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(expires_at &gt; created_at)</w:t>
      </w:r>
    </w:p>
    <w:p w14:paraId="3ED8672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72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idx_session_account ON session(account_id);</w:t>
      </w:r>
    </w:p>
    <w:p w14:paraId="3ED8672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2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Recovery codes replace "forgot password" emails (the Free plan cannot send email). 80 random bits, so a plain</w:t>
      </w:r>
    </w:p>
    <w:p w14:paraId="3ED8672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SHA-256 is enough; one active code per account, replaced on every use.</w:t>
      </w:r>
    </w:p>
    <w:p w14:paraId="3ED86730"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recovery_code (</w:t>
      </w:r>
    </w:p>
    <w:p w14:paraId="3ED8673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PRIMARY KEY REFERENCES account(account_id) ON DELETE CASCADE,</w:t>
      </w:r>
    </w:p>
    <w:p w14:paraId="3ED86732"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 xml:space="preserve">  code_hash   TEXT NOT NULL CHECK (length(code_hash) = 64 AND code_hash NOT GLOB '*[^0-9a-f]*'),</w:t>
      </w:r>
    </w:p>
    <w:p w14:paraId="3ED8673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3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3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3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The student's results: the same facts the phone keeps (FR-101..105), now kept for them across devices.</w:t>
      </w:r>
    </w:p>
    <w:p w14:paraId="3ED86737"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student_profile (</w:t>
      </w:r>
    </w:p>
    <w:p w14:paraId="3ED8673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PRIMARY KEY REFERENCES account(account_id) ON DELETE CASCADE,</w:t>
      </w:r>
    </w:p>
    <w:p w14:paraId="3ED8673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stream_code    TEXT    NOT NULL REFERENCES stream(stream_code),</w:t>
      </w:r>
    </w:p>
    <w:p w14:paraId="3ED8673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district_code  TEXT    NOT NULL REFERENCES district(district_code),</w:t>
      </w:r>
    </w:p>
    <w:p w14:paraId="3ED8673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z_e4           INTEGER NOT NULL CHECK (z_e4 BETWEEN -40000 AND 40000),</w:t>
      </w:r>
    </w:p>
    <w:p w14:paraId="3ED8673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updated_at     TEXT    NOT NULL</w:t>
      </w:r>
    </w:p>
    <w:p w14:paraId="3ED8673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3E"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idx_student_profile_stream ON student_profile(stream_code);</w:t>
      </w:r>
    </w:p>
    <w:p w14:paraId="3ED8673F"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idx_student_profile_district ON student_profile(district_code);</w:t>
      </w:r>
    </w:p>
    <w:p w14:paraId="3ED8674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4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Exactly three subjects: position 1..3 caps it at three in the database; the API refuses fewer.</w:t>
      </w:r>
    </w:p>
    <w:p w14:paraId="3ED8674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student_subject (</w:t>
      </w:r>
    </w:p>
    <w:p w14:paraId="3ED8674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NOT NULL REFERENCES student_profile(account_id) ON DELETE CASCADE,</w:t>
      </w:r>
    </w:p>
    <w:p w14:paraId="3ED8674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position      INTEGER NOT NULL CHECK (position BETWEEN 1 AND 3),</w:t>
      </w:r>
    </w:p>
    <w:p w14:paraId="3ED8674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subject_code  TEXT    NOT NULL REFERENCES subject(subject_code),</w:t>
      </w:r>
    </w:p>
    <w:p w14:paraId="3ED8674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grade         TEXT    NOT NULL CHECK (grade IN ('A','B','C','S')),</w:t>
      </w:r>
    </w:p>
    <w:p w14:paraId="3ED8674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(account_id, position),</w:t>
      </w:r>
    </w:p>
    <w:p w14:paraId="3ED8674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UNIQUE (account_id, subject_code)</w:t>
      </w:r>
    </w:p>
    <w:p w14:paraId="3ED8674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74A"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idx_student_subject_subject ON student_subject(subject_code);</w:t>
      </w:r>
    </w:p>
    <w:p w14:paraId="3ED8674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4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student_achievement (</w:t>
      </w:r>
    </w:p>
    <w:p w14:paraId="3ED8674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achievement_id  INTEGER PRIMARY KEY,</w:t>
      </w:r>
    </w:p>
    <w:p w14:paraId="3ED8674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NOT NULL REFERENCES account(account_id) ON DELETE CASCADE,</w:t>
      </w:r>
    </w:p>
    <w:p w14:paraId="3ED8674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position        INTEGER NOT NULL CHECK (position BETWEEN 1 AND 30),</w:t>
      </w:r>
    </w:p>
    <w:p w14:paraId="3ED8675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activity        TEXT    NOT NULL CHECK (length(trim(activity)) BETWEEN 1 AND 80),</w:t>
      </w:r>
    </w:p>
    <w:p w14:paraId="3ED8675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('SPORT','COMPETITION','CLUB','ARTS','OTHER')),</w:t>
      </w:r>
    </w:p>
    <w:p w14:paraId="3ED8675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level           TEXT    NOT NULL CHECK (level IN ('SCHOOL','ZONAL','DISTRICT','PROVINCIAL','NATIONAL','INTERNATIONAL')),</w:t>
      </w:r>
    </w:p>
    <w:p w14:paraId="3ED8675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place           TEXT    NOT NULL CHECK (place IN ('FIRST','SECOND','THIRD','TAKING_PART')),</w:t>
      </w:r>
    </w:p>
    <w:p w14:paraId="3ED8675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year            INTEGER NOT NULL CHECK (year BETWEEN 2000 AND 2100),</w:t>
      </w:r>
    </w:p>
    <w:p w14:paraId="3ED8675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UNIQUE (account_id, position)</w:t>
      </w:r>
    </w:p>
    <w:p w14:paraId="3ED8675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5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5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Mirrors shared/account.ts INTERESTS (pinned by worker/account.test.ts).</w:t>
      </w:r>
    </w:p>
    <w:p w14:paraId="3ED86759"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student_interest (</w:t>
      </w:r>
    </w:p>
    <w:p w14:paraId="3ED8675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account_id  INTEGER NOT NULL REFERENCES account(account_id) ON DELETE CASCADE,</w:t>
      </w:r>
    </w:p>
    <w:p w14:paraId="3ED8675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interest    TEXT    NOT NULL CHECK (interest IN ('Building apps','Maths','Science and labs','Working with people',</w:t>
      </w:r>
    </w:p>
    <w:p w14:paraId="3ED8675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'Business and money','Teaching','Health and caring','Art and design','Languages','Law and society',</w:t>
      </w:r>
    </w:p>
    <w:p w14:paraId="3ED8675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'Nature and farming','Making and engineering','Sport')),</w:t>
      </w:r>
    </w:p>
    <w:p w14:paraId="3ED8675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(account_id, interest)</w:t>
      </w:r>
    </w:p>
    <w:p w14:paraId="3ED8675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76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6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Only student accounts carry student data (enforced here as well as in the API).</w:t>
      </w:r>
    </w:p>
    <w:p w14:paraId="3ED86762"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TRIGGER trg_student_profile_role BEFORE INSERT ON student_profile</w:t>
      </w:r>
    </w:p>
    <w:p w14:paraId="3ED86763" w14:textId="77777777" w:rsidR="003203ED" w:rsidRDefault="00DA599F">
      <w:pPr>
        <w:keepLines/>
        <w:shd w:val="clear" w:color="auto" w:fill="F2F4F3"/>
        <w:spacing w:line="240" w:lineRule="auto"/>
        <w:ind w:left="113" w:right="113"/>
      </w:pPr>
      <w:r>
        <w:rPr>
          <w:rFonts w:ascii="Consolas" w:eastAsia="Consolas" w:hAnsi="Consolas" w:cs="Consolas"/>
          <w:sz w:val="17"/>
          <w:szCs w:val="17"/>
        </w:rPr>
        <w:t>WHEN (SELECT role FROM account WHERE account_id = NEW.account_id) IS NOT 'STUDENT'</w:t>
      </w:r>
    </w:p>
    <w:p w14:paraId="3ED86764" w14:textId="77777777" w:rsidR="003203ED" w:rsidRDefault="00DA599F">
      <w:pPr>
        <w:keepLines/>
        <w:shd w:val="clear" w:color="auto" w:fill="F2F4F3"/>
        <w:spacing w:line="240" w:lineRule="auto"/>
        <w:ind w:left="113" w:right="113"/>
      </w:pPr>
      <w:r>
        <w:rPr>
          <w:rFonts w:ascii="Consolas" w:eastAsia="Consolas" w:hAnsi="Consolas" w:cs="Consolas"/>
          <w:sz w:val="17"/>
          <w:szCs w:val="17"/>
        </w:rPr>
        <w:t>BEGIN SELECT RAISE(ABORT, 'student_profile requires a STUDENT account'); END;</w:t>
      </w:r>
    </w:p>
    <w:p w14:paraId="3ED86765"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TRIGGER trg_student_achievement_role BEFORE INSERT ON student_achievement</w:t>
      </w:r>
    </w:p>
    <w:p w14:paraId="3ED86766" w14:textId="77777777" w:rsidR="003203ED" w:rsidRDefault="00DA599F">
      <w:pPr>
        <w:keepLines/>
        <w:shd w:val="clear" w:color="auto" w:fill="F2F4F3"/>
        <w:spacing w:line="240" w:lineRule="auto"/>
        <w:ind w:left="113" w:right="113"/>
      </w:pPr>
      <w:r>
        <w:rPr>
          <w:rFonts w:ascii="Consolas" w:eastAsia="Consolas" w:hAnsi="Consolas" w:cs="Consolas"/>
          <w:sz w:val="17"/>
          <w:szCs w:val="17"/>
        </w:rPr>
        <w:t>WHEN (SELECT role FROM account WHERE account_id = NEW.account_id) IS NOT 'STUDENT'</w:t>
      </w:r>
    </w:p>
    <w:p w14:paraId="3ED86767" w14:textId="77777777" w:rsidR="003203ED" w:rsidRDefault="00DA599F">
      <w:pPr>
        <w:keepLines/>
        <w:shd w:val="clear" w:color="auto" w:fill="F2F4F3"/>
        <w:spacing w:line="240" w:lineRule="auto"/>
        <w:ind w:left="113" w:right="113"/>
      </w:pPr>
      <w:r>
        <w:rPr>
          <w:rFonts w:ascii="Consolas" w:eastAsia="Consolas" w:hAnsi="Consolas" w:cs="Consolas"/>
          <w:sz w:val="17"/>
          <w:szCs w:val="17"/>
        </w:rPr>
        <w:t>BEGIN SELECT RAISE(ABORT, 'student_achievement requires a STUDENT account'); END;</w:t>
      </w:r>
    </w:p>
    <w:p w14:paraId="3ED86768"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TRIGGER trg_student_interest_role BEFORE INSERT ON student_interest</w:t>
      </w:r>
    </w:p>
    <w:p w14:paraId="3ED86769" w14:textId="77777777" w:rsidR="003203ED" w:rsidRDefault="00DA599F">
      <w:pPr>
        <w:keepLines/>
        <w:shd w:val="clear" w:color="auto" w:fill="F2F4F3"/>
        <w:spacing w:line="240" w:lineRule="auto"/>
        <w:ind w:left="113" w:right="113"/>
      </w:pPr>
      <w:r>
        <w:rPr>
          <w:rFonts w:ascii="Consolas" w:eastAsia="Consolas" w:hAnsi="Consolas" w:cs="Consolas"/>
          <w:sz w:val="17"/>
          <w:szCs w:val="17"/>
        </w:rPr>
        <w:t>WHEN (SELECT role FROM account WHERE account_id = NEW.account_id) IS NOT 'STUDENT'</w:t>
      </w:r>
    </w:p>
    <w:p w14:paraId="3ED8676A" w14:textId="77777777" w:rsidR="003203ED" w:rsidRDefault="00DA599F">
      <w:pPr>
        <w:keepLines/>
        <w:pBdr>
          <w:bottom w:val="single" w:sz="4" w:space="4" w:color="C9D3D0"/>
        </w:pBdr>
        <w:shd w:val="clear" w:color="auto" w:fill="F2F4F3"/>
        <w:spacing w:after="160" w:line="240" w:lineRule="auto"/>
        <w:ind w:left="113" w:right="113"/>
      </w:pPr>
      <w:r>
        <w:rPr>
          <w:rFonts w:ascii="Consolas" w:eastAsia="Consolas" w:hAnsi="Consolas" w:cs="Consolas"/>
          <w:sz w:val="17"/>
          <w:szCs w:val="17"/>
        </w:rPr>
        <w:t>BEGIN SELECT RAISE(ABORT, 'student_interest requires a STUDENT account'); END;</w:t>
      </w:r>
    </w:p>
    <w:p w14:paraId="3ED8676B" w14:textId="77777777" w:rsidR="003203ED" w:rsidRDefault="00DA599F">
      <w:pPr>
        <w:pStyle w:val="Heading1"/>
        <w:keepNext/>
        <w:keepLines/>
        <w:pageBreakBefore/>
      </w:pPr>
      <w:bookmarkStart w:id="50" w:name="_Toc242598859"/>
      <w:r>
        <w:lastRenderedPageBreak/>
        <w:t>Appendix D: Contact details (migration 0007)</w:t>
      </w:r>
      <w:bookmarkEnd w:id="50"/>
    </w:p>
    <w:p w14:paraId="3ED8676C" w14:textId="77777777" w:rsidR="003203ED" w:rsidRDefault="00DA599F">
      <w:pPr>
        <w:spacing w:after="120"/>
      </w:pPr>
      <w:r>
        <w:t xml:space="preserve">Reproduced verbatim from </w:t>
      </w:r>
      <w:r>
        <w:rPr>
          <w:rFonts w:ascii="Consolas" w:eastAsia="Consolas" w:hAnsi="Consolas" w:cs="Consolas"/>
          <w:sz w:val="19"/>
          <w:szCs w:val="19"/>
          <w:shd w:val="clear" w:color="auto" w:fill="F2F4F3"/>
        </w:rPr>
        <w:t>migrations/0007_student_contact.sql</w:t>
      </w:r>
      <w:r>
        <w:t>.</w:t>
      </w:r>
    </w:p>
    <w:p w14:paraId="3ED8676D" w14:textId="77777777" w:rsidR="003203ED" w:rsidRDefault="00DA599F">
      <w:pPr>
        <w:keepNext/>
        <w:keepLines/>
        <w:pBdr>
          <w:top w:val="single" w:sz="4" w:space="4" w:color="C9D3D0"/>
        </w:pBdr>
        <w:shd w:val="clear" w:color="auto" w:fill="F2F4F3"/>
        <w:spacing w:before="120" w:line="240" w:lineRule="auto"/>
        <w:ind w:left="113" w:right="113"/>
      </w:pPr>
      <w:r>
        <w:rPr>
          <w:rFonts w:ascii="Consolas" w:eastAsia="Consolas" w:hAnsi="Consolas" w:cs="Consolas"/>
          <w:sz w:val="17"/>
          <w:szCs w:val="17"/>
        </w:rPr>
        <w:t>-- ZedPath D1 migration 0007: contact details, compulsory at sign-up (CR-003, product owner's decision 2026-10-11:</w:t>
      </w:r>
    </w:p>
    <w:p w14:paraId="3ED8676E"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"account creation should be compulsory at start, with name, email, mobile number" and the birthday moved to it).</w:t>
      </w:r>
    </w:p>
    <w:p w14:paraId="3ED8676F"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Design: ZP-DOC-05 Section "Contact details (CR-003)". This REPLACES the CR-001 promise "a username only": the app,</w:t>
      </w:r>
    </w:p>
    <w:p w14:paraId="3ED86770"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README and business case now say exactly what is collected and why.</w:t>
      </w:r>
    </w:p>
    <w:p w14:paraId="3ED86771"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One row per account, in its own table: personal data kept apart from the identity table (shared by every role) and</w:t>
      </w:r>
    </w:p>
    <w:p w14:paraId="3ED86772"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from the student's results, so it can be audited, exported or deleted on its own. Deleted with the account.</w:t>
      </w:r>
    </w:p>
    <w:p w14:paraId="3ED86773"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Email and mobile are NOT unique: siblings may share a parent's number, and a uniqueness error would reveal that a</w:t>
      </w:r>
    </w:p>
    <w:p w14:paraId="3ED86774"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number or address is registered. They are NOT verified yet (no sending domain, no SMS service): the *_verified_at</w:t>
      </w:r>
    </w:p>
    <w:p w14:paraId="3ED86775"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columns stay NULL until verification exists, and nothing may rely on them before then.</w:t>
      </w:r>
    </w:p>
    <w:p w14:paraId="3ED86776"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CREATE TABLE student_contact (</w:t>
      </w:r>
    </w:p>
    <w:p w14:paraId="3ED86777"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account_id         INTEGER PRIMARY KEY REFERENCES account(account_id) ON DELETE CASCADE,</w:t>
      </w:r>
    </w:p>
    <w:p w14:paraId="3ED86778"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full_name          TEXT NOT NULL CHECK (length(trim(full_name)) BETWEEN 2 AND 80),</w:t>
      </w:r>
    </w:p>
    <w:p w14:paraId="3ED86779"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email              TEXT NOT NULL CHECK (length(email) &lt;= 254 AND email = lower(email) AND email GLOB '?*@?*.?*' AND email NOT GLOB '* *'),</w:t>
      </w:r>
    </w:p>
    <w:p w14:paraId="3ED8677A"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mobile             TEXT NOT NULL CHECK (mobile GLOB '+947[0-9][0-9][0-9][0-9][0-9][0-9][0-9][0-9]'),   -- Sri Lankan mobile, E.164</w:t>
      </w:r>
    </w:p>
    <w:p w14:paraId="3ED8677B"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birth_date         TEXT NOT NULL CHECK (birth_date GLOB '[12][0-9][0-9][0-9]-[01][0-9]-[0-3][0-9]' AND date(birth_date) = birth_date),</w:t>
      </w:r>
    </w:p>
    <w:p w14:paraId="3ED8677C"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consent_version    TEXT NOT NULL CHECK (consent_version IN ('2026-10-11')),    -- the privacy wording agreed to</w:t>
      </w:r>
    </w:p>
    <w:p w14:paraId="3ED8677D"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consent_at         TEXT NOT NULL,</w:t>
      </w:r>
    </w:p>
    <w:p w14:paraId="3ED8677E"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email_verified_at  TEXT,</w:t>
      </w:r>
    </w:p>
    <w:p w14:paraId="3ED8677F"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mobile_verified_at TEXT,</w:t>
      </w:r>
    </w:p>
    <w:p w14:paraId="3ED86780" w14:textId="77777777" w:rsidR="003203ED" w:rsidRDefault="00DA599F">
      <w:pPr>
        <w:keepNext/>
        <w:keepLines/>
        <w:shd w:val="clear" w:color="auto" w:fill="F2F4F3"/>
        <w:spacing w:line="240" w:lineRule="auto"/>
        <w:ind w:left="113" w:right="113"/>
      </w:pPr>
      <w:r>
        <w:rPr>
          <w:rFonts w:ascii="Consolas" w:eastAsia="Consolas" w:hAnsi="Consolas" w:cs="Consolas"/>
          <w:sz w:val="17"/>
          <w:szCs w:val="17"/>
        </w:rPr>
        <w:t xml:space="preserve">  updated_at         TEXT NOT NULL</w:t>
      </w:r>
    </w:p>
    <w:p w14:paraId="3ED86781" w14:textId="77777777" w:rsidR="003203ED" w:rsidRDefault="00DA599F">
      <w:pPr>
        <w:keepLines/>
        <w:pBdr>
          <w:bottom w:val="single" w:sz="4" w:space="4" w:color="C9D3D0"/>
        </w:pBdr>
        <w:shd w:val="clear" w:color="auto" w:fill="F2F4F3"/>
        <w:spacing w:after="160" w:line="240" w:lineRule="auto"/>
        <w:ind w:left="113" w:right="113"/>
      </w:pPr>
      <w:r>
        <w:rPr>
          <w:rFonts w:ascii="Consolas" w:eastAsia="Consolas" w:hAnsi="Consolas" w:cs="Consolas"/>
          <w:sz w:val="17"/>
          <w:szCs w:val="17"/>
        </w:rPr>
        <w:t>) STRICT;</w:t>
      </w:r>
    </w:p>
    <w:p w14:paraId="3ED86782" w14:textId="77777777" w:rsidR="003203ED" w:rsidRDefault="00DA599F">
      <w:pPr>
        <w:pStyle w:val="Heading1"/>
        <w:keepNext/>
        <w:keepLines/>
        <w:pageBreakBefore/>
      </w:pPr>
      <w:bookmarkStart w:id="51" w:name="_Toc242598860"/>
      <w:r>
        <w:lastRenderedPageBreak/>
        <w:t>Appendix E: Groups (migration 0006)</w:t>
      </w:r>
      <w:bookmarkEnd w:id="51"/>
    </w:p>
    <w:p w14:paraId="3ED86783" w14:textId="77777777" w:rsidR="003203ED" w:rsidRDefault="00DA599F">
      <w:pPr>
        <w:spacing w:after="120"/>
      </w:pPr>
      <w:r>
        <w:t xml:space="preserve">Reproduced verbatim from </w:t>
      </w:r>
      <w:r>
        <w:rPr>
          <w:rFonts w:ascii="Consolas" w:eastAsia="Consolas" w:hAnsi="Consolas" w:cs="Consolas"/>
          <w:sz w:val="19"/>
          <w:szCs w:val="19"/>
          <w:shd w:val="clear" w:color="auto" w:fill="F2F4F3"/>
        </w:rPr>
        <w:t>migrations/0006_groups.sql</w:t>
      </w:r>
      <w:r>
        <w:t xml:space="preserve">. Migration 0005 inserts the courses and institutions and is generated by </w:t>
      </w:r>
      <w:r>
        <w:rPr>
          <w:rFonts w:ascii="Consolas" w:eastAsia="Consolas" w:hAnsi="Consolas" w:cs="Consolas"/>
          <w:sz w:val="19"/>
          <w:szCs w:val="19"/>
          <w:shd w:val="clear" w:color="auto" w:fill="F2F4F3"/>
        </w:rPr>
        <w:t>tools/seed/courses-sql.ts</w:t>
      </w:r>
      <w:r>
        <w:t>.</w:t>
      </w:r>
    </w:p>
    <w:p w14:paraId="3ED86784" w14:textId="77777777" w:rsidR="003203ED" w:rsidRDefault="00DA599F">
      <w:pPr>
        <w:keepLines/>
        <w:pBdr>
          <w:top w:val="single" w:sz="4" w:space="4" w:color="C9D3D0"/>
        </w:pBdr>
        <w:shd w:val="clear" w:color="auto" w:fill="F2F4F3"/>
        <w:spacing w:before="120" w:line="240" w:lineRule="auto"/>
        <w:ind w:left="113" w:right="113"/>
      </w:pPr>
      <w:r>
        <w:rPr>
          <w:rFonts w:ascii="Consolas" w:eastAsia="Consolas" w:hAnsi="Consolas" w:cs="Consolas"/>
          <w:sz w:val="17"/>
          <w:szCs w:val="17"/>
        </w:rPr>
        <w:t>-- ZedPath D1 migration 0006: course groups, verified-senior invites, reports and blocks (CR-002, Praveen's GO</w:t>
      </w:r>
    </w:p>
    <w:p w14:paraId="3ED8678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-- 2026-10-11). Design: ZP-DOC-05 Section "Groups". Messages are NOT stored here: each group's messages live in that</w:t>
      </w:r>
    </w:p>
    <w:p w14:paraId="3ED8678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group's own Durable Object (GroupRoom, SQLite storage), so a busy chat never touches this database.</w:t>
      </w:r>
    </w:p>
    <w:p w14:paraId="3ED8678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Privacy (NFR-030): still a username only. Deleting an account deletes its memberships, reports, blocks and any</w:t>
      </w:r>
    </w:p>
    <w:p w14:paraId="3ED8678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redeemed invite (ON DELETE CASCADE); the Worker also tells each of its groups to delete that account's messages.</w:t>
      </w:r>
    </w:p>
    <w:p w14:paraId="3ED8678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8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 verified senior is a SENIOR account (the role and account.verified_for_letter already exist, migration 0003).</w:t>
      </w:r>
    </w:p>
    <w:p w14:paraId="3ED8678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Praveen checks a senior himself and hands over a one-time code; only the code's SHA-256 is stored. Redeeming it at</w:t>
      </w:r>
    </w:p>
    <w:p w14:paraId="3ED8678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sign-up creates the SENIOR account and marks the invite in one atomic batch.</w:t>
      </w:r>
    </w:p>
    <w:p w14:paraId="3ED8678D"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senior_invite (</w:t>
      </w:r>
    </w:p>
    <w:p w14:paraId="3ED8678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invite_id           INTEGER PRIMARY KEY,</w:t>
      </w:r>
    </w:p>
    <w:p w14:paraId="3ED8678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code_hash           TEXT    NOT NULL UNIQUE CHECK (length(code_hash) = 64 AND code_hash NOT GLOB '*[^0-9a-f]*'),</w:t>
      </w:r>
    </w:p>
    <w:p w14:paraId="3ED8679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course_code         TEXT    NOT NULL REFERENCES course(course_code),</w:t>
      </w:r>
    </w:p>
    <w:p w14:paraId="3ED8679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institution_letter  TEXT    NOT NULL REFERENCES institution(letter),</w:t>
      </w:r>
    </w:p>
    <w:p w14:paraId="3ED8679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study_year          INTEGER NOT NULL CHECK (study_year BETWEEN 1 AND 6),</w:t>
      </w:r>
    </w:p>
    <w:p w14:paraId="3ED8679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9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expires_at          TEXT    NOT NULL,</w:t>
      </w:r>
    </w:p>
    <w:p w14:paraId="3ED8679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redeemed_by         INTEGER UNIQUE REFERENCES account(account_id) ON DELETE CASCADE,   -- one invite per account</w:t>
      </w:r>
    </w:p>
    <w:p w14:paraId="3ED8679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redeemed_at         TEXT,</w:t>
      </w:r>
    </w:p>
    <w:p w14:paraId="3ED8679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(expires_at &gt; created_at),</w:t>
      </w:r>
    </w:p>
    <w:p w14:paraId="3ED8679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((redeemed_by IS NULL) = (redeemed_at IS NULL))</w:t>
      </w:r>
    </w:p>
    <w:p w14:paraId="3ED8679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9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9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An invite can only be redeemed by a SENIOR account verified for the invite's institution, and never twice.</w:t>
      </w:r>
    </w:p>
    <w:p w14:paraId="3ED8679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TRIGGER trg_senior_invite_redeem BEFORE UPDATE OF redeemed_by ON senior_invite</w:t>
      </w:r>
    </w:p>
    <w:p w14:paraId="3ED8679D" w14:textId="77777777" w:rsidR="003203ED" w:rsidRDefault="00DA599F">
      <w:pPr>
        <w:keepLines/>
        <w:shd w:val="clear" w:color="auto" w:fill="F2F4F3"/>
        <w:spacing w:line="240" w:lineRule="auto"/>
        <w:ind w:left="113" w:right="113"/>
      </w:pPr>
      <w:r>
        <w:rPr>
          <w:rFonts w:ascii="Consolas" w:eastAsia="Consolas" w:hAnsi="Consolas" w:cs="Consolas"/>
          <w:sz w:val="17"/>
          <w:szCs w:val="17"/>
        </w:rPr>
        <w:t>WHEN NEW.redeemed_by IS NOT NULL AND (</w:t>
      </w:r>
    </w:p>
    <w:p w14:paraId="3ED8679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OLD.redeemed_by IS NOT NULL</w:t>
      </w:r>
    </w:p>
    <w:p w14:paraId="3ED8679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OR (SELECT role FROM account WHERE account_id = NEW.redeemed_by) IS NOT 'SENIOR'</w:t>
      </w:r>
    </w:p>
    <w:p w14:paraId="3ED867A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OR (SELECT verified_for_letter FROM account WHERE account_id = NEW.redeemed_by) IS NOT NEW.institution_letter)</w:t>
      </w:r>
    </w:p>
    <w:p w14:paraId="3ED867A1" w14:textId="77777777" w:rsidR="003203ED" w:rsidRDefault="00DA599F">
      <w:pPr>
        <w:keepLines/>
        <w:shd w:val="clear" w:color="auto" w:fill="F2F4F3"/>
        <w:spacing w:line="240" w:lineRule="auto"/>
        <w:ind w:left="113" w:right="113"/>
      </w:pPr>
      <w:r>
        <w:rPr>
          <w:rFonts w:ascii="Consolas" w:eastAsia="Consolas" w:hAnsi="Consolas" w:cs="Consolas"/>
          <w:sz w:val="17"/>
          <w:szCs w:val="17"/>
        </w:rPr>
        <w:t>BEGIN SELECT RAISE(ABORT, 'senior_invite: invalid redemption'); END;</w:t>
      </w:r>
    </w:p>
    <w:p w14:paraId="3ED867A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A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A group is either one target course (all universities) or one A/L batch (stream + district). Created on first join.</w:t>
      </w:r>
    </w:p>
    <w:p w14:paraId="3ED867A4"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course_group (</w:t>
      </w:r>
    </w:p>
    <w:p w14:paraId="3ED867A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group_id       INTEGER PRIMARY KEY,</w:t>
      </w:r>
    </w:p>
    <w:p w14:paraId="3ED867A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kind           TEXT NOT NULL CHECK (kind IN ('COURSE','BATCH')),</w:t>
      </w:r>
    </w:p>
    <w:p w14:paraId="3ED867A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course_code    TEXT REFERENCES course(course_code),</w:t>
      </w:r>
    </w:p>
    <w:p w14:paraId="3ED867A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stream_code    TEXT REFERENCES stream(stream_code),</w:t>
      </w:r>
    </w:p>
    <w:p w14:paraId="3ED867A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district_code  TEXT REFERENCES district(district_code),</w:t>
      </w:r>
    </w:p>
    <w:p w14:paraId="3ED867A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A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 'COURSE') = (course_code IS NOT NULL)),</w:t>
      </w:r>
    </w:p>
    <w:p w14:paraId="3ED867A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 'BATCH') = (stream_code IS NOT NULL AND district_code IS NOT NULL)),</w:t>
      </w:r>
    </w:p>
    <w:p w14:paraId="3ED867A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(kind = 'BATCH' OR (stream_code IS NULL AND district_code IS NULL))</w:t>
      </w:r>
    </w:p>
    <w:p w14:paraId="3ED867A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w:t>
      </w:r>
    </w:p>
    <w:p w14:paraId="3ED867A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Partial unique indexes, not UNIQUE(kind, course, stream, district): SQLite treats NULLs as distinct in UNIQUE.</w:t>
      </w:r>
    </w:p>
    <w:p w14:paraId="3ED867B0"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UNIQUE INDEX ux_course_group_course ON course_group(course_code) WHERE kind = 'COURSE';</w:t>
      </w:r>
    </w:p>
    <w:p w14:paraId="3ED867B1"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UNIQUE INDEX ux_course_group_batch  ON course_group(stream_code, district_code) WHERE kind = 'BATCH';</w:t>
      </w:r>
    </w:p>
    <w:p w14:paraId="3ED867B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B3"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group_member (</w:t>
      </w:r>
    </w:p>
    <w:p w14:paraId="3ED867B4"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group_id    INTEGER NOT NULL REFERENCES course_group(group_id) ON DELETE CASCADE,</w:t>
      </w:r>
    </w:p>
    <w:p w14:paraId="3ED867B5" w14:textId="77777777" w:rsidR="003203ED" w:rsidRDefault="00DA599F">
      <w:pPr>
        <w:keepLines/>
        <w:shd w:val="clear" w:color="auto" w:fill="F2F4F3"/>
        <w:spacing w:line="240" w:lineRule="auto"/>
        <w:ind w:left="113" w:right="113"/>
      </w:pPr>
      <w:r>
        <w:rPr>
          <w:rFonts w:ascii="Consolas" w:eastAsia="Consolas" w:hAnsi="Consolas" w:cs="Consolas"/>
          <w:sz w:val="17"/>
          <w:szCs w:val="17"/>
        </w:rPr>
        <w:lastRenderedPageBreak/>
        <w:t xml:space="preserve">  account_id  INTEGER NOT NULL REFERENCES account(account_id) ON DELETE CASCADE,</w:t>
      </w:r>
    </w:p>
    <w:p w14:paraId="3ED867B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joined_at   TEXT    NOT NULL,</w:t>
      </w:r>
    </w:p>
    <w:p w14:paraId="3ED867B7"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(group_id, account_id)</w:t>
      </w:r>
    </w:p>
    <w:p w14:paraId="3ED867B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7B9"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idx_group_member_account ON group_member(account_id);</w:t>
      </w:r>
    </w:p>
    <w:p w14:paraId="3ED867B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B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One report per member per message. message_id is the GroupRoom's id for the message (128 random bits, hex).</w:t>
      </w:r>
    </w:p>
    <w:p w14:paraId="3ED867BC"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message_report (</w:t>
      </w:r>
    </w:p>
    <w:p w14:paraId="3ED867B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group_id     INTEGER NOT NULL REFERENCES course_group(group_id) ON DELETE CASCADE,</w:t>
      </w:r>
    </w:p>
    <w:p w14:paraId="3ED867BE"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message_id   TEXT    NOT NULL CHECK (length(message_id) = 32 AND message_id NOT GLOB '*[^0-9a-f]*'),</w:t>
      </w:r>
    </w:p>
    <w:p w14:paraId="3ED867BF"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reporter_id  INTEGER NOT NULL REFERENCES account(account_id) ON DELETE CASCADE,</w:t>
      </w:r>
    </w:p>
    <w:p w14:paraId="3ED867C0"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reason       TEXT    NOT NULL CHECK (reason IN ('HARMFUL','WRONG_INFO','SPAM','OTHER')),</w:t>
      </w:r>
    </w:p>
    <w:p w14:paraId="3ED867C1"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C2"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(group_id, message_id, reporter_id)</w:t>
      </w:r>
    </w:p>
    <w:p w14:paraId="3ED867C3"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7C4"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INDEX idx_message_report_reporter ON message_report(reporter_id);</w:t>
      </w:r>
    </w:p>
    <w:p w14:paraId="3ED867C5"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w:t>
      </w:r>
    </w:p>
    <w:p w14:paraId="3ED867C6" w14:textId="77777777" w:rsidR="003203ED" w:rsidRDefault="00DA599F">
      <w:pPr>
        <w:keepLines/>
        <w:shd w:val="clear" w:color="auto" w:fill="F2F4F3"/>
        <w:spacing w:line="240" w:lineRule="auto"/>
        <w:ind w:left="113" w:right="113"/>
      </w:pPr>
      <w:r>
        <w:rPr>
          <w:rFonts w:ascii="Consolas" w:eastAsia="Consolas" w:hAnsi="Consolas" w:cs="Consolas"/>
          <w:sz w:val="17"/>
          <w:szCs w:val="17"/>
        </w:rPr>
        <w:t>-- Blocks hide the blocked account's messages from the blocker, in every group.</w:t>
      </w:r>
    </w:p>
    <w:p w14:paraId="3ED867C7" w14:textId="77777777" w:rsidR="003203ED" w:rsidRDefault="00DA599F">
      <w:pPr>
        <w:keepLines/>
        <w:shd w:val="clear" w:color="auto" w:fill="F2F4F3"/>
        <w:spacing w:line="240" w:lineRule="auto"/>
        <w:ind w:left="113" w:right="113"/>
      </w:pPr>
      <w:r>
        <w:rPr>
          <w:rFonts w:ascii="Consolas" w:eastAsia="Consolas" w:hAnsi="Consolas" w:cs="Consolas"/>
          <w:sz w:val="17"/>
          <w:szCs w:val="17"/>
        </w:rPr>
        <w:t>CREATE TABLE account_block (</w:t>
      </w:r>
    </w:p>
    <w:p w14:paraId="3ED867C8"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blocker_id  INTEGER NOT NULL REFERENCES account(account_id) ON DELETE CASCADE,</w:t>
      </w:r>
    </w:p>
    <w:p w14:paraId="3ED867C9"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blocked_id  INTEGER NOT NULL REFERENCES account(account_id) ON DELETE CASCADE,</w:t>
      </w:r>
    </w:p>
    <w:p w14:paraId="3ED867CA"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created_at  TEXT    NOT NULL,</w:t>
      </w:r>
    </w:p>
    <w:p w14:paraId="3ED867CB"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PRIMARY KEY (blocker_id, blocked_id),</w:t>
      </w:r>
    </w:p>
    <w:p w14:paraId="3ED867CC" w14:textId="77777777" w:rsidR="003203ED" w:rsidRDefault="00DA599F">
      <w:pPr>
        <w:keepLines/>
        <w:shd w:val="clear" w:color="auto" w:fill="F2F4F3"/>
        <w:spacing w:line="240" w:lineRule="auto"/>
        <w:ind w:left="113" w:right="113"/>
      </w:pPr>
      <w:r>
        <w:rPr>
          <w:rFonts w:ascii="Consolas" w:eastAsia="Consolas" w:hAnsi="Consolas" w:cs="Consolas"/>
          <w:sz w:val="17"/>
          <w:szCs w:val="17"/>
        </w:rPr>
        <w:t xml:space="preserve">  CHECK (blocker_id &lt;&gt; blocked_id)</w:t>
      </w:r>
    </w:p>
    <w:p w14:paraId="3ED867CD" w14:textId="77777777" w:rsidR="003203ED" w:rsidRDefault="00DA599F">
      <w:pPr>
        <w:keepLines/>
        <w:shd w:val="clear" w:color="auto" w:fill="F2F4F3"/>
        <w:spacing w:line="240" w:lineRule="auto"/>
        <w:ind w:left="113" w:right="113"/>
      </w:pPr>
      <w:r>
        <w:rPr>
          <w:rFonts w:ascii="Consolas" w:eastAsia="Consolas" w:hAnsi="Consolas" w:cs="Consolas"/>
          <w:sz w:val="17"/>
          <w:szCs w:val="17"/>
        </w:rPr>
        <w:t>) STRICT, WITHOUT ROWID;</w:t>
      </w:r>
    </w:p>
    <w:p w14:paraId="3ED867CE" w14:textId="77777777" w:rsidR="003203ED" w:rsidRDefault="00DA599F">
      <w:pPr>
        <w:keepLines/>
        <w:pBdr>
          <w:bottom w:val="single" w:sz="4" w:space="4" w:color="C9D3D0"/>
        </w:pBdr>
        <w:shd w:val="clear" w:color="auto" w:fill="F2F4F3"/>
        <w:spacing w:after="160" w:line="240" w:lineRule="auto"/>
        <w:ind w:left="113" w:right="113"/>
      </w:pPr>
      <w:r>
        <w:rPr>
          <w:rFonts w:ascii="Consolas" w:eastAsia="Consolas" w:hAnsi="Consolas" w:cs="Consolas"/>
          <w:sz w:val="17"/>
          <w:szCs w:val="17"/>
        </w:rPr>
        <w:t>CREATE INDEX idx_account_block_blocked ON account_block(blocked_id);</w:t>
      </w:r>
    </w:p>
    <w:p w14:paraId="3ED867CF" w14:textId="77777777" w:rsidR="003203ED" w:rsidRDefault="00DA599F">
      <w:pPr>
        <w:pStyle w:val="Heading1"/>
        <w:keepNext/>
        <w:keepLines/>
        <w:pageBreakBefore/>
      </w:pPr>
      <w:bookmarkStart w:id="52" w:name="_Toc242598861"/>
      <w:r>
        <w:lastRenderedPageBreak/>
        <w:t>Appendix F: Glossary</w:t>
      </w:r>
      <w:bookmarkEnd w:id="52"/>
    </w:p>
    <w:p w14:paraId="3ED867D0" w14:textId="217EA50E" w:rsidR="003203ED" w:rsidRDefault="00DA599F">
      <w:pPr>
        <w:pStyle w:val="Caption"/>
        <w:keepNext/>
      </w:pPr>
      <w:bookmarkStart w:id="53" w:name="_Toc242598883"/>
      <w:r>
        <w:t xml:space="preserve">Table </w:t>
      </w:r>
      <w:r>
        <w:fldChar w:fldCharType="begin"/>
      </w:r>
      <w:r>
        <w:instrText>SEQ Table</w:instrText>
      </w:r>
      <w:r>
        <w:fldChar w:fldCharType="separate"/>
      </w:r>
      <w:r w:rsidR="00112B51">
        <w:rPr>
          <w:noProof/>
        </w:rPr>
        <w:t>13</w:t>
      </w:r>
      <w:r>
        <w:fldChar w:fldCharType="end"/>
      </w:r>
      <w:r>
        <w:t>: Terms used in this document</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710"/>
      </w:tblGrid>
      <w:tr w:rsidR="003203ED" w14:paraId="3ED867D3" w14:textId="77777777">
        <w:tblPrEx>
          <w:tblCellMar>
            <w:top w:w="0" w:type="dxa"/>
            <w:bottom w:w="0" w:type="dxa"/>
          </w:tblCellMar>
        </w:tblPrEx>
        <w:trPr>
          <w:cantSplit/>
          <w:tblHeader/>
        </w:trPr>
        <w:tc>
          <w:tcPr>
            <w:tcW w:w="2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7D1" w14:textId="77777777" w:rsidR="003203ED" w:rsidRDefault="00DA599F">
            <w:pPr>
              <w:spacing w:line="252" w:lineRule="auto"/>
            </w:pPr>
            <w:r>
              <w:rPr>
                <w:b/>
                <w:bCs/>
                <w:color w:val="FFFFFF"/>
                <w:sz w:val="19"/>
                <w:szCs w:val="19"/>
              </w:rPr>
              <w:t>Term</w:t>
            </w:r>
          </w:p>
        </w:tc>
        <w:tc>
          <w:tcPr>
            <w:tcW w:w="671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7D2" w14:textId="77777777" w:rsidR="003203ED" w:rsidRDefault="00DA599F">
            <w:pPr>
              <w:spacing w:line="252" w:lineRule="auto"/>
            </w:pPr>
            <w:r>
              <w:rPr>
                <w:b/>
                <w:bCs/>
                <w:color w:val="FFFFFF"/>
                <w:sz w:val="19"/>
                <w:szCs w:val="19"/>
              </w:rPr>
              <w:t>Meaning</w:t>
            </w:r>
          </w:p>
        </w:tc>
      </w:tr>
      <w:tr w:rsidR="003203ED" w14:paraId="3ED867D6"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D4" w14:textId="77777777" w:rsidR="003203ED" w:rsidRDefault="00DA599F">
            <w:pPr>
              <w:spacing w:line="252" w:lineRule="auto"/>
            </w:pPr>
            <w:r>
              <w:rPr>
                <w:sz w:val="19"/>
                <w:szCs w:val="19"/>
              </w:rPr>
              <w:t>BCNF</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D5" w14:textId="77777777" w:rsidR="003203ED" w:rsidRDefault="00DA599F">
            <w:pPr>
              <w:spacing w:line="252" w:lineRule="auto"/>
            </w:pPr>
            <w:r>
              <w:rPr>
                <w:sz w:val="19"/>
                <w:szCs w:val="19"/>
              </w:rPr>
              <w:t>Boyce-Codd normal form: every determinant is a candidate key</w:t>
            </w:r>
          </w:p>
        </w:tc>
      </w:tr>
      <w:tr w:rsidR="003203ED" w14:paraId="3ED867D9"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D7" w14:textId="77777777" w:rsidR="003203ED" w:rsidRDefault="00DA599F">
            <w:pPr>
              <w:spacing w:line="252" w:lineRule="auto"/>
            </w:pPr>
            <w:r>
              <w:rPr>
                <w:sz w:val="19"/>
                <w:szCs w:val="19"/>
              </w:rPr>
              <w:t>Category (union type)</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D8" w14:textId="77777777" w:rsidR="003203ED" w:rsidRDefault="00DA599F">
            <w:pPr>
              <w:spacing w:line="252" w:lineRule="auto"/>
            </w:pPr>
            <w:r>
              <w:rPr>
                <w:sz w:val="19"/>
                <w:szCs w:val="19"/>
              </w:rPr>
              <w:t>An EER subclass of the union of several superclasses</w:t>
            </w:r>
          </w:p>
        </w:tc>
      </w:tr>
      <w:tr w:rsidR="003203ED" w14:paraId="3ED867DC"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DA" w14:textId="77777777" w:rsidR="003203ED" w:rsidRDefault="00DA599F">
            <w:pPr>
              <w:spacing w:line="252" w:lineRule="auto"/>
            </w:pPr>
            <w:r>
              <w:rPr>
                <w:sz w:val="19"/>
                <w:szCs w:val="19"/>
              </w:rPr>
              <w:t>D1</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DB" w14:textId="77777777" w:rsidR="003203ED" w:rsidRDefault="00DA599F">
            <w:pPr>
              <w:spacing w:line="252" w:lineRule="auto"/>
            </w:pPr>
            <w:r>
              <w:rPr>
                <w:sz w:val="19"/>
                <w:szCs w:val="19"/>
              </w:rPr>
              <w:t>Cloudflare's serverless SQL database, built on SQLite</w:t>
            </w:r>
          </w:p>
        </w:tc>
      </w:tr>
      <w:tr w:rsidR="003203ED" w14:paraId="3ED867DF"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DD" w14:textId="77777777" w:rsidR="003203ED" w:rsidRDefault="00DA599F">
            <w:pPr>
              <w:spacing w:line="252" w:lineRule="auto"/>
            </w:pPr>
            <w:r>
              <w:rPr>
                <w:sz w:val="19"/>
                <w:szCs w:val="19"/>
              </w:rPr>
              <w:t>Identifying relationship</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DE" w14:textId="77777777" w:rsidR="003203ED" w:rsidRDefault="00DA599F">
            <w:pPr>
              <w:spacing w:line="252" w:lineRule="auto"/>
            </w:pPr>
            <w:r>
              <w:rPr>
                <w:sz w:val="19"/>
                <w:szCs w:val="19"/>
              </w:rPr>
              <w:t>The relationship that links a weak entity to the owner that identifies it</w:t>
            </w:r>
          </w:p>
        </w:tc>
      </w:tr>
      <w:tr w:rsidR="003203ED" w14:paraId="3ED867E2"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E0" w14:textId="77777777" w:rsidR="003203ED" w:rsidRDefault="00DA599F">
            <w:pPr>
              <w:spacing w:line="252" w:lineRule="auto"/>
            </w:pPr>
            <w:r>
              <w:rPr>
                <w:sz w:val="19"/>
                <w:szCs w:val="19"/>
              </w:rPr>
              <w:t>MVD</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E1" w14:textId="77777777" w:rsidR="003203ED" w:rsidRDefault="00DA599F">
            <w:pPr>
              <w:spacing w:line="252" w:lineRule="auto"/>
            </w:pPr>
            <w:r>
              <w:rPr>
                <w:sz w:val="19"/>
                <w:szCs w:val="19"/>
              </w:rPr>
              <w:t>Multi-valued dependency, the basis of fourth normal form (4NF)</w:t>
            </w:r>
          </w:p>
        </w:tc>
      </w:tr>
      <w:tr w:rsidR="003203ED" w14:paraId="3ED867E5"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E3" w14:textId="77777777" w:rsidR="003203ED" w:rsidRDefault="00DA599F">
            <w:pPr>
              <w:spacing w:line="252" w:lineRule="auto"/>
            </w:pPr>
            <w:r>
              <w:rPr>
                <w:sz w:val="19"/>
                <w:szCs w:val="19"/>
              </w:rPr>
              <w:t>Read model</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E4" w14:textId="77777777" w:rsidR="003203ED" w:rsidRDefault="00DA599F">
            <w:pPr>
              <w:spacing w:line="252" w:lineRule="auto"/>
            </w:pPr>
            <w:r>
              <w:rPr>
                <w:sz w:val="19"/>
                <w:szCs w:val="19"/>
              </w:rPr>
              <w:t>A query-optimised copy of data derived from the system of record</w:t>
            </w:r>
          </w:p>
        </w:tc>
      </w:tr>
      <w:tr w:rsidR="003203ED" w14:paraId="3ED867E8"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E6" w14:textId="77777777" w:rsidR="003203ED" w:rsidRDefault="00DA599F">
            <w:pPr>
              <w:spacing w:line="252" w:lineRule="auto"/>
            </w:pPr>
            <w:r>
              <w:rPr>
                <w:sz w:val="19"/>
                <w:szCs w:val="19"/>
              </w:rPr>
              <w:t>STRICT table</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E7" w14:textId="77777777" w:rsidR="003203ED" w:rsidRDefault="00DA599F">
            <w:pPr>
              <w:spacing w:line="252" w:lineRule="auto"/>
            </w:pPr>
            <w:r>
              <w:rPr>
                <w:sz w:val="19"/>
                <w:szCs w:val="19"/>
              </w:rPr>
              <w:t>An SQLite table that rejects values of the wrong type</w:t>
            </w:r>
          </w:p>
        </w:tc>
      </w:tr>
      <w:tr w:rsidR="003203ED" w14:paraId="3ED867EB" w14:textId="77777777">
        <w:tblPrEx>
          <w:tblCellMar>
            <w:top w:w="0" w:type="dxa"/>
            <w:bottom w:w="0" w:type="dxa"/>
          </w:tblCellMar>
        </w:tblPrEx>
        <w:trPr>
          <w:cantSplit/>
        </w:trPr>
        <w:tc>
          <w:tcPr>
            <w:tcW w:w="2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E9" w14:textId="77777777" w:rsidR="003203ED" w:rsidRDefault="00DA599F">
            <w:pPr>
              <w:spacing w:line="252" w:lineRule="auto"/>
            </w:pPr>
            <w:r>
              <w:rPr>
                <w:sz w:val="19"/>
                <w:szCs w:val="19"/>
              </w:rPr>
              <w:t>Weak entity</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EA" w14:textId="77777777" w:rsidR="003203ED" w:rsidRDefault="00DA599F">
            <w:pPr>
              <w:spacing w:line="252" w:lineRule="auto"/>
            </w:pPr>
            <w:r>
              <w:rPr>
                <w:sz w:val="19"/>
                <w:szCs w:val="19"/>
              </w:rPr>
              <w:t>An entity that cannot be identified by its own attributes alone</w:t>
            </w:r>
          </w:p>
        </w:tc>
      </w:tr>
    </w:tbl>
    <w:p w14:paraId="3ED867EC" w14:textId="77777777" w:rsidR="003203ED" w:rsidRDefault="003203ED">
      <w:pPr>
        <w:spacing w:after="100"/>
      </w:pPr>
    </w:p>
    <w:p w14:paraId="3ED867ED" w14:textId="77777777" w:rsidR="003203ED" w:rsidRDefault="00DA599F">
      <w:pPr>
        <w:pStyle w:val="Heading1"/>
        <w:keepNext/>
        <w:keepLines/>
        <w:pageBreakBefore/>
      </w:pPr>
      <w:bookmarkStart w:id="54" w:name="_Toc242598862"/>
      <w:r>
        <w:lastRenderedPageBreak/>
        <w:t>Appendix G: References</w:t>
      </w:r>
      <w:bookmarkEnd w:id="54"/>
    </w:p>
    <w:p w14:paraId="3ED867EE" w14:textId="675F07AD" w:rsidR="003203ED" w:rsidRDefault="00DA599F">
      <w:pPr>
        <w:pStyle w:val="Caption"/>
        <w:keepNext/>
      </w:pPr>
      <w:bookmarkStart w:id="55" w:name="_Toc242598884"/>
      <w:r>
        <w:t xml:space="preserve">Table </w:t>
      </w:r>
      <w:r>
        <w:fldChar w:fldCharType="begin"/>
      </w:r>
      <w:r>
        <w:instrText>SEQ Table</w:instrText>
      </w:r>
      <w:r>
        <w:fldChar w:fldCharType="separate"/>
      </w:r>
      <w:r w:rsidR="00112B51">
        <w:rPr>
          <w:noProof/>
        </w:rPr>
        <w:t>14</w:t>
      </w:r>
      <w:r>
        <w:fldChar w:fldCharType="end"/>
      </w:r>
      <w:r>
        <w:t>: Sources referred to in this document</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835"/>
      </w:tblGrid>
      <w:tr w:rsidR="003203ED" w14:paraId="3ED867F1"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7EF" w14:textId="77777777" w:rsidR="003203ED" w:rsidRDefault="00DA599F">
            <w:pPr>
              <w:spacing w:line="252" w:lineRule="auto"/>
            </w:pPr>
            <w:r>
              <w:rPr>
                <w:b/>
                <w:bCs/>
                <w:color w:val="FFFFFF"/>
                <w:sz w:val="19"/>
                <w:szCs w:val="19"/>
              </w:rPr>
              <w:t>Ref</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3ED867F0" w14:textId="77777777" w:rsidR="003203ED" w:rsidRDefault="00DA599F">
            <w:pPr>
              <w:spacing w:line="252" w:lineRule="auto"/>
            </w:pPr>
            <w:r>
              <w:rPr>
                <w:b/>
                <w:bCs/>
                <w:color w:val="FFFFFF"/>
                <w:sz w:val="19"/>
                <w:szCs w:val="19"/>
              </w:rPr>
              <w:t>Source</w:t>
            </w:r>
          </w:p>
        </w:tc>
      </w:tr>
      <w:tr w:rsidR="003203ED" w14:paraId="3ED867F4"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F2" w14:textId="77777777" w:rsidR="003203ED" w:rsidRDefault="00DA599F">
            <w:pPr>
              <w:spacing w:line="252" w:lineRule="auto"/>
            </w:pPr>
            <w:r>
              <w:rPr>
                <w:sz w:val="19"/>
                <w:szCs w:val="19"/>
              </w:rPr>
              <w:t>[1]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F3" w14:textId="77777777" w:rsidR="003203ED" w:rsidRDefault="00DA599F">
            <w:pPr>
              <w:spacing w:line="252" w:lineRule="auto"/>
            </w:pPr>
            <w:r>
              <w:rPr>
                <w:sz w:val="19"/>
                <w:szCs w:val="19"/>
              </w:rPr>
              <w:t xml:space="preserve">R. Elmasri and S. Navathe, </w:t>
            </w:r>
            <w:r>
              <w:rPr>
                <w:i/>
                <w:iCs/>
                <w:sz w:val="19"/>
                <w:szCs w:val="19"/>
              </w:rPr>
              <w:t>Fundamentals of Database Systems</w:t>
            </w:r>
            <w:r>
              <w:rPr>
                <w:sz w:val="19"/>
                <w:szCs w:val="19"/>
              </w:rPr>
              <w:t>, 7th edition, Pearson, 2016 (chapters 3, 4, 9, 14, 15)</w:t>
            </w:r>
          </w:p>
        </w:tc>
      </w:tr>
      <w:tr w:rsidR="003203ED" w14:paraId="3ED867F7"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F5" w14:textId="77777777" w:rsidR="003203ED" w:rsidRDefault="00DA599F">
            <w:pPr>
              <w:spacing w:line="252" w:lineRule="auto"/>
            </w:pPr>
            <w:r>
              <w:rPr>
                <w:sz w:val="19"/>
                <w:szCs w:val="19"/>
              </w:rPr>
              <w:t>[2]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F6" w14:textId="77777777" w:rsidR="003203ED" w:rsidRDefault="00DA599F">
            <w:pPr>
              <w:spacing w:line="252" w:lineRule="auto"/>
            </w:pPr>
            <w:r>
              <w:rPr>
                <w:sz w:val="19"/>
                <w:szCs w:val="19"/>
              </w:rPr>
              <w:t xml:space="preserve">Cloudflare, </w:t>
            </w:r>
            <w:r>
              <w:rPr>
                <w:i/>
                <w:iCs/>
                <w:sz w:val="19"/>
                <w:szCs w:val="19"/>
              </w:rPr>
              <w:t>D1: Define foreign keys</w:t>
            </w:r>
            <w:r>
              <w:rPr>
                <w:sz w:val="19"/>
                <w:szCs w:val="19"/>
              </w:rPr>
              <w:t xml:space="preserve"> and </w:t>
            </w:r>
            <w:r>
              <w:rPr>
                <w:i/>
                <w:iCs/>
                <w:sz w:val="19"/>
                <w:szCs w:val="19"/>
              </w:rPr>
              <w:t>SQL statements</w:t>
            </w:r>
            <w:r>
              <w:rPr>
                <w:sz w:val="19"/>
                <w:szCs w:val="19"/>
              </w:rPr>
              <w:t>, developers.cloudflare.com, retrieved 5 October 2026</w:t>
            </w:r>
          </w:p>
        </w:tc>
      </w:tr>
      <w:tr w:rsidR="003203ED" w14:paraId="3ED867FA"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F8" w14:textId="77777777" w:rsidR="003203ED" w:rsidRDefault="00DA599F">
            <w:pPr>
              <w:spacing w:line="252" w:lineRule="auto"/>
            </w:pPr>
            <w:r>
              <w:rPr>
                <w:sz w:val="19"/>
                <w:szCs w:val="19"/>
              </w:rPr>
              <w:t>[3]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F9" w14:textId="77777777" w:rsidR="003203ED" w:rsidRDefault="00DA599F">
            <w:pPr>
              <w:spacing w:line="252" w:lineRule="auto"/>
            </w:pPr>
            <w:r>
              <w:rPr>
                <w:sz w:val="19"/>
                <w:szCs w:val="19"/>
              </w:rPr>
              <w:t xml:space="preserve">Cloudflare, </w:t>
            </w:r>
            <w:r>
              <w:rPr>
                <w:i/>
                <w:iCs/>
                <w:sz w:val="19"/>
                <w:szCs w:val="19"/>
              </w:rPr>
              <w:t>D1 limits and pricing</w:t>
            </w:r>
            <w:r>
              <w:rPr>
                <w:sz w:val="19"/>
                <w:szCs w:val="19"/>
              </w:rPr>
              <w:t>, developers.cloudflare.com, retrieved 5 October 2026</w:t>
            </w:r>
          </w:p>
        </w:tc>
      </w:tr>
      <w:tr w:rsidR="003203ED" w14:paraId="3ED867FD"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FB" w14:textId="77777777" w:rsidR="003203ED" w:rsidRDefault="00DA599F">
            <w:pPr>
              <w:spacing w:line="252" w:lineRule="auto"/>
            </w:pPr>
            <w:r>
              <w:rPr>
                <w:sz w:val="19"/>
                <w:szCs w:val="19"/>
              </w:rPr>
              <w:t>[4]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7FC" w14:textId="77777777" w:rsidR="003203ED" w:rsidRDefault="00DA599F">
            <w:pPr>
              <w:spacing w:line="252" w:lineRule="auto"/>
            </w:pPr>
            <w:r>
              <w:rPr>
                <w:sz w:val="19"/>
                <w:szCs w:val="19"/>
              </w:rPr>
              <w:t xml:space="preserve">SQLite, </w:t>
            </w:r>
            <w:r>
              <w:rPr>
                <w:i/>
                <w:iCs/>
                <w:sz w:val="19"/>
                <w:szCs w:val="19"/>
              </w:rPr>
              <w:t>STRICT Tables</w:t>
            </w:r>
            <w:r>
              <w:rPr>
                <w:sz w:val="19"/>
                <w:szCs w:val="19"/>
              </w:rPr>
              <w:t xml:space="preserve"> and </w:t>
            </w:r>
            <w:r>
              <w:rPr>
                <w:i/>
                <w:iCs/>
                <w:sz w:val="19"/>
                <w:szCs w:val="19"/>
              </w:rPr>
              <w:t>Generated Columns</w:t>
            </w:r>
            <w:r>
              <w:rPr>
                <w:sz w:val="19"/>
                <w:szCs w:val="19"/>
              </w:rPr>
              <w:t>, sqlite.org</w:t>
            </w:r>
          </w:p>
        </w:tc>
      </w:tr>
      <w:tr w:rsidR="003203ED" w14:paraId="3ED86800"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FE" w14:textId="77777777" w:rsidR="003203ED" w:rsidRDefault="00DA599F">
            <w:pPr>
              <w:spacing w:line="252" w:lineRule="auto"/>
            </w:pPr>
            <w:r>
              <w:rPr>
                <w:sz w:val="19"/>
                <w:szCs w:val="19"/>
              </w:rPr>
              <w:t>[5]</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3ED867FF" w14:textId="77777777" w:rsidR="003203ED" w:rsidRDefault="00DA599F">
            <w:pPr>
              <w:spacing w:line="252" w:lineRule="auto"/>
            </w:pPr>
            <w:r>
              <w:rPr>
                <w:sz w:val="19"/>
                <w:szCs w:val="19"/>
              </w:rPr>
              <w:t xml:space="preserve">UGC handbook and cut-off table 2025/26 (see </w:t>
            </w:r>
            <w:r>
              <w:rPr>
                <w:rFonts w:ascii="Consolas" w:eastAsia="Consolas" w:hAnsi="Consolas" w:cs="Consolas"/>
                <w:sz w:val="17"/>
                <w:szCs w:val="17"/>
                <w:shd w:val="clear" w:color="auto" w:fill="F2F4F3"/>
              </w:rPr>
              <w:t>data/ugc/PROVENANCE.md</w:t>
            </w:r>
            <w:r>
              <w:rPr>
                <w:sz w:val="19"/>
                <w:szCs w:val="19"/>
              </w:rPr>
              <w:t>)</w:t>
            </w:r>
          </w:p>
        </w:tc>
      </w:tr>
      <w:tr w:rsidR="003203ED" w14:paraId="3ED86803"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801" w14:textId="77777777" w:rsidR="003203ED" w:rsidRDefault="00DA599F">
            <w:pPr>
              <w:spacing w:line="252" w:lineRule="auto"/>
            </w:pPr>
            <w:r>
              <w:rPr>
                <w:sz w:val="19"/>
                <w:szCs w:val="19"/>
              </w:rPr>
              <w:t>[6]</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3ED86802" w14:textId="77777777" w:rsidR="003203ED" w:rsidRDefault="00DA599F">
            <w:pPr>
              <w:spacing w:line="252" w:lineRule="auto"/>
            </w:pPr>
            <w:r>
              <w:rPr>
                <w:sz w:val="19"/>
                <w:szCs w:val="19"/>
              </w:rPr>
              <w:t>ZP-DOC-03 Software Requirements Specification</w:t>
            </w:r>
          </w:p>
        </w:tc>
      </w:tr>
    </w:tbl>
    <w:p w14:paraId="3ED86804" w14:textId="77777777" w:rsidR="003203ED" w:rsidRDefault="003203ED">
      <w:pPr>
        <w:spacing w:after="100"/>
      </w:pPr>
    </w:p>
    <w:sectPr w:rsidR="003203ED">
      <w:headerReference w:type="default" r:id="rId15"/>
      <w:footerReference w:type="default" r:id="rId16"/>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56900" w14:textId="77777777" w:rsidR="00DA599F" w:rsidRDefault="00DA599F">
      <w:pPr>
        <w:spacing w:line="240" w:lineRule="auto"/>
      </w:pPr>
      <w:r>
        <w:separator/>
      </w:r>
    </w:p>
  </w:endnote>
  <w:endnote w:type="continuationSeparator" w:id="0">
    <w:p w14:paraId="56C8C1CF" w14:textId="77777777" w:rsidR="00DA599F" w:rsidRDefault="00DA59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6816" w14:textId="5FBA952E" w:rsidR="003203ED" w:rsidRDefault="00DA599F">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112B51">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112B51">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9591B" w14:textId="77777777" w:rsidR="00DA599F" w:rsidRDefault="00DA599F">
      <w:pPr>
        <w:spacing w:line="240" w:lineRule="auto"/>
      </w:pPr>
      <w:r>
        <w:separator/>
      </w:r>
    </w:p>
  </w:footnote>
  <w:footnote w:type="continuationSeparator" w:id="0">
    <w:p w14:paraId="75E85221" w14:textId="77777777" w:rsidR="00DA599F" w:rsidRDefault="00DA59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6815" w14:textId="77777777" w:rsidR="003203ED" w:rsidRDefault="00DA599F">
    <w:pPr>
      <w:pBdr>
        <w:bottom w:val="single" w:sz="4" w:space="4" w:color="C9D3D0"/>
      </w:pBdr>
    </w:pPr>
    <w:r>
      <w:rPr>
        <w:b/>
        <w:bCs/>
        <w:color w:val="006B5F"/>
        <w:sz w:val="16"/>
        <w:szCs w:val="16"/>
      </w:rPr>
      <w:t>ZedPath</w:t>
    </w:r>
    <w:r>
      <w:rPr>
        <w:color w:val="55605D"/>
        <w:sz w:val="16"/>
        <w:szCs w:val="16"/>
      </w:rPr>
      <w:t xml:space="preserve">  |  Data Design</w:t>
    </w:r>
    <w:r>
      <w:rPr>
        <w:color w:val="55605D"/>
        <w:sz w:val="16"/>
        <w:szCs w:val="16"/>
      </w:rPr>
      <w:ptab w:relativeTo="margin" w:alignment="right" w:leader="none"/>
    </w:r>
    <w:r>
      <w:rPr>
        <w:color w:val="55605D"/>
        <w:sz w:val="16"/>
        <w:szCs w:val="16"/>
      </w:rPr>
      <w:t>ZP-DOC-05  ·  v0.9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224"/>
    <w:multiLevelType w:val="hybridMultilevel"/>
    <w:tmpl w:val="AD16A234"/>
    <w:lvl w:ilvl="0" w:tplc="1466CECE" w:tentative="1">
      <w:start w:val="1"/>
      <w:numFmt w:val="decimal"/>
      <w:lvlText w:val="%1."/>
      <w:lvlJc w:val="left"/>
      <w:pPr>
        <w:ind w:left="720" w:hanging="360"/>
      </w:pPr>
    </w:lvl>
    <w:lvl w:ilvl="1" w:tplc="7034ECE6" w:tentative="1">
      <w:start w:val="1"/>
      <w:numFmt w:val="lowerLetter"/>
      <w:lvlText w:val="%2."/>
      <w:lvlJc w:val="left"/>
      <w:pPr>
        <w:ind w:left="1080" w:hanging="360"/>
      </w:pPr>
    </w:lvl>
    <w:lvl w:ilvl="2" w:tplc="B560C1B8" w:tentative="1">
      <w:start w:val="1"/>
      <w:numFmt w:val="lowerRoman"/>
      <w:lvlText w:val="%3."/>
      <w:lvlJc w:val="left"/>
      <w:pPr>
        <w:ind w:left="1440" w:hanging="360"/>
      </w:pPr>
    </w:lvl>
    <w:lvl w:ilvl="3" w:tplc="53DC86C4">
      <w:numFmt w:val="decimal"/>
      <w:lvlText w:val=""/>
      <w:lvlJc w:val="left"/>
    </w:lvl>
    <w:lvl w:ilvl="4" w:tplc="96FA7CE2">
      <w:numFmt w:val="decimal"/>
      <w:lvlText w:val=""/>
      <w:lvlJc w:val="left"/>
    </w:lvl>
    <w:lvl w:ilvl="5" w:tplc="5888B066">
      <w:numFmt w:val="decimal"/>
      <w:lvlText w:val=""/>
      <w:lvlJc w:val="left"/>
    </w:lvl>
    <w:lvl w:ilvl="6" w:tplc="E7B83728">
      <w:numFmt w:val="decimal"/>
      <w:lvlText w:val=""/>
      <w:lvlJc w:val="left"/>
    </w:lvl>
    <w:lvl w:ilvl="7" w:tplc="7A8A766C">
      <w:numFmt w:val="decimal"/>
      <w:lvlText w:val=""/>
      <w:lvlJc w:val="left"/>
    </w:lvl>
    <w:lvl w:ilvl="8" w:tplc="82B0F916">
      <w:numFmt w:val="decimal"/>
      <w:lvlText w:val=""/>
      <w:lvlJc w:val="left"/>
    </w:lvl>
  </w:abstractNum>
  <w:abstractNum w:abstractNumId="1" w15:restartNumberingAfterBreak="0">
    <w:nsid w:val="0E4D5C44"/>
    <w:multiLevelType w:val="hybridMultilevel"/>
    <w:tmpl w:val="8FE49A94"/>
    <w:lvl w:ilvl="0" w:tplc="A504FC84" w:tentative="1">
      <w:start w:val="1"/>
      <w:numFmt w:val="bullet"/>
      <w:lvlText w:val="●"/>
      <w:lvlJc w:val="left"/>
      <w:pPr>
        <w:ind w:left="720" w:hanging="360"/>
      </w:pPr>
    </w:lvl>
    <w:lvl w:ilvl="1" w:tplc="F9B2EE4C" w:tentative="1">
      <w:start w:val="1"/>
      <w:numFmt w:val="bullet"/>
      <w:lvlText w:val="○"/>
      <w:lvlJc w:val="left"/>
      <w:pPr>
        <w:ind w:left="1440" w:hanging="360"/>
      </w:pPr>
    </w:lvl>
    <w:lvl w:ilvl="2" w:tplc="96407A0E" w:tentative="1">
      <w:start w:val="1"/>
      <w:numFmt w:val="bullet"/>
      <w:lvlText w:val="■"/>
      <w:lvlJc w:val="left"/>
      <w:pPr>
        <w:ind w:left="2160" w:hanging="360"/>
      </w:pPr>
    </w:lvl>
    <w:lvl w:ilvl="3" w:tplc="FD065598" w:tentative="1">
      <w:start w:val="1"/>
      <w:numFmt w:val="bullet"/>
      <w:lvlText w:val="●"/>
      <w:lvlJc w:val="left"/>
      <w:pPr>
        <w:ind w:left="2880" w:hanging="360"/>
      </w:pPr>
    </w:lvl>
    <w:lvl w:ilvl="4" w:tplc="20022E9C" w:tentative="1">
      <w:start w:val="1"/>
      <w:numFmt w:val="bullet"/>
      <w:lvlText w:val="○"/>
      <w:lvlJc w:val="left"/>
      <w:pPr>
        <w:ind w:left="3600" w:hanging="360"/>
      </w:pPr>
    </w:lvl>
    <w:lvl w:ilvl="5" w:tplc="940E3FF0" w:tentative="1">
      <w:start w:val="1"/>
      <w:numFmt w:val="bullet"/>
      <w:lvlText w:val="■"/>
      <w:lvlJc w:val="left"/>
      <w:pPr>
        <w:ind w:left="4320" w:hanging="360"/>
      </w:pPr>
    </w:lvl>
    <w:lvl w:ilvl="6" w:tplc="6694D540" w:tentative="1">
      <w:start w:val="1"/>
      <w:numFmt w:val="bullet"/>
      <w:lvlText w:val="●"/>
      <w:lvlJc w:val="left"/>
      <w:pPr>
        <w:ind w:left="5040" w:hanging="360"/>
      </w:pPr>
    </w:lvl>
    <w:lvl w:ilvl="7" w:tplc="7BBEC67C" w:tentative="1">
      <w:start w:val="1"/>
      <w:numFmt w:val="bullet"/>
      <w:lvlText w:val="●"/>
      <w:lvlJc w:val="left"/>
      <w:pPr>
        <w:ind w:left="5760" w:hanging="360"/>
      </w:pPr>
    </w:lvl>
    <w:lvl w:ilvl="8" w:tplc="307C7174" w:tentative="1">
      <w:start w:val="1"/>
      <w:numFmt w:val="bullet"/>
      <w:lvlText w:val="●"/>
      <w:lvlJc w:val="left"/>
      <w:pPr>
        <w:ind w:left="6480" w:hanging="360"/>
      </w:pPr>
    </w:lvl>
  </w:abstractNum>
  <w:abstractNum w:abstractNumId="2" w15:restartNumberingAfterBreak="0">
    <w:nsid w:val="75D82D4A"/>
    <w:multiLevelType w:val="hybridMultilevel"/>
    <w:tmpl w:val="5CDE33D6"/>
    <w:lvl w:ilvl="0" w:tplc="E4926622">
      <w:start w:val="1"/>
      <w:numFmt w:val="bullet"/>
      <w:lvlText w:val="•"/>
      <w:lvlJc w:val="left"/>
      <w:pPr>
        <w:ind w:left="720" w:hanging="280"/>
      </w:pPr>
    </w:lvl>
    <w:lvl w:ilvl="1" w:tplc="9DE4D704" w:tentative="1">
      <w:start w:val="1"/>
      <w:numFmt w:val="bullet"/>
      <w:lvlText w:val="–"/>
      <w:lvlJc w:val="left"/>
      <w:pPr>
        <w:ind w:left="1080" w:hanging="280"/>
      </w:pPr>
    </w:lvl>
    <w:lvl w:ilvl="2" w:tplc="6EAADB0C" w:tentative="1">
      <w:start w:val="1"/>
      <w:numFmt w:val="bullet"/>
      <w:lvlText w:val="▪"/>
      <w:lvlJc w:val="left"/>
      <w:pPr>
        <w:ind w:left="1440" w:hanging="280"/>
      </w:pPr>
    </w:lvl>
    <w:lvl w:ilvl="3" w:tplc="E4C2629C">
      <w:numFmt w:val="decimal"/>
      <w:lvlText w:val=""/>
      <w:lvlJc w:val="left"/>
    </w:lvl>
    <w:lvl w:ilvl="4" w:tplc="72022C02">
      <w:numFmt w:val="decimal"/>
      <w:lvlText w:val=""/>
      <w:lvlJc w:val="left"/>
    </w:lvl>
    <w:lvl w:ilvl="5" w:tplc="D5908498">
      <w:numFmt w:val="decimal"/>
      <w:lvlText w:val=""/>
      <w:lvlJc w:val="left"/>
    </w:lvl>
    <w:lvl w:ilvl="6" w:tplc="5966F39A">
      <w:numFmt w:val="decimal"/>
      <w:lvlText w:val=""/>
      <w:lvlJc w:val="left"/>
    </w:lvl>
    <w:lvl w:ilvl="7" w:tplc="1324B65A">
      <w:numFmt w:val="decimal"/>
      <w:lvlText w:val=""/>
      <w:lvlJc w:val="left"/>
    </w:lvl>
    <w:lvl w:ilvl="8" w:tplc="3D624632">
      <w:numFmt w:val="decimal"/>
      <w:lvlText w:val=""/>
      <w:lvlJc w:val="left"/>
    </w:lvl>
  </w:abstractNum>
  <w:num w:numId="1" w16cid:durableId="1846899664">
    <w:abstractNumId w:val="1"/>
    <w:lvlOverride w:ilvl="0">
      <w:startOverride w:val="1"/>
    </w:lvlOverride>
  </w:num>
  <w:num w:numId="2" w16cid:durableId="803082319">
    <w:abstractNumId w:val="2"/>
    <w:lvlOverride w:ilvl="0">
      <w:startOverride w:val="1"/>
    </w:lvlOverride>
  </w:num>
  <w:num w:numId="3" w16cid:durableId="12961831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3ED"/>
    <w:rsid w:val="00112B51"/>
    <w:rsid w:val="003203ED"/>
    <w:rsid w:val="00DA599F"/>
    <w:rsid w:val="00FF6AD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62AA"/>
  <w15:docId w15:val="{49B2BBFD-1381-4A9E-B63E-40B9360B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112B51"/>
    <w:pPr>
      <w:spacing w:after="100"/>
    </w:pPr>
  </w:style>
  <w:style w:type="paragraph" w:styleId="TOC2">
    <w:name w:val="toc 2"/>
    <w:basedOn w:val="Normal"/>
    <w:next w:val="Normal"/>
    <w:autoRedefine/>
    <w:uiPriority w:val="39"/>
    <w:unhideWhenUsed/>
    <w:rsid w:val="00112B51"/>
    <w:pPr>
      <w:spacing w:after="100"/>
      <w:ind w:left="210"/>
    </w:pPr>
  </w:style>
  <w:style w:type="paragraph" w:styleId="TableofFigures">
    <w:name w:val="table of figures"/>
    <w:basedOn w:val="Normal"/>
    <w:next w:val="Normal"/>
    <w:uiPriority w:val="99"/>
    <w:unhideWhenUsed/>
    <w:rsid w:val="00112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10289</Words>
  <Characters>58650</Characters>
  <Application>Microsoft Office Word</Application>
  <DocSecurity>0</DocSecurity>
  <Lines>488</Lines>
  <Paragraphs>137</Paragraphs>
  <ScaleCrop>false</ScaleCrop>
  <Company/>
  <LinksUpToDate>false</LinksUpToDate>
  <CharactersWithSpaces>68802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ZP-DOC-05 Data Design</dc:title>
  <dc:subject>Conceptual EER model, relational mapping, normalisation and the Cloudflare D1 physical schema</dc:subject>
  <dc:creator>Team Kestrel</dc:creator>
  <cp:keywords>ZedPath; Team Kestrel; IntelliCon 2026</cp:keywords>
  <dc:description>ZP-DOC-05 v0.9 (In review)</dc:description>
  <cp:lastModifiedBy>Praveen Banneka</cp:lastModifiedBy>
  <cp:revision>2</cp:revision>
  <dcterms:created xsi:type="dcterms:W3CDTF">2026-10-11T02:42:00Z</dcterms:created>
  <dcterms:modified xsi:type="dcterms:W3CDTF">2026-10-11T02:42:00Z</dcterms:modified>
</cp:coreProperties>
</file>