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0B880" w14:textId="77777777" w:rsidR="00707F65" w:rsidRDefault="00000000">
      <w:pPr>
        <w:pStyle w:val="Title"/>
        <w:jc w:val="center"/>
      </w:pPr>
      <w:r>
        <w:t>Dynamic Host Configuration Protocol (DHCP) - Comprehensive Report</w:t>
      </w:r>
    </w:p>
    <w:p w14:paraId="3822D34D" w14:textId="77777777" w:rsidR="00707F65" w:rsidRDefault="00000000">
      <w:pPr>
        <w:pStyle w:val="Heading1"/>
      </w:pPr>
      <w:r>
        <w:t>1. Introduction</w:t>
      </w:r>
    </w:p>
    <w:p w14:paraId="2B1111C8" w14:textId="77777777" w:rsidR="00707F65" w:rsidRDefault="00000000">
      <w:r>
        <w:t>Dynamic Host Configuration Protocol (DHCP) is a network management protocol used to automatically assign IP addresses and other essential network configuration parameters to devices on an IP network. It eliminates the need for manual IP configuration and reduces administrative overhead.</w:t>
      </w:r>
    </w:p>
    <w:p w14:paraId="48E3F335" w14:textId="77777777" w:rsidR="00707F65" w:rsidRDefault="00000000">
      <w:pPr>
        <w:pStyle w:val="Heading1"/>
      </w:pPr>
      <w:r>
        <w:t>2. OSI Layer and Port Information</w:t>
      </w:r>
    </w:p>
    <w:p w14:paraId="62EFA2F1" w14:textId="4645E1F3" w:rsidR="00DA17EA" w:rsidRPr="00DA17EA" w:rsidRDefault="00000000" w:rsidP="00DA17EA">
      <w:pPr>
        <w:rPr>
          <w:lang w:val="en-IN"/>
        </w:rPr>
      </w:pPr>
      <w:r>
        <w:t>DHCP operates at the Application Layer (Layer 7) of the OSI model. It uses the User Datagram Protocol (UDP) for transport communication.</w:t>
      </w:r>
      <w:r>
        <w:br/>
      </w:r>
      <w:r>
        <w:br/>
        <w:t>Server Port: UDP 67</w:t>
      </w:r>
      <w:r w:rsidR="00DA17EA">
        <w:t xml:space="preserve">       </w:t>
      </w:r>
      <w:r w:rsidR="00DA17EA" w:rsidRPr="00DA17EA">
        <w:rPr>
          <w:lang w:val="en-IN"/>
        </w:rPr>
        <w:t>UDP socket opened by DHCP server software</w:t>
      </w:r>
      <w:r>
        <w:br/>
        <w:t>Client Port: UDP 68</w:t>
      </w:r>
      <w:r w:rsidR="00DA17EA">
        <w:t xml:space="preserve">         </w:t>
      </w:r>
      <w:r w:rsidR="00DA17EA" w:rsidRPr="00DA17EA">
        <w:rPr>
          <w:lang w:val="en-IN"/>
        </w:rPr>
        <w:t>UDP socket opened by DHCP client software</w:t>
      </w:r>
    </w:p>
    <w:p w14:paraId="5A1E1485" w14:textId="77777777" w:rsidR="00707F65" w:rsidRDefault="00000000">
      <w:pPr>
        <w:pStyle w:val="Heading1"/>
      </w:pPr>
      <w:r>
        <w:t>3. Core Functionality</w:t>
      </w:r>
    </w:p>
    <w:p w14:paraId="4F060FE7" w14:textId="77777777" w:rsidR="00707F65" w:rsidRDefault="00000000">
      <w:r>
        <w:t>DHCP dynamically assigns:</w:t>
      </w:r>
      <w:r>
        <w:br/>
        <w:t>- IP Address</w:t>
      </w:r>
      <w:r>
        <w:br/>
        <w:t>- Subnet Mask</w:t>
      </w:r>
      <w:r>
        <w:br/>
        <w:t>- Default Gateway</w:t>
      </w:r>
      <w:r>
        <w:br/>
        <w:t>- DNS Server Address</w:t>
      </w:r>
      <w:r>
        <w:br/>
        <w:t>- Lease Duration</w:t>
      </w:r>
      <w:r>
        <w:br/>
      </w:r>
      <w:r>
        <w:br/>
        <w:t>It ensures efficient IP address utilization and prevents IP conflicts.</w:t>
      </w:r>
    </w:p>
    <w:p w14:paraId="369CE5BD" w14:textId="77777777" w:rsidR="00707F65" w:rsidRDefault="00000000">
      <w:pPr>
        <w:pStyle w:val="Heading1"/>
      </w:pPr>
      <w:r>
        <w:t>4. How DHCP Works (DORA Process)</w:t>
      </w:r>
    </w:p>
    <w:p w14:paraId="3C264ED0" w14:textId="77777777" w:rsidR="00707F65" w:rsidRDefault="00000000">
      <w:r>
        <w:t>DHCP follows a four-step process known as DORA:</w:t>
      </w:r>
      <w:r>
        <w:br/>
      </w:r>
      <w:r>
        <w:br/>
        <w:t>1. Discover – Client broadcasts a DHCP Discover message.</w:t>
      </w:r>
      <w:r>
        <w:br/>
        <w:t>2. Offer – Server replies with an available IP address.</w:t>
      </w:r>
      <w:r>
        <w:br/>
        <w:t>3. Request – Client requests the offered IP.</w:t>
      </w:r>
      <w:r>
        <w:br/>
        <w:t>4. Acknowledge – Server confirms and assigns the lease.</w:t>
      </w:r>
      <w:r>
        <w:br/>
      </w:r>
      <w:r>
        <w:br/>
        <w:t>This process happens automatically when a device connects to a network.</w:t>
      </w:r>
    </w:p>
    <w:p w14:paraId="24AA6286" w14:textId="77777777" w:rsidR="00707F65" w:rsidRDefault="00000000">
      <w:pPr>
        <w:pStyle w:val="Heading1"/>
      </w:pPr>
      <w:r>
        <w:lastRenderedPageBreak/>
        <w:t>5. DHCP Lease Mechanism</w:t>
      </w:r>
    </w:p>
    <w:p w14:paraId="379263CE" w14:textId="77777777" w:rsidR="00707F65" w:rsidRDefault="00000000">
      <w:r>
        <w:t>DHCP assigns IP addresses temporarily through leases. The lease has a defined duration. Before expiration, the client attempts renewal. If renewal fails and lease expires, the IP address returns to the available pool.</w:t>
      </w:r>
    </w:p>
    <w:p w14:paraId="060BA75D" w14:textId="77777777" w:rsidR="00707F65" w:rsidRDefault="00000000">
      <w:pPr>
        <w:pStyle w:val="Heading1"/>
      </w:pPr>
      <w:r>
        <w:t>6. DHCP Allocation Types</w:t>
      </w:r>
    </w:p>
    <w:p w14:paraId="08203FE1" w14:textId="77777777" w:rsidR="00707F65" w:rsidRDefault="00000000">
      <w:r>
        <w:t>There are three types of allocation:</w:t>
      </w:r>
      <w:r>
        <w:br/>
        <w:t>- Dynamic Allocation (automatic temporary IP assignment)</w:t>
      </w:r>
      <w:r>
        <w:br/>
        <w:t>- Automatic Allocation (permanent assignment from pool)</w:t>
      </w:r>
      <w:r>
        <w:br/>
        <w:t>- Manual Allocation (reservation based on MAC address)</w:t>
      </w:r>
    </w:p>
    <w:p w14:paraId="583F4AD7" w14:textId="77777777" w:rsidR="00707F65" w:rsidRDefault="00000000">
      <w:pPr>
        <w:pStyle w:val="Heading1"/>
      </w:pPr>
      <w:r>
        <w:t>7. DHCP in Different Environments</w:t>
      </w:r>
    </w:p>
    <w:p w14:paraId="0F270B7A" w14:textId="77777777" w:rsidR="00707F65" w:rsidRDefault="00000000">
      <w:r>
        <w:t>Home Networks – Router acts as DHCP server and assigns private IP addresses.</w:t>
      </w:r>
      <w:r>
        <w:br/>
        <w:t>Enterprise Networks – Centralized DHCP servers manage large IP pools.</w:t>
      </w:r>
      <w:r>
        <w:br/>
        <w:t>ISP Networks – ISPs may assign public IP addresses via DHCP.</w:t>
      </w:r>
      <w:r>
        <w:br/>
        <w:t>Mobile Hotspots – Devices act as small DHCP servers.</w:t>
      </w:r>
    </w:p>
    <w:p w14:paraId="67EFF3FA" w14:textId="77777777" w:rsidR="00707F65" w:rsidRDefault="00000000">
      <w:pPr>
        <w:pStyle w:val="Heading1"/>
      </w:pPr>
      <w:r>
        <w:t>8. Public vs Private IP Allocation</w:t>
      </w:r>
    </w:p>
    <w:p w14:paraId="7B6FA18C" w14:textId="77777777" w:rsidR="00707F65" w:rsidRDefault="00000000">
      <w:r>
        <w:t>DHCP assigns IP addresses based on configured scope. In local networks, private IP ranges (RFC 1918) are used. ISPs may assign public IP addresses or private addresses under Carrier-Grade NAT (CGNAT).</w:t>
      </w:r>
    </w:p>
    <w:p w14:paraId="04956F00" w14:textId="77777777" w:rsidR="00707F65" w:rsidRDefault="00000000">
      <w:pPr>
        <w:pStyle w:val="Heading1"/>
      </w:pPr>
      <w:r>
        <w:t>9. Security Vulnerabilities and Attacks</w:t>
      </w:r>
    </w:p>
    <w:p w14:paraId="73CFFF48" w14:textId="77777777" w:rsidR="00707F65" w:rsidRDefault="00000000">
      <w:r>
        <w:t>DHCP lacks built-in authentication and encryption, making it vulnerable.</w:t>
      </w:r>
      <w:r>
        <w:br/>
      </w:r>
      <w:r>
        <w:br/>
        <w:t>Common Attacks:</w:t>
      </w:r>
      <w:r>
        <w:br/>
        <w:t>- DHCP Starvation Attack (IP pool exhaustion)</w:t>
      </w:r>
      <w:r>
        <w:br/>
        <w:t>- Rogue DHCP Server Attack (malicious configuration delivery)</w:t>
      </w:r>
      <w:r>
        <w:br/>
        <w:t>- DHCP Spoofing (impersonation of server)</w:t>
      </w:r>
      <w:r>
        <w:br/>
        <w:t>- Combined Starvation and Rogue Attack (forced MITM scenario)</w:t>
      </w:r>
    </w:p>
    <w:p w14:paraId="0D815469" w14:textId="77777777" w:rsidR="00707F65" w:rsidRDefault="00000000">
      <w:pPr>
        <w:pStyle w:val="Heading1"/>
      </w:pPr>
      <w:r>
        <w:t>10. Historical Implementation Vulnerabilities</w:t>
      </w:r>
    </w:p>
    <w:p w14:paraId="358FFF4F" w14:textId="77777777" w:rsidR="00707F65" w:rsidRDefault="00000000">
      <w:r>
        <w:t>Several DHCP client and server implementations have suffered from buffer overflows, remote code execution vulnerabilities, and memory corruption flaws in the past. These were software-level vulnerabilities rather than protocol design flaws.</w:t>
      </w:r>
    </w:p>
    <w:p w14:paraId="70425842" w14:textId="77777777" w:rsidR="00707F65" w:rsidRDefault="00000000">
      <w:pPr>
        <w:pStyle w:val="Heading1"/>
      </w:pPr>
      <w:r>
        <w:lastRenderedPageBreak/>
        <w:t>11. Security Mitigation Techniques</w:t>
      </w:r>
    </w:p>
    <w:p w14:paraId="3C40BEA8" w14:textId="77777777" w:rsidR="00707F65" w:rsidRDefault="00000000">
      <w:r>
        <w:t>Modern networks implement protective mechanisms such as:</w:t>
      </w:r>
      <w:r>
        <w:br/>
        <w:t>- DHCP Snooping</w:t>
      </w:r>
      <w:r>
        <w:br/>
        <w:t>- Port Security</w:t>
      </w:r>
      <w:r>
        <w:br/>
        <w:t>- 802.1X Authentication</w:t>
      </w:r>
      <w:r>
        <w:br/>
        <w:t>- VLAN Segmentation</w:t>
      </w:r>
      <w:r>
        <w:br/>
        <w:t>- Dynamic ARP Inspection (DAI)</w:t>
      </w:r>
    </w:p>
    <w:p w14:paraId="1ADF156A" w14:textId="77777777" w:rsidR="00707F65" w:rsidRDefault="00000000">
      <w:pPr>
        <w:pStyle w:val="Heading1"/>
      </w:pPr>
      <w:r>
        <w:t>12. DHCP in IPv6 (DHCPv6)</w:t>
      </w:r>
    </w:p>
    <w:p w14:paraId="7B4549F0" w14:textId="77777777" w:rsidR="00707F65" w:rsidRDefault="00000000">
      <w:r>
        <w:t>IPv6 introduces DHCPv6 for address assignment. Additionally, IPv6 supports Stateless Address Autoconfiguration (SLAAC). DHCPv6 improves flexibility but still requires proper security configuration.</w:t>
      </w:r>
    </w:p>
    <w:p w14:paraId="2C327280" w14:textId="77777777" w:rsidR="00707F65" w:rsidRDefault="00000000">
      <w:pPr>
        <w:pStyle w:val="Heading1"/>
      </w:pPr>
      <w:r>
        <w:t>13. Advantages</w:t>
      </w:r>
    </w:p>
    <w:p w14:paraId="265F6B26" w14:textId="77777777" w:rsidR="00707F65" w:rsidRDefault="00000000">
      <w:r>
        <w:t>Advantages include automated configuration, scalability, centralized management, efficient IP utilization, and reduced human error.</w:t>
      </w:r>
    </w:p>
    <w:p w14:paraId="359E51B2" w14:textId="77777777" w:rsidR="00707F65" w:rsidRDefault="00000000">
      <w:pPr>
        <w:pStyle w:val="Heading1"/>
      </w:pPr>
      <w:r>
        <w:t>14. Limitations</w:t>
      </w:r>
    </w:p>
    <w:p w14:paraId="15B0D8AF" w14:textId="77777777" w:rsidR="00707F65" w:rsidRDefault="00000000">
      <w:r>
        <w:t>Limitations include lack of authentication, lack of encryption, vulnerability to internal attacks, dependency on server availability, and broadcast-based operation.</w:t>
      </w:r>
    </w:p>
    <w:p w14:paraId="3C755BD6" w14:textId="77777777" w:rsidR="00707F65" w:rsidRDefault="00000000">
      <w:pPr>
        <w:pStyle w:val="Heading1"/>
      </w:pPr>
      <w:r>
        <w:t>15. Conclusion</w:t>
      </w:r>
    </w:p>
    <w:p w14:paraId="7D50E54C" w14:textId="77777777" w:rsidR="00707F65" w:rsidRDefault="00000000">
      <w:r>
        <w:t>DHCP is a foundational protocol in modern networking that enables dynamic IP configuration. While efficient and scalable, it was designed in a trusted-network era and lacks intrinsic security features. Modern networks rely on infrastructure-level protections to secure DHCP operations.</w:t>
      </w:r>
    </w:p>
    <w:sectPr w:rsidR="00707F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694689">
    <w:abstractNumId w:val="8"/>
  </w:num>
  <w:num w:numId="2" w16cid:durableId="809640751">
    <w:abstractNumId w:val="6"/>
  </w:num>
  <w:num w:numId="3" w16cid:durableId="2016640422">
    <w:abstractNumId w:val="5"/>
  </w:num>
  <w:num w:numId="4" w16cid:durableId="1791783545">
    <w:abstractNumId w:val="4"/>
  </w:num>
  <w:num w:numId="5" w16cid:durableId="2114013700">
    <w:abstractNumId w:val="7"/>
  </w:num>
  <w:num w:numId="6" w16cid:durableId="1689404350">
    <w:abstractNumId w:val="3"/>
  </w:num>
  <w:num w:numId="7" w16cid:durableId="1563834045">
    <w:abstractNumId w:val="2"/>
  </w:num>
  <w:num w:numId="8" w16cid:durableId="2108651020">
    <w:abstractNumId w:val="1"/>
  </w:num>
  <w:num w:numId="9" w16cid:durableId="172524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7F65"/>
    <w:rsid w:val="00824588"/>
    <w:rsid w:val="00AA1D8D"/>
    <w:rsid w:val="00B47730"/>
    <w:rsid w:val="00CB0664"/>
    <w:rsid w:val="00DA17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0BC55"/>
  <w14:defaultImageDpi w14:val="300"/>
  <w15:docId w15:val="{A6443948-02BB-4C65-A537-B464F2D78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Chigurla</cp:lastModifiedBy>
  <cp:revision>2</cp:revision>
  <dcterms:created xsi:type="dcterms:W3CDTF">2013-12-23T23:15:00Z</dcterms:created>
  <dcterms:modified xsi:type="dcterms:W3CDTF">2026-02-26T14:57:00Z</dcterms:modified>
  <cp:category/>
</cp:coreProperties>
</file>