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28ED2" w14:textId="77777777" w:rsidR="007762EA" w:rsidRDefault="00000000">
      <w:pPr>
        <w:pStyle w:val="Heading1"/>
        <w:jc w:val="center"/>
      </w:pPr>
      <w:r>
        <w:t>File Transfer Protocol (FTP) - Technical Report</w:t>
      </w:r>
    </w:p>
    <w:p w14:paraId="04CE0FB2" w14:textId="77777777" w:rsidR="007762EA" w:rsidRDefault="00000000">
      <w:pPr>
        <w:pStyle w:val="Heading2"/>
      </w:pPr>
      <w:r>
        <w:t>1. Introduction to FTP</w:t>
      </w:r>
    </w:p>
    <w:p w14:paraId="703CC773" w14:textId="77777777" w:rsidR="007762EA" w:rsidRDefault="00000000">
      <w:r>
        <w:t>File Transfer Protocol (FTP) is an Application Layer protocol used for transferring files between a client and a server over a network. FTP operates over TCP and is one of the oldest internet protocols still in use. It is designed for reliable file transmission but does not provide encryption by default.</w:t>
      </w:r>
    </w:p>
    <w:p w14:paraId="66BC71EC" w14:textId="77777777" w:rsidR="007762EA" w:rsidRDefault="00000000">
      <w:pPr>
        <w:pStyle w:val="Heading2"/>
      </w:pPr>
      <w:r>
        <w:t>2. FTP Architecture</w:t>
      </w:r>
    </w:p>
    <w:p w14:paraId="666B6158" w14:textId="77777777" w:rsidR="007762EA" w:rsidRDefault="00000000">
      <w:r>
        <w:t>FTP uses two separate TCP connections:</w:t>
      </w:r>
      <w:r>
        <w:br/>
        <w:t>- Control Connection: Used for sending commands and authentication (Port 21).</w:t>
      </w:r>
      <w:r>
        <w:br/>
        <w:t>- Data Connection: Used for file transfers and directory listings (Port 20 or random high port).</w:t>
      </w:r>
      <w:r>
        <w:br/>
        <w:t>The control connection remains open during the session, while data connections are temporary.</w:t>
      </w:r>
    </w:p>
    <w:p w14:paraId="40825B6A" w14:textId="77777777" w:rsidR="007762EA" w:rsidRDefault="00000000">
      <w:pPr>
        <w:pStyle w:val="Heading2"/>
      </w:pPr>
      <w:r>
        <w:t>3. Control Connection</w:t>
      </w:r>
    </w:p>
    <w:p w14:paraId="63F9C14E" w14:textId="77777777" w:rsidR="007762EA" w:rsidRDefault="00000000">
      <w:r>
        <w:t>The client initiates a connection to the server on port 21 using a random ephemeral port. This connection handles commands such as USER, PASS, LIST, RETR, STOR, PASV, and PORT. It remains active throughout the session.</w:t>
      </w:r>
    </w:p>
    <w:p w14:paraId="7F79B854" w14:textId="77777777" w:rsidR="007762EA" w:rsidRDefault="00000000">
      <w:pPr>
        <w:pStyle w:val="Heading2"/>
      </w:pPr>
      <w:r>
        <w:t>4. Data Connection Modes</w:t>
      </w:r>
    </w:p>
    <w:p w14:paraId="7BA17D67" w14:textId="77777777" w:rsidR="007762EA" w:rsidRDefault="00000000">
      <w:r>
        <w:t>Active Mode:</w:t>
      </w:r>
      <w:r>
        <w:br/>
        <w:t>- Client connects to server on port 21.</w:t>
      </w:r>
      <w:r>
        <w:br/>
        <w:t>- Client sends PORT command.</w:t>
      </w:r>
      <w:r>
        <w:br/>
        <w:t>- Server initiates data connection from port 20 to client’s random port.</w:t>
      </w:r>
      <w:r>
        <w:br/>
        <w:t>- Less firewall/NAT friendly.</w:t>
      </w:r>
      <w:r>
        <w:br/>
      </w:r>
      <w:r>
        <w:br/>
        <w:t>Passive Mode:</w:t>
      </w:r>
      <w:r>
        <w:br/>
        <w:t>- Client connects to server on port 21.</w:t>
      </w:r>
      <w:r>
        <w:br/>
        <w:t>- Client sends PASV command.</w:t>
      </w:r>
      <w:r>
        <w:br/>
        <w:t>- Server opens a random high port.</w:t>
      </w:r>
      <w:r>
        <w:br/>
        <w:t>- Client connects to that port.</w:t>
      </w:r>
      <w:r>
        <w:br/>
        <w:t>- More firewall/NAT friendly and widely used today.</w:t>
      </w:r>
    </w:p>
    <w:p w14:paraId="7D54C13D" w14:textId="77777777" w:rsidR="007762EA" w:rsidRDefault="00000000">
      <w:pPr>
        <w:pStyle w:val="Heading2"/>
      </w:pPr>
      <w:r>
        <w:t>5. Packet Encapsulation</w:t>
      </w:r>
    </w:p>
    <w:p w14:paraId="378645DC" w14:textId="77777777" w:rsidR="007762EA" w:rsidRDefault="00000000">
      <w:r>
        <w:t>FTP runs over TCP, which runs over IP. Data encapsulation follows this structure:</w:t>
      </w:r>
      <w:r>
        <w:br/>
        <w:t>Ethernet -&gt; IP -&gt; TCP -&gt; FTP Command/Data.</w:t>
      </w:r>
      <w:r>
        <w:br/>
        <w:t>TCP ensures reliable delivery of FTP commands and data.</w:t>
      </w:r>
    </w:p>
    <w:p w14:paraId="3532D6C6" w14:textId="77777777" w:rsidR="007762EA" w:rsidRDefault="00000000">
      <w:pPr>
        <w:pStyle w:val="Heading2"/>
      </w:pPr>
      <w:r>
        <w:lastRenderedPageBreak/>
        <w:t>6. Authentication Mechanisms</w:t>
      </w:r>
    </w:p>
    <w:p w14:paraId="7A663933" w14:textId="77777777" w:rsidR="007762EA" w:rsidRDefault="00000000">
      <w:r>
        <w:t>FTP supports username and password authentication. It may also allow anonymous login. Since FTP transmits credentials in plaintext, they can be captured using packet sniffing tools.</w:t>
      </w:r>
    </w:p>
    <w:p w14:paraId="3EAD6079" w14:textId="77777777" w:rsidR="007762EA" w:rsidRDefault="00000000">
      <w:pPr>
        <w:pStyle w:val="Heading2"/>
      </w:pPr>
      <w:r>
        <w:t>7. Security Vulnerabilities</w:t>
      </w:r>
    </w:p>
    <w:p w14:paraId="1C5AE10B" w14:textId="77777777" w:rsidR="007762EA" w:rsidRDefault="00000000">
      <w:r>
        <w:t>- Cleartext credential transmission.</w:t>
      </w:r>
      <w:r>
        <w:br/>
        <w:t>- Anonymous login misconfiguration.</w:t>
      </w:r>
      <w:r>
        <w:br/>
        <w:t>- Brute-force attacks.</w:t>
      </w:r>
      <w:r>
        <w:br/>
        <w:t>- FTP bounce attacks.</w:t>
      </w:r>
      <w:r>
        <w:br/>
        <w:t>- Directory traversal.</w:t>
      </w:r>
      <w:r>
        <w:br/>
        <w:t>- Buffer overflow in outdated FTP servers.</w:t>
      </w:r>
      <w:r>
        <w:br/>
        <w:t>These vulnerabilities make FTP insecure for sensitive environments.</w:t>
      </w:r>
    </w:p>
    <w:p w14:paraId="16C7F4CB" w14:textId="2FBFD004" w:rsidR="009A42F2" w:rsidRDefault="009A42F2">
      <w:pPr>
        <w:pStyle w:val="Heading2"/>
      </w:pPr>
      <w:r>
        <w:t xml:space="preserve">8. Main FTP Attacks </w:t>
      </w:r>
    </w:p>
    <w:p w14:paraId="5702CC4E" w14:textId="638551EE" w:rsidR="009A42F2" w:rsidRPr="009A42F2" w:rsidRDefault="009A42F2" w:rsidP="009A42F2">
      <w:pPr>
        <w:pStyle w:val="Heading2"/>
        <w:spacing w:before="0" w:line="240" w:lineRule="auto"/>
        <w:ind w:left="57"/>
        <w:rPr>
          <w:b w:val="0"/>
          <w:bCs w:val="0"/>
          <w:color w:val="000000" w:themeColor="text1"/>
          <w:sz w:val="22"/>
          <w:szCs w:val="22"/>
          <w:lang w:val="en-IN"/>
        </w:rPr>
      </w:pPr>
      <w:r>
        <w:rPr>
          <w:b w:val="0"/>
          <w:bCs w:val="0"/>
          <w:color w:val="000000" w:themeColor="text1"/>
          <w:sz w:val="22"/>
          <w:szCs w:val="22"/>
          <w:lang w:val="en-IN"/>
        </w:rPr>
        <w:t>-</w:t>
      </w:r>
      <w:r w:rsidRPr="009A42F2">
        <w:rPr>
          <w:b w:val="0"/>
          <w:bCs w:val="0"/>
          <w:color w:val="000000" w:themeColor="text1"/>
          <w:sz w:val="22"/>
          <w:szCs w:val="22"/>
          <w:lang w:val="en-IN"/>
        </w:rPr>
        <w:t>Sniffing</w:t>
      </w:r>
    </w:p>
    <w:p w14:paraId="2164A85A" w14:textId="0CA4FB6B" w:rsidR="009A42F2" w:rsidRPr="009A42F2" w:rsidRDefault="009A42F2" w:rsidP="009A42F2">
      <w:pPr>
        <w:pStyle w:val="Heading2"/>
        <w:spacing w:before="0" w:line="240" w:lineRule="auto"/>
        <w:ind w:left="57"/>
        <w:rPr>
          <w:b w:val="0"/>
          <w:bCs w:val="0"/>
          <w:color w:val="000000" w:themeColor="text1"/>
          <w:sz w:val="22"/>
          <w:szCs w:val="22"/>
          <w:lang w:val="en-IN"/>
        </w:rPr>
      </w:pPr>
      <w:r>
        <w:rPr>
          <w:b w:val="0"/>
          <w:bCs w:val="0"/>
          <w:color w:val="000000" w:themeColor="text1"/>
          <w:sz w:val="22"/>
          <w:szCs w:val="22"/>
          <w:lang w:val="en-IN"/>
        </w:rPr>
        <w:t>-</w:t>
      </w:r>
      <w:r w:rsidRPr="009A42F2">
        <w:rPr>
          <w:b w:val="0"/>
          <w:bCs w:val="0"/>
          <w:color w:val="000000" w:themeColor="text1"/>
          <w:sz w:val="22"/>
          <w:szCs w:val="22"/>
          <w:lang w:val="en-IN"/>
        </w:rPr>
        <w:t>Brute force</w:t>
      </w:r>
    </w:p>
    <w:p w14:paraId="2D9B3A45" w14:textId="304DF730" w:rsidR="009A42F2" w:rsidRPr="009A42F2" w:rsidRDefault="009A42F2" w:rsidP="009A42F2">
      <w:pPr>
        <w:pStyle w:val="Heading2"/>
        <w:spacing w:before="0" w:line="240" w:lineRule="auto"/>
        <w:ind w:left="57"/>
        <w:rPr>
          <w:b w:val="0"/>
          <w:bCs w:val="0"/>
          <w:color w:val="000000" w:themeColor="text1"/>
          <w:sz w:val="22"/>
          <w:szCs w:val="22"/>
          <w:lang w:val="en-IN"/>
        </w:rPr>
      </w:pPr>
      <w:r>
        <w:rPr>
          <w:b w:val="0"/>
          <w:bCs w:val="0"/>
          <w:color w:val="000000" w:themeColor="text1"/>
          <w:sz w:val="22"/>
          <w:szCs w:val="22"/>
          <w:lang w:val="en-IN"/>
        </w:rPr>
        <w:t>-</w:t>
      </w:r>
      <w:r w:rsidRPr="009A42F2">
        <w:rPr>
          <w:b w:val="0"/>
          <w:bCs w:val="0"/>
          <w:color w:val="000000" w:themeColor="text1"/>
          <w:sz w:val="22"/>
          <w:szCs w:val="22"/>
          <w:lang w:val="en-IN"/>
        </w:rPr>
        <w:t>MITM</w:t>
      </w:r>
    </w:p>
    <w:p w14:paraId="37173E09" w14:textId="3A10B292" w:rsidR="009A42F2" w:rsidRPr="009A42F2" w:rsidRDefault="009A42F2" w:rsidP="009A42F2">
      <w:pPr>
        <w:pStyle w:val="Heading2"/>
        <w:spacing w:before="0" w:line="240" w:lineRule="auto"/>
        <w:ind w:left="57"/>
        <w:rPr>
          <w:b w:val="0"/>
          <w:bCs w:val="0"/>
          <w:color w:val="000000" w:themeColor="text1"/>
          <w:sz w:val="22"/>
          <w:szCs w:val="22"/>
          <w:lang w:val="en-IN"/>
        </w:rPr>
      </w:pPr>
      <w:r>
        <w:rPr>
          <w:b w:val="0"/>
          <w:bCs w:val="0"/>
          <w:color w:val="000000" w:themeColor="text1"/>
          <w:sz w:val="22"/>
          <w:szCs w:val="22"/>
          <w:lang w:val="en-IN"/>
        </w:rPr>
        <w:t>-</w:t>
      </w:r>
      <w:r w:rsidRPr="009A42F2">
        <w:rPr>
          <w:b w:val="0"/>
          <w:bCs w:val="0"/>
          <w:color w:val="000000" w:themeColor="text1"/>
          <w:sz w:val="22"/>
          <w:szCs w:val="22"/>
          <w:lang w:val="en-IN"/>
        </w:rPr>
        <w:t>FTP bounce</w:t>
      </w:r>
    </w:p>
    <w:p w14:paraId="11B3B85D" w14:textId="2D9F657B" w:rsidR="009A42F2" w:rsidRPr="009A42F2" w:rsidRDefault="009A42F2" w:rsidP="009A42F2">
      <w:pPr>
        <w:pStyle w:val="Heading2"/>
        <w:spacing w:before="0" w:line="240" w:lineRule="auto"/>
        <w:ind w:left="57"/>
        <w:rPr>
          <w:b w:val="0"/>
          <w:bCs w:val="0"/>
          <w:color w:val="000000" w:themeColor="text1"/>
          <w:sz w:val="22"/>
          <w:szCs w:val="22"/>
          <w:lang w:val="en-IN"/>
        </w:rPr>
      </w:pPr>
      <w:r>
        <w:rPr>
          <w:b w:val="0"/>
          <w:bCs w:val="0"/>
          <w:color w:val="000000" w:themeColor="text1"/>
          <w:sz w:val="22"/>
          <w:szCs w:val="22"/>
          <w:lang w:val="en-IN"/>
        </w:rPr>
        <w:t>-</w:t>
      </w:r>
      <w:r w:rsidRPr="009A42F2">
        <w:rPr>
          <w:b w:val="0"/>
          <w:bCs w:val="0"/>
          <w:color w:val="000000" w:themeColor="text1"/>
          <w:sz w:val="22"/>
          <w:szCs w:val="22"/>
          <w:lang w:val="en-IN"/>
        </w:rPr>
        <w:t>Anonymous abuse</w:t>
      </w:r>
    </w:p>
    <w:p w14:paraId="36B47A23" w14:textId="5704DC60" w:rsidR="009A42F2" w:rsidRPr="009A42F2" w:rsidRDefault="009A42F2" w:rsidP="009A42F2">
      <w:pPr>
        <w:pStyle w:val="Heading2"/>
        <w:spacing w:before="0" w:line="240" w:lineRule="auto"/>
        <w:ind w:left="57"/>
        <w:rPr>
          <w:b w:val="0"/>
          <w:bCs w:val="0"/>
          <w:color w:val="000000" w:themeColor="text1"/>
          <w:sz w:val="22"/>
          <w:szCs w:val="22"/>
          <w:lang w:val="en-IN"/>
        </w:rPr>
      </w:pPr>
      <w:r>
        <w:rPr>
          <w:b w:val="0"/>
          <w:bCs w:val="0"/>
          <w:color w:val="000000" w:themeColor="text1"/>
          <w:sz w:val="22"/>
          <w:szCs w:val="22"/>
          <w:lang w:val="en-IN"/>
        </w:rPr>
        <w:t>-</w:t>
      </w:r>
      <w:r w:rsidRPr="009A42F2">
        <w:rPr>
          <w:b w:val="0"/>
          <w:bCs w:val="0"/>
          <w:color w:val="000000" w:themeColor="text1"/>
          <w:sz w:val="22"/>
          <w:szCs w:val="22"/>
          <w:lang w:val="en-IN"/>
        </w:rPr>
        <w:t>Directory traversal</w:t>
      </w:r>
    </w:p>
    <w:p w14:paraId="44BE6CF4" w14:textId="70872DA8" w:rsidR="009A42F2" w:rsidRPr="009A42F2" w:rsidRDefault="009A42F2" w:rsidP="009A42F2">
      <w:pPr>
        <w:pStyle w:val="Heading2"/>
        <w:spacing w:before="0" w:line="240" w:lineRule="auto"/>
        <w:ind w:left="57"/>
        <w:rPr>
          <w:b w:val="0"/>
          <w:bCs w:val="0"/>
          <w:color w:val="000000" w:themeColor="text1"/>
          <w:sz w:val="22"/>
          <w:szCs w:val="22"/>
          <w:lang w:val="en-IN"/>
        </w:rPr>
      </w:pPr>
      <w:r>
        <w:rPr>
          <w:b w:val="0"/>
          <w:bCs w:val="0"/>
          <w:color w:val="000000" w:themeColor="text1"/>
          <w:sz w:val="22"/>
          <w:szCs w:val="22"/>
          <w:lang w:val="en-IN"/>
        </w:rPr>
        <w:t>-</w:t>
      </w:r>
      <w:r w:rsidRPr="009A42F2">
        <w:rPr>
          <w:b w:val="0"/>
          <w:bCs w:val="0"/>
          <w:color w:val="000000" w:themeColor="text1"/>
          <w:sz w:val="22"/>
          <w:szCs w:val="22"/>
          <w:lang w:val="en-IN"/>
        </w:rPr>
        <w:t>DoS</w:t>
      </w:r>
    </w:p>
    <w:p w14:paraId="5866971E" w14:textId="0CEF7D9F" w:rsidR="009A42F2" w:rsidRPr="009A42F2" w:rsidRDefault="009A42F2" w:rsidP="009A42F2">
      <w:pPr>
        <w:pStyle w:val="Heading2"/>
        <w:spacing w:before="0" w:line="240" w:lineRule="auto"/>
        <w:ind w:left="57"/>
        <w:rPr>
          <w:b w:val="0"/>
          <w:bCs w:val="0"/>
          <w:color w:val="000000" w:themeColor="text1"/>
          <w:sz w:val="22"/>
          <w:szCs w:val="22"/>
          <w:lang w:val="en-IN"/>
        </w:rPr>
      </w:pPr>
      <w:r>
        <w:rPr>
          <w:b w:val="0"/>
          <w:bCs w:val="0"/>
          <w:color w:val="000000" w:themeColor="text1"/>
          <w:sz w:val="22"/>
          <w:szCs w:val="22"/>
          <w:lang w:val="en-IN"/>
        </w:rPr>
        <w:t>-</w:t>
      </w:r>
      <w:r w:rsidRPr="009A42F2">
        <w:rPr>
          <w:b w:val="0"/>
          <w:bCs w:val="0"/>
          <w:color w:val="000000" w:themeColor="text1"/>
          <w:sz w:val="22"/>
          <w:szCs w:val="22"/>
          <w:lang w:val="en-IN"/>
        </w:rPr>
        <w:t>Malware upload</w:t>
      </w:r>
    </w:p>
    <w:p w14:paraId="657829BA" w14:textId="38766313" w:rsidR="007762EA" w:rsidRDefault="009A42F2">
      <w:pPr>
        <w:pStyle w:val="Heading2"/>
      </w:pPr>
      <w:r>
        <w:t xml:space="preserve">9. Secure Alternatives </w:t>
      </w:r>
    </w:p>
    <w:p w14:paraId="4DE5B064" w14:textId="77777777" w:rsidR="007762EA" w:rsidRDefault="00000000">
      <w:r>
        <w:t>FTPS: FTP over TLS encryption.</w:t>
      </w:r>
      <w:r>
        <w:br/>
        <w:t>SFTP: Secure File Transfer Protocol running over SSH.</w:t>
      </w:r>
      <w:r>
        <w:br/>
        <w:t>Both provide encrypted communication and improved security compared to standard FTP.</w:t>
      </w:r>
    </w:p>
    <w:p w14:paraId="7FACD4C6" w14:textId="39B8AE0C" w:rsidR="007762EA" w:rsidRDefault="009A42F2">
      <w:pPr>
        <w:pStyle w:val="Heading2"/>
      </w:pPr>
      <w:r>
        <w:t>10. Security Best Practices</w:t>
      </w:r>
    </w:p>
    <w:p w14:paraId="246BB814" w14:textId="77777777" w:rsidR="007762EA" w:rsidRDefault="00000000">
      <w:r>
        <w:t>- Disable anonymous login.</w:t>
      </w:r>
      <w:r>
        <w:br/>
        <w:t>- Use strong authentication mechanisms.</w:t>
      </w:r>
      <w:r>
        <w:br/>
        <w:t>- Restrict IP access.</w:t>
      </w:r>
      <w:r>
        <w:br/>
        <w:t>- Monitor FTP logs.</w:t>
      </w:r>
      <w:r>
        <w:br/>
        <w:t>- Prefer SFTP or FTPS instead of standard FTP.</w:t>
      </w:r>
    </w:p>
    <w:p w14:paraId="53818C64" w14:textId="177BCDF8" w:rsidR="007762EA" w:rsidRDefault="00000000">
      <w:pPr>
        <w:pStyle w:val="Heading2"/>
      </w:pPr>
      <w:r>
        <w:t>1</w:t>
      </w:r>
      <w:r w:rsidR="009A42F2">
        <w:t>1</w:t>
      </w:r>
      <w:r>
        <w:t>. Conclusion</w:t>
      </w:r>
    </w:p>
    <w:p w14:paraId="2BF3A9DA" w14:textId="77777777" w:rsidR="007762EA" w:rsidRDefault="00000000">
      <w:r>
        <w:t>FTP is a reliable file transfer protocol that operates using separate control and data connections over TCP. However, due to its lack of encryption and multiple security vulnerabilities, it is recommended to use secure alternatives such as SFTP or FTPS in modern network environments.</w:t>
      </w:r>
    </w:p>
    <w:tbl>
      <w:tblPr>
        <w:tblW w:w="0" w:type="auto"/>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9"/>
        <w:gridCol w:w="1474"/>
        <w:gridCol w:w="1327"/>
      </w:tblGrid>
      <w:tr w:rsidR="00AF2842" w:rsidRPr="00AF2842" w14:paraId="1BD704A9" w14:textId="77777777" w:rsidTr="00AF2842">
        <w:trPr>
          <w:tblHeader/>
          <w:tblCellSpacing w:w="15" w:type="dxa"/>
        </w:trPr>
        <w:tc>
          <w:tcPr>
            <w:tcW w:w="0" w:type="auto"/>
            <w:vAlign w:val="center"/>
            <w:hideMark/>
          </w:tcPr>
          <w:p w14:paraId="39C65C21" w14:textId="77777777" w:rsidR="00AF2842" w:rsidRPr="00AF2842" w:rsidRDefault="00AF2842" w:rsidP="00AF2842">
            <w:pPr>
              <w:rPr>
                <w:b/>
                <w:bCs/>
                <w:lang w:val="en-IN"/>
              </w:rPr>
            </w:pPr>
            <w:r w:rsidRPr="00AF2842">
              <w:rPr>
                <w:b/>
                <w:bCs/>
                <w:lang w:val="en-IN"/>
              </w:rPr>
              <w:lastRenderedPageBreak/>
              <w:t>Protocol</w:t>
            </w:r>
          </w:p>
        </w:tc>
        <w:tc>
          <w:tcPr>
            <w:tcW w:w="0" w:type="auto"/>
            <w:vAlign w:val="center"/>
            <w:hideMark/>
          </w:tcPr>
          <w:p w14:paraId="09C9204E" w14:textId="77777777" w:rsidR="00AF2842" w:rsidRPr="00AF2842" w:rsidRDefault="00AF2842" w:rsidP="00AF2842">
            <w:pPr>
              <w:rPr>
                <w:b/>
                <w:bCs/>
                <w:lang w:val="en-IN"/>
              </w:rPr>
            </w:pPr>
            <w:r w:rsidRPr="00AF2842">
              <w:rPr>
                <w:b/>
                <w:bCs/>
                <w:lang w:val="en-IN"/>
              </w:rPr>
              <w:t>Based On</w:t>
            </w:r>
          </w:p>
        </w:tc>
        <w:tc>
          <w:tcPr>
            <w:tcW w:w="0" w:type="auto"/>
            <w:vAlign w:val="center"/>
            <w:hideMark/>
          </w:tcPr>
          <w:p w14:paraId="03E8FA4D" w14:textId="77777777" w:rsidR="00AF2842" w:rsidRPr="00AF2842" w:rsidRDefault="00AF2842" w:rsidP="00AF2842">
            <w:pPr>
              <w:rPr>
                <w:b/>
                <w:bCs/>
                <w:lang w:val="en-IN"/>
              </w:rPr>
            </w:pPr>
            <w:r w:rsidRPr="00AF2842">
              <w:rPr>
                <w:b/>
                <w:bCs/>
                <w:lang w:val="en-IN"/>
              </w:rPr>
              <w:t>Default Port</w:t>
            </w:r>
          </w:p>
        </w:tc>
      </w:tr>
      <w:tr w:rsidR="00AF2842" w:rsidRPr="00AF2842" w14:paraId="17860B74" w14:textId="77777777" w:rsidTr="00AF2842">
        <w:trPr>
          <w:tblCellSpacing w:w="15" w:type="dxa"/>
        </w:trPr>
        <w:tc>
          <w:tcPr>
            <w:tcW w:w="0" w:type="auto"/>
            <w:vAlign w:val="center"/>
            <w:hideMark/>
          </w:tcPr>
          <w:p w14:paraId="22DA9313" w14:textId="77777777" w:rsidR="00AF2842" w:rsidRPr="00AF2842" w:rsidRDefault="00AF2842" w:rsidP="00AF2842">
            <w:pPr>
              <w:rPr>
                <w:lang w:val="en-IN"/>
              </w:rPr>
            </w:pPr>
            <w:r w:rsidRPr="00AF2842">
              <w:rPr>
                <w:lang w:val="en-IN"/>
              </w:rPr>
              <w:t>FTP</w:t>
            </w:r>
          </w:p>
        </w:tc>
        <w:tc>
          <w:tcPr>
            <w:tcW w:w="0" w:type="auto"/>
            <w:vAlign w:val="center"/>
            <w:hideMark/>
          </w:tcPr>
          <w:p w14:paraId="364904EA" w14:textId="77777777" w:rsidR="00AF2842" w:rsidRPr="00AF2842" w:rsidRDefault="00AF2842" w:rsidP="00AF2842">
            <w:pPr>
              <w:rPr>
                <w:lang w:val="en-IN"/>
              </w:rPr>
            </w:pPr>
            <w:r w:rsidRPr="00AF2842">
              <w:rPr>
                <w:lang w:val="en-IN"/>
              </w:rPr>
              <w:t>Plain TCP</w:t>
            </w:r>
          </w:p>
        </w:tc>
        <w:tc>
          <w:tcPr>
            <w:tcW w:w="0" w:type="auto"/>
            <w:vAlign w:val="center"/>
            <w:hideMark/>
          </w:tcPr>
          <w:p w14:paraId="2A4E43A6" w14:textId="77777777" w:rsidR="00AF2842" w:rsidRPr="00AF2842" w:rsidRDefault="00AF2842" w:rsidP="00AF2842">
            <w:pPr>
              <w:rPr>
                <w:lang w:val="en-IN"/>
              </w:rPr>
            </w:pPr>
            <w:r w:rsidRPr="00AF2842">
              <w:rPr>
                <w:lang w:val="en-IN"/>
              </w:rPr>
              <w:t>21</w:t>
            </w:r>
          </w:p>
        </w:tc>
      </w:tr>
      <w:tr w:rsidR="00AF2842" w:rsidRPr="00AF2842" w14:paraId="7D0E40DC" w14:textId="77777777" w:rsidTr="00AF2842">
        <w:trPr>
          <w:tblCellSpacing w:w="15" w:type="dxa"/>
        </w:trPr>
        <w:tc>
          <w:tcPr>
            <w:tcW w:w="0" w:type="auto"/>
            <w:vAlign w:val="center"/>
            <w:hideMark/>
          </w:tcPr>
          <w:p w14:paraId="0C7213F2" w14:textId="77777777" w:rsidR="00AF2842" w:rsidRPr="00AF2842" w:rsidRDefault="00AF2842" w:rsidP="00AF2842">
            <w:pPr>
              <w:rPr>
                <w:lang w:val="en-IN"/>
              </w:rPr>
            </w:pPr>
            <w:r w:rsidRPr="00AF2842">
              <w:rPr>
                <w:lang w:val="en-IN"/>
              </w:rPr>
              <w:t>FTPS</w:t>
            </w:r>
          </w:p>
        </w:tc>
        <w:tc>
          <w:tcPr>
            <w:tcW w:w="0" w:type="auto"/>
            <w:vAlign w:val="center"/>
            <w:hideMark/>
          </w:tcPr>
          <w:p w14:paraId="0F73E43D" w14:textId="77777777" w:rsidR="00AF2842" w:rsidRPr="00AF2842" w:rsidRDefault="00AF2842" w:rsidP="00AF2842">
            <w:pPr>
              <w:rPr>
                <w:lang w:val="en-IN"/>
              </w:rPr>
            </w:pPr>
            <w:r w:rsidRPr="00AF2842">
              <w:rPr>
                <w:lang w:val="en-IN"/>
              </w:rPr>
              <w:t>FTP + SSL/TLS</w:t>
            </w:r>
          </w:p>
        </w:tc>
        <w:tc>
          <w:tcPr>
            <w:tcW w:w="0" w:type="auto"/>
            <w:vAlign w:val="center"/>
            <w:hideMark/>
          </w:tcPr>
          <w:p w14:paraId="6C07A9E9" w14:textId="77777777" w:rsidR="00AF2842" w:rsidRPr="00AF2842" w:rsidRDefault="00AF2842" w:rsidP="00AF2842">
            <w:pPr>
              <w:rPr>
                <w:lang w:val="en-IN"/>
              </w:rPr>
            </w:pPr>
            <w:r w:rsidRPr="00AF2842">
              <w:rPr>
                <w:lang w:val="en-IN"/>
              </w:rPr>
              <w:t>21 / 990</w:t>
            </w:r>
          </w:p>
        </w:tc>
      </w:tr>
      <w:tr w:rsidR="00AF2842" w:rsidRPr="00AF2842" w14:paraId="7EAE4626" w14:textId="77777777" w:rsidTr="00AF2842">
        <w:trPr>
          <w:tblCellSpacing w:w="15" w:type="dxa"/>
        </w:trPr>
        <w:tc>
          <w:tcPr>
            <w:tcW w:w="0" w:type="auto"/>
            <w:vAlign w:val="center"/>
            <w:hideMark/>
          </w:tcPr>
          <w:p w14:paraId="26DB2372" w14:textId="77777777" w:rsidR="00AF2842" w:rsidRPr="00AF2842" w:rsidRDefault="00AF2842" w:rsidP="00AF2842">
            <w:pPr>
              <w:rPr>
                <w:lang w:val="en-IN"/>
              </w:rPr>
            </w:pPr>
            <w:r w:rsidRPr="00AF2842">
              <w:rPr>
                <w:lang w:val="en-IN"/>
              </w:rPr>
              <w:t>SFTP</w:t>
            </w:r>
          </w:p>
        </w:tc>
        <w:tc>
          <w:tcPr>
            <w:tcW w:w="0" w:type="auto"/>
            <w:vAlign w:val="center"/>
            <w:hideMark/>
          </w:tcPr>
          <w:p w14:paraId="3FEB9911" w14:textId="77777777" w:rsidR="00AF2842" w:rsidRPr="00AF2842" w:rsidRDefault="00AF2842" w:rsidP="00AF2842">
            <w:pPr>
              <w:rPr>
                <w:lang w:val="en-IN"/>
              </w:rPr>
            </w:pPr>
            <w:r w:rsidRPr="00AF2842">
              <w:rPr>
                <w:lang w:val="en-IN"/>
              </w:rPr>
              <w:t>SSH</w:t>
            </w:r>
          </w:p>
        </w:tc>
        <w:tc>
          <w:tcPr>
            <w:tcW w:w="0" w:type="auto"/>
            <w:vAlign w:val="center"/>
            <w:hideMark/>
          </w:tcPr>
          <w:p w14:paraId="4C5BF40C" w14:textId="77777777" w:rsidR="00AF2842" w:rsidRPr="00AF2842" w:rsidRDefault="00AF2842" w:rsidP="00AF2842">
            <w:pPr>
              <w:rPr>
                <w:lang w:val="en-IN"/>
              </w:rPr>
            </w:pPr>
            <w:r w:rsidRPr="00AF2842">
              <w:rPr>
                <w:lang w:val="en-IN"/>
              </w:rPr>
              <w:t>22</w:t>
            </w:r>
          </w:p>
        </w:tc>
      </w:tr>
    </w:tbl>
    <w:p w14:paraId="76E8283F" w14:textId="77777777" w:rsidR="00AF2842" w:rsidRDefault="00AF2842"/>
    <w:p w14:paraId="67707C5F" w14:textId="77777777" w:rsidR="00AF2842" w:rsidRPr="00AF2842" w:rsidRDefault="00AF2842" w:rsidP="00AF2842">
      <w:pPr>
        <w:rPr>
          <w:lang w:val="en-IN"/>
        </w:rPr>
      </w:pPr>
      <w:r w:rsidRPr="00AF2842">
        <w:rPr>
          <w:lang w:val="en-IN"/>
        </w:rPr>
        <w:t xml:space="preserve">SFTP is a </w:t>
      </w:r>
      <w:r w:rsidRPr="00AF2842">
        <w:rPr>
          <w:b/>
          <w:bCs/>
          <w:lang w:val="en-IN"/>
        </w:rPr>
        <w:t>subsystem of SSH</w:t>
      </w:r>
      <w:r w:rsidRPr="00AF2842">
        <w:rPr>
          <w:lang w:val="en-IN"/>
        </w:rPr>
        <w:t>.</w:t>
      </w:r>
    </w:p>
    <w:p w14:paraId="616025B9" w14:textId="77777777" w:rsidR="00AF2842" w:rsidRPr="00AF2842" w:rsidRDefault="00AF2842" w:rsidP="00AF2842">
      <w:pPr>
        <w:rPr>
          <w:lang w:val="en-IN"/>
        </w:rPr>
      </w:pPr>
      <w:r w:rsidRPr="00AF2842">
        <w:rPr>
          <w:lang w:val="en-IN"/>
        </w:rPr>
        <w:t>When you use SFTP:</w:t>
      </w:r>
    </w:p>
    <w:p w14:paraId="4094028C" w14:textId="77777777" w:rsidR="00AF2842" w:rsidRPr="00AF2842" w:rsidRDefault="00AF2842" w:rsidP="00AF2842">
      <w:pPr>
        <w:numPr>
          <w:ilvl w:val="0"/>
          <w:numId w:val="12"/>
        </w:numPr>
        <w:rPr>
          <w:lang w:val="en-IN"/>
        </w:rPr>
      </w:pPr>
      <w:r w:rsidRPr="00AF2842">
        <w:rPr>
          <w:lang w:val="en-IN"/>
        </w:rPr>
        <w:t>SSH connection is established first.</w:t>
      </w:r>
    </w:p>
    <w:p w14:paraId="0932949F" w14:textId="77777777" w:rsidR="00AF2842" w:rsidRPr="00AF2842" w:rsidRDefault="00AF2842" w:rsidP="00AF2842">
      <w:pPr>
        <w:numPr>
          <w:ilvl w:val="0"/>
          <w:numId w:val="12"/>
        </w:numPr>
        <w:rPr>
          <w:lang w:val="en-IN"/>
        </w:rPr>
      </w:pPr>
      <w:r w:rsidRPr="00AF2842">
        <w:rPr>
          <w:lang w:val="en-IN"/>
        </w:rPr>
        <w:t>Inside that encrypted SSH tunnel,</w:t>
      </w:r>
    </w:p>
    <w:p w14:paraId="747C507B" w14:textId="77777777" w:rsidR="00AF2842" w:rsidRPr="00AF2842" w:rsidRDefault="00AF2842" w:rsidP="00AF2842">
      <w:pPr>
        <w:numPr>
          <w:ilvl w:val="0"/>
          <w:numId w:val="12"/>
        </w:numPr>
        <w:rPr>
          <w:lang w:val="en-IN"/>
        </w:rPr>
      </w:pPr>
      <w:r w:rsidRPr="00AF2842">
        <w:rPr>
          <w:lang w:val="en-IN"/>
        </w:rPr>
        <w:t>The SFTP protocol runs.</w:t>
      </w:r>
    </w:p>
    <w:p w14:paraId="7955D406" w14:textId="77777777" w:rsidR="00AF2842" w:rsidRDefault="00AF2842"/>
    <w:p w14:paraId="45EB066E" w14:textId="77777777" w:rsidR="00AF2842" w:rsidRPr="00AF2842" w:rsidRDefault="00AF2842" w:rsidP="00AF2842">
      <w:pPr>
        <w:rPr>
          <w:lang w:val="en-IN"/>
        </w:rPr>
      </w:pPr>
      <w:r w:rsidRPr="00AF2842">
        <w:rPr>
          <w:b/>
          <w:bCs/>
          <w:lang w:val="en-IN"/>
        </w:rPr>
        <w:t>FTPS (FTPS)</w:t>
      </w:r>
      <w:r w:rsidRPr="00AF2842">
        <w:rPr>
          <w:lang w:val="en-IN"/>
        </w:rPr>
        <w:t xml:space="preserve"> is different.</w:t>
      </w:r>
    </w:p>
    <w:p w14:paraId="64628DB0" w14:textId="77777777" w:rsidR="00AF2842" w:rsidRPr="00AF2842" w:rsidRDefault="00AF2842" w:rsidP="00AF2842">
      <w:pPr>
        <w:numPr>
          <w:ilvl w:val="0"/>
          <w:numId w:val="13"/>
        </w:numPr>
        <w:rPr>
          <w:lang w:val="en-IN"/>
        </w:rPr>
      </w:pPr>
      <w:r w:rsidRPr="00AF2842">
        <w:rPr>
          <w:lang w:val="en-IN"/>
        </w:rPr>
        <w:t>It is traditional FTP</w:t>
      </w:r>
    </w:p>
    <w:p w14:paraId="33E29013" w14:textId="77777777" w:rsidR="00AF2842" w:rsidRPr="00AF2842" w:rsidRDefault="00AF2842" w:rsidP="00AF2842">
      <w:pPr>
        <w:numPr>
          <w:ilvl w:val="0"/>
          <w:numId w:val="13"/>
        </w:numPr>
        <w:rPr>
          <w:lang w:val="en-IN"/>
        </w:rPr>
      </w:pPr>
      <w:r w:rsidRPr="00AF2842">
        <w:rPr>
          <w:lang w:val="en-IN"/>
        </w:rPr>
        <w:t>But secured using SSL/TLS encryption</w:t>
      </w:r>
    </w:p>
    <w:p w14:paraId="15BDFB67" w14:textId="77777777" w:rsidR="00AF2842" w:rsidRPr="00AF2842" w:rsidRDefault="00AF2842" w:rsidP="00AF2842">
      <w:pPr>
        <w:numPr>
          <w:ilvl w:val="0"/>
          <w:numId w:val="13"/>
        </w:numPr>
        <w:rPr>
          <w:lang w:val="en-IN"/>
        </w:rPr>
      </w:pPr>
      <w:r w:rsidRPr="00AF2842">
        <w:rPr>
          <w:lang w:val="en-IN"/>
        </w:rPr>
        <w:t>Usually uses ports 21 or 990</w:t>
      </w:r>
    </w:p>
    <w:p w14:paraId="6AEF8EC7" w14:textId="77777777" w:rsidR="00AF2842" w:rsidRDefault="00AF2842"/>
    <w:sectPr w:rsidR="00AF28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CC5157"/>
    <w:multiLevelType w:val="multilevel"/>
    <w:tmpl w:val="6932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A5D38"/>
    <w:multiLevelType w:val="hybridMultilevel"/>
    <w:tmpl w:val="84ECB434"/>
    <w:lvl w:ilvl="0" w:tplc="08CCE4D0">
      <w:numFmt w:val="bullet"/>
      <w:lvlText w:val=""/>
      <w:lvlJc w:val="left"/>
      <w:pPr>
        <w:ind w:left="720" w:hanging="360"/>
      </w:pPr>
      <w:rPr>
        <w:rFonts w:ascii="Calibri" w:eastAsiaTheme="maj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A75E8E"/>
    <w:multiLevelType w:val="multilevel"/>
    <w:tmpl w:val="5CF6A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2506BA"/>
    <w:multiLevelType w:val="hybridMultilevel"/>
    <w:tmpl w:val="95C89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3924215">
    <w:abstractNumId w:val="8"/>
  </w:num>
  <w:num w:numId="2" w16cid:durableId="802582654">
    <w:abstractNumId w:val="6"/>
  </w:num>
  <w:num w:numId="3" w16cid:durableId="1774201607">
    <w:abstractNumId w:val="5"/>
  </w:num>
  <w:num w:numId="4" w16cid:durableId="1990815991">
    <w:abstractNumId w:val="4"/>
  </w:num>
  <w:num w:numId="5" w16cid:durableId="1306854777">
    <w:abstractNumId w:val="7"/>
  </w:num>
  <w:num w:numId="6" w16cid:durableId="1112942187">
    <w:abstractNumId w:val="3"/>
  </w:num>
  <w:num w:numId="7" w16cid:durableId="1544101073">
    <w:abstractNumId w:val="2"/>
  </w:num>
  <w:num w:numId="8" w16cid:durableId="2039162176">
    <w:abstractNumId w:val="1"/>
  </w:num>
  <w:num w:numId="9" w16cid:durableId="699819140">
    <w:abstractNumId w:val="0"/>
  </w:num>
  <w:num w:numId="10" w16cid:durableId="1888445602">
    <w:abstractNumId w:val="12"/>
  </w:num>
  <w:num w:numId="11" w16cid:durableId="2136557355">
    <w:abstractNumId w:val="10"/>
  </w:num>
  <w:num w:numId="12" w16cid:durableId="978653472">
    <w:abstractNumId w:val="11"/>
  </w:num>
  <w:num w:numId="13" w16cid:durableId="14840094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987"/>
    <w:rsid w:val="0029639D"/>
    <w:rsid w:val="00326F90"/>
    <w:rsid w:val="007762EA"/>
    <w:rsid w:val="009A42F2"/>
    <w:rsid w:val="009E4977"/>
    <w:rsid w:val="00AA1D8D"/>
    <w:rsid w:val="00AF284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AAED9"/>
  <w14:defaultImageDpi w14:val="300"/>
  <w15:docId w15:val="{04A597E7-C2AD-48CE-A62F-279DA6360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Chigurla</cp:lastModifiedBy>
  <cp:revision>3</cp:revision>
  <dcterms:created xsi:type="dcterms:W3CDTF">2026-02-24T07:24:00Z</dcterms:created>
  <dcterms:modified xsi:type="dcterms:W3CDTF">2026-02-24T07:33:00Z</dcterms:modified>
  <cp:category/>
</cp:coreProperties>
</file>