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LDAP Protocol Report</w:t>
      </w:r>
    </w:p>
    <w:p>
      <w:pPr>
        <w:pStyle w:val="Heading2"/>
      </w:pPr>
      <w:r>
        <w:t>1. Introduction to LDAP</w:t>
      </w:r>
    </w:p>
    <w:p>
      <w:r>
        <w:t xml:space="preserve">Lightweight Directory Access Protocol (LDAP) is an application-layer protocol used to access and manage directory information services over a network. </w:t>
        <w:br/>
        <w:t>It is primarily designed for centralized authentication and directory-based identity management.</w:t>
        <w:br/>
        <w:br/>
        <w:t>LDAP typically operates over:</w:t>
        <w:br/>
        <w:t>- Port 389 (Standard LDAP)</w:t>
        <w:br/>
        <w:t>- Port 636 (LDAPS – LDAP over SSL/TLS)</w:t>
        <w:br/>
        <w:br/>
        <w:t>It functions at Layer 7 (Application Layer) of the OSI model.</w:t>
      </w:r>
    </w:p>
    <w:p>
      <w:pPr>
        <w:pStyle w:val="Heading2"/>
      </w:pPr>
      <w:r>
        <w:t>2. Directory Structure and Components</w:t>
      </w:r>
    </w:p>
    <w:p>
      <w:r>
        <w:t>LDAP directories follow a hierarchical tree structure similar to a file system.</w:t>
        <w:br/>
        <w:br/>
        <w:t>Key Components:</w:t>
        <w:br/>
        <w:t>- Entry: A single object in the directory (e.g., user, group, device)</w:t>
        <w:br/>
        <w:t>- Distinguished Name (DN): Unique identifier for an entry</w:t>
        <w:br/>
        <w:t>- Attributes: Key-value pairs describing the entry</w:t>
        <w:br/>
        <w:t>- Object Classes: Define which attributes an entry can contain</w:t>
        <w:br/>
        <w:br/>
        <w:t>Example structure:</w:t>
        <w:br/>
        <w:t>dc=company,dc=com</w:t>
        <w:br/>
        <w:t xml:space="preserve"> ├── ou=Users</w:t>
        <w:br/>
        <w:t xml:space="preserve"> │     ├── cn=John Doe</w:t>
        <w:br/>
        <w:t xml:space="preserve"> │     ├── cn=Alice Smith</w:t>
        <w:br/>
        <w:t xml:space="preserve"> ├── ou=IT</w:t>
        <w:br/>
        <w:t xml:space="preserve"> ├── ou=HR</w:t>
      </w:r>
    </w:p>
    <w:p>
      <w:pPr>
        <w:pStyle w:val="Heading2"/>
      </w:pPr>
      <w:r>
        <w:t>3. How LDAP Works</w:t>
      </w:r>
    </w:p>
    <w:p>
      <w:r>
        <w:t>LDAP operates using a client-server model.</w:t>
        <w:br/>
        <w:br/>
        <w:t>Basic Workflow:</w:t>
        <w:br/>
        <w:t>1. Client connects to the LDAP server.</w:t>
        <w:br/>
        <w:t>2. Bind operation (authentication).</w:t>
        <w:br/>
        <w:t>3. Client sends search or modification request.</w:t>
        <w:br/>
        <w:t>4. Server processes request and returns response.</w:t>
        <w:br/>
        <w:t>5. Connection ends with Unbind.</w:t>
        <w:br/>
        <w:br/>
        <w:t>Core Operations:</w:t>
        <w:br/>
        <w:t>- Bind</w:t>
        <w:br/>
        <w:t>- Search</w:t>
        <w:br/>
        <w:t>- Add</w:t>
        <w:br/>
        <w:t>- Modify</w:t>
        <w:br/>
        <w:t>- Delete</w:t>
        <w:br/>
        <w:t>- Compare</w:t>
        <w:br/>
        <w:t>- Unbind</w:t>
      </w:r>
    </w:p>
    <w:p>
      <w:pPr>
        <w:pStyle w:val="Heading2"/>
      </w:pPr>
      <w:r>
        <w:t>4. Authentication Methods</w:t>
      </w:r>
    </w:p>
    <w:p>
      <w:r>
        <w:t>LDAP supports multiple authentication mechanisms:</w:t>
        <w:br/>
        <w:br/>
        <w:t>- Anonymous Bind (no credentials)</w:t>
        <w:br/>
        <w:t>- Simple Bind (username and password)</w:t>
        <w:br/>
        <w:t>- SASL (Simple Authentication and Security Layer)</w:t>
        <w:br/>
        <w:t>- Kerberos-based authentication (commonly in Active Directory)</w:t>
        <w:br/>
        <w:br/>
        <w:t>Secure implementations enforce encrypted communication via LDAPS.</w:t>
      </w:r>
    </w:p>
    <w:p>
      <w:pPr>
        <w:pStyle w:val="Heading2"/>
      </w:pPr>
      <w:r>
        <w:t>5. Common Implementations</w:t>
      </w:r>
    </w:p>
    <w:p>
      <w:r>
        <w:t>Popular LDAP implementations include:</w:t>
        <w:br/>
        <w:br/>
        <w:t>- OpenLDAP (Open-source implementation widely used in Linux environments)</w:t>
        <w:br/>
        <w:t>- Microsoft Active Directory (Enterprise identity management solution using LDAP)</w:t>
      </w:r>
    </w:p>
    <w:p>
      <w:pPr>
        <w:pStyle w:val="Heading2"/>
      </w:pPr>
      <w:r>
        <w:t>6. Uses of LDAP</w:t>
      </w:r>
    </w:p>
    <w:p>
      <w:r>
        <w:t>LDAP is commonly used for:</w:t>
        <w:br/>
        <w:br/>
        <w:t>- Centralized user authentication</w:t>
        <w:br/>
        <w:t>- Single Sign-On (SSO)</w:t>
        <w:br/>
        <w:t>- Email directory lookup</w:t>
        <w:br/>
        <w:t>- Network access control</w:t>
        <w:br/>
        <w:t>- VPN authentication</w:t>
        <w:br/>
        <w:t>- Enterprise resource management</w:t>
        <w:br/>
        <w:t>- Application authentication backend</w:t>
      </w:r>
    </w:p>
    <w:p>
      <w:pPr>
        <w:pStyle w:val="Heading2"/>
      </w:pPr>
      <w:r>
        <w:t>7. Attack History and Security Incidents</w:t>
      </w:r>
    </w:p>
    <w:p>
      <w:r>
        <w:t>1. LDAP Injection Attacks:</w:t>
        <w:br/>
        <w:t xml:space="preserve">   Similar to SQL injection. Attackers manipulate LDAP queries through unsanitized input.</w:t>
        <w:br/>
        <w:t xml:space="preserve">   Impact: Authentication bypass, data leakage.</w:t>
        <w:br/>
        <w:br/>
        <w:t>2. Anonymous Bind Exploitation:</w:t>
        <w:br/>
        <w:t xml:space="preserve">   Misconfigured servers allowed unrestricted directory queries.</w:t>
        <w:br/>
        <w:t xml:space="preserve">   Impact: Exposure of user accounts and organizational structure.</w:t>
        <w:br/>
        <w:br/>
        <w:t>3. LDAP Amplification DDoS:</w:t>
        <w:br/>
        <w:t xml:space="preserve">   CLDAP (UDP-based LDAP) was used in reflection attacks between 2016–2018.</w:t>
        <w:br/>
        <w:t xml:space="preserve">   Impact: Large-scale Distributed Denial of Service attacks.</w:t>
        <w:br/>
        <w:br/>
        <w:t>4. Active Directory Enumeration Abuse:</w:t>
        <w:br/>
        <w:t xml:space="preserve">   LDAP queries used by attackers to map domains and identify high-privilege accounts.</w:t>
        <w:br/>
        <w:br/>
        <w:t>5. Plaintext Credential Sniffing:</w:t>
        <w:br/>
        <w:t xml:space="preserve">   Before widespread TLS adoption, credentials were transmitted unencrypted.</w:t>
      </w:r>
    </w:p>
    <w:p>
      <w:pPr>
        <w:pStyle w:val="Heading2"/>
      </w:pPr>
      <w:r>
        <w:t>8. Current Limitations</w:t>
      </w:r>
    </w:p>
    <w:p>
      <w:r>
        <w:t>- Read-optimized design (not suitable for heavy write operations)</w:t>
        <w:br/>
        <w:t>- Complex schema management</w:t>
        <w:br/>
        <w:t>- Security highly dependent on proper configuration</w:t>
        <w:br/>
        <w:t>- Requires careful replication setup in large environments</w:t>
        <w:br/>
        <w:t>- Less suited for modern cloud-native authentication compared to OAuth or OpenID Connect</w:t>
      </w:r>
    </w:p>
    <w:p>
      <w:pPr>
        <w:pStyle w:val="Heading2"/>
      </w:pPr>
      <w:r>
        <w:t>9. Security Best Practices</w:t>
      </w:r>
    </w:p>
    <w:p>
      <w:r>
        <w:t>- Enforce LDAPS (Port 636)</w:t>
        <w:br/>
        <w:t>- Disable anonymous bind</w:t>
        <w:br/>
        <w:t>- Use strong authentication mechanisms</w:t>
        <w:br/>
        <w:t>- Apply Access Control Lists (ACLs)</w:t>
        <w:br/>
        <w:t>- Restrict external exposure of LDAP services</w:t>
        <w:br/>
        <w:t>- Monitor and log LDAP activities</w:t>
      </w:r>
    </w:p>
    <w:p>
      <w:pPr>
        <w:pStyle w:val="Heading2"/>
      </w:pPr>
      <w:r>
        <w:t>10. Conclusion</w:t>
      </w:r>
    </w:p>
    <w:p>
      <w:r>
        <w:t xml:space="preserve">LDAP remains a foundational protocol for enterprise identity and access management. </w:t>
        <w:br/>
        <w:t xml:space="preserve">While the protocol itself is robust and efficient, security depends largely on proper configuration and encryption practices. </w:t>
        <w:br/>
        <w:t>When implemented securely, LDAP provides reliable centralized authentication and directory management across diverse enterprise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