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D197" w14:textId="032B976E" w:rsidR="00FB10A2" w:rsidRDefault="00000000" w:rsidP="0069186D">
      <w:pPr>
        <w:pStyle w:val="Heading1"/>
        <w:spacing w:before="0" w:after="240"/>
        <w:jc w:val="center"/>
      </w:pPr>
      <w:r w:rsidRPr="0069186D">
        <w:rPr>
          <w:sz w:val="32"/>
          <w:szCs w:val="32"/>
        </w:rPr>
        <w:t>NFS (Network File System) Protocol</w:t>
      </w:r>
    </w:p>
    <w:p w14:paraId="1DFD4A53" w14:textId="77777777" w:rsidR="00FB10A2" w:rsidRDefault="00000000">
      <w:pPr>
        <w:pStyle w:val="Heading2"/>
      </w:pPr>
      <w:r>
        <w:t>1. Introduction</w:t>
      </w:r>
    </w:p>
    <w:p w14:paraId="19191C09" w14:textId="77777777" w:rsidR="00FB10A2" w:rsidRDefault="00000000">
      <w:r>
        <w:t>NFS (Network File System) is a distributed file system protocol that allows a user on one computer to access files over a network as if they were stored locally. It was originally developed by Sun Microsystems in 1984. NFS is widely used in Linux and Unix environments for file sharing.</w:t>
      </w:r>
    </w:p>
    <w:p w14:paraId="73553C7D" w14:textId="77777777" w:rsidR="00FB10A2" w:rsidRDefault="00000000">
      <w:pPr>
        <w:pStyle w:val="Heading2"/>
      </w:pPr>
      <w:r>
        <w:t>2. Basic Functionality</w:t>
      </w:r>
    </w:p>
    <w:p w14:paraId="27FE8298" w14:textId="77777777" w:rsidR="00FB10A2" w:rsidRDefault="00000000">
      <w:r>
        <w:t>NFS allows remote file access, file sharing across systems, centralized storage management, and multi-user collaboration. It operates at the Application Layer (Layer 7) of the OSI model and typically uses port 2049 (TCP/UDP).</w:t>
      </w:r>
    </w:p>
    <w:p w14:paraId="69E4CC5F" w14:textId="77777777" w:rsidR="00FB10A2" w:rsidRDefault="00000000">
      <w:pPr>
        <w:pStyle w:val="Heading2"/>
      </w:pPr>
      <w:r>
        <w:t>3. How NFS Works</w:t>
      </w:r>
    </w:p>
    <w:p w14:paraId="09813979" w14:textId="77777777" w:rsidR="00FB10A2" w:rsidRDefault="00000000">
      <w:r>
        <w:t>NFS follows a client-server model.</w:t>
      </w:r>
      <w:r>
        <w:br/>
      </w:r>
      <w:r>
        <w:br/>
        <w:t>Step 1: The server shares a directory (export) and defines client access permissions.</w:t>
      </w:r>
      <w:r>
        <w:br/>
        <w:t>Step 2: The client sends a mount request to the server.</w:t>
      </w:r>
      <w:r>
        <w:br/>
        <w:t>Step 3: If permitted, the directory is mounted on the client system.</w:t>
      </w:r>
      <w:r>
        <w:br/>
        <w:t>Step 4: File operations (read, write, modify) are performed using Remote Procedure Calls (RPC).</w:t>
      </w:r>
      <w:r>
        <w:br/>
        <w:t>The client experiences remote files as if they are local.</w:t>
      </w:r>
    </w:p>
    <w:p w14:paraId="3D868C15" w14:textId="77777777" w:rsidR="00FB10A2" w:rsidRDefault="00000000">
      <w:pPr>
        <w:pStyle w:val="Heading2"/>
      </w:pPr>
      <w:r>
        <w:t>4. NFS Versions</w:t>
      </w:r>
    </w:p>
    <w:p w14:paraId="6DB8D326" w14:textId="77777777" w:rsidR="00FB10A2" w:rsidRDefault="00000000">
      <w:r>
        <w:t>NFSv2 – Early version with limited file size support.</w:t>
      </w:r>
      <w:r>
        <w:br/>
        <w:t>NFSv3 – Improved performance and larger file handling.</w:t>
      </w:r>
      <w:r>
        <w:br/>
        <w:t>NFSv4 – Enhanced security, stateful protocol, single port usage.</w:t>
      </w:r>
      <w:r>
        <w:br/>
        <w:t>NFSv4.1/4.2 – Performance improvements and parallel access support.</w:t>
      </w:r>
    </w:p>
    <w:p w14:paraId="66894A9E" w14:textId="77777777" w:rsidR="00FB10A2" w:rsidRDefault="00000000">
      <w:pPr>
        <w:pStyle w:val="Heading2"/>
      </w:pPr>
      <w:r>
        <w:t>5. Uses of NFS</w:t>
      </w:r>
    </w:p>
    <w:p w14:paraId="3C008C4E" w14:textId="77777777" w:rsidR="00FB10A2" w:rsidRDefault="00000000">
      <w:r>
        <w:t>NFS is used in enterprise Linux environments, data centers, shared development environments, backup systems, virtualization platforms, and high-performance computing clusters.</w:t>
      </w:r>
    </w:p>
    <w:p w14:paraId="7C135E4E" w14:textId="77777777" w:rsidR="00FB10A2" w:rsidRDefault="00000000">
      <w:pPr>
        <w:pStyle w:val="Heading2"/>
      </w:pPr>
      <w:r>
        <w:t>6. Exploited History</w:t>
      </w:r>
    </w:p>
    <w:p w14:paraId="0E15CB9A" w14:textId="77777777" w:rsidR="00FB10A2" w:rsidRDefault="00000000">
      <w:r>
        <w:t>Earlier versions relied on weak IP-based authentication and lacked encryption. Common attacks included unauthorized mounting, RPC exploits, privilege escalation, and denial of service attacks. Misconfigured NFS shares have also been targeted in ransomware incidents.</w:t>
      </w:r>
    </w:p>
    <w:p w14:paraId="753090C2" w14:textId="77777777" w:rsidR="00FB10A2" w:rsidRDefault="00000000">
      <w:pPr>
        <w:pStyle w:val="Heading2"/>
      </w:pPr>
      <w:r>
        <w:t>7. Current Security Improvements</w:t>
      </w:r>
    </w:p>
    <w:p w14:paraId="632E5D0F" w14:textId="77777777" w:rsidR="00FB10A2" w:rsidRDefault="00000000">
      <w:r>
        <w:t>Modern NFS (especially v4) supports Kerberos authentication, improved access control, stateful connections, and reduced attack surface by using a single port. However, encryption must be properly configured.</w:t>
      </w:r>
    </w:p>
    <w:p w14:paraId="04B4E896" w14:textId="77777777" w:rsidR="00FB10A2" w:rsidRDefault="00000000">
      <w:pPr>
        <w:pStyle w:val="Heading2"/>
      </w:pPr>
      <w:r>
        <w:lastRenderedPageBreak/>
        <w:t>8. Current Limitations</w:t>
      </w:r>
    </w:p>
    <w:p w14:paraId="2B4B77B1" w14:textId="77777777" w:rsidR="00FB10A2" w:rsidRDefault="00000000">
      <w:r>
        <w:t>NFS can be insecure if misconfigured. Older versions transmit data in plaintext. Performance may degrade over high-latency networks. It is primarily designed for trusted LAN environments.</w:t>
      </w:r>
    </w:p>
    <w:p w14:paraId="093B99CB" w14:textId="77777777" w:rsidR="00FB10A2" w:rsidRDefault="00000000">
      <w:pPr>
        <w:pStyle w:val="Heading2"/>
      </w:pPr>
      <w:r>
        <w:t>9. Advantages</w:t>
      </w:r>
    </w:p>
    <w:p w14:paraId="4E87C814" w14:textId="77777777" w:rsidR="00FB10A2" w:rsidRDefault="00000000">
      <w:r>
        <w:t>Easy integration in Linux systems, centralized storage management, transparent file access, and efficient performance within local networks.</w:t>
      </w:r>
    </w:p>
    <w:p w14:paraId="4A137E1B" w14:textId="77777777" w:rsidR="00FB10A2" w:rsidRDefault="00000000">
      <w:pPr>
        <w:pStyle w:val="Heading2"/>
      </w:pPr>
      <w:r>
        <w:t>10. Conclusion</w:t>
      </w:r>
    </w:p>
    <w:p w14:paraId="68D9BFA7" w14:textId="77777777" w:rsidR="00FB10A2" w:rsidRDefault="00000000">
      <w:r>
        <w:t>NFS remains a powerful file-sharing protocol widely used in enterprise and research environments. For secure deployment, NFSv4 with proper authentication mechanisms is recommended.</w:t>
      </w:r>
    </w:p>
    <w:sectPr w:rsidR="00FB1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133582">
    <w:abstractNumId w:val="8"/>
  </w:num>
  <w:num w:numId="2" w16cid:durableId="921992779">
    <w:abstractNumId w:val="6"/>
  </w:num>
  <w:num w:numId="3" w16cid:durableId="1861511421">
    <w:abstractNumId w:val="5"/>
  </w:num>
  <w:num w:numId="4" w16cid:durableId="326439698">
    <w:abstractNumId w:val="4"/>
  </w:num>
  <w:num w:numId="5" w16cid:durableId="2046562395">
    <w:abstractNumId w:val="7"/>
  </w:num>
  <w:num w:numId="6" w16cid:durableId="371199464">
    <w:abstractNumId w:val="3"/>
  </w:num>
  <w:num w:numId="7" w16cid:durableId="252593042">
    <w:abstractNumId w:val="2"/>
  </w:num>
  <w:num w:numId="8" w16cid:durableId="298851302">
    <w:abstractNumId w:val="1"/>
  </w:num>
  <w:num w:numId="9" w16cid:durableId="160904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A06"/>
    <w:rsid w:val="0069186D"/>
    <w:rsid w:val="0099159D"/>
    <w:rsid w:val="00AA1D8D"/>
    <w:rsid w:val="00B47730"/>
    <w:rsid w:val="00CB0664"/>
    <w:rsid w:val="00FB1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9DABF"/>
  <w14:defaultImageDpi w14:val="300"/>
  <w15:docId w15:val="{A30B79B7-104A-49C9-A4E6-4505A1AB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Chigurla</cp:lastModifiedBy>
  <cp:revision>4</cp:revision>
  <dcterms:created xsi:type="dcterms:W3CDTF">2013-12-23T23:15:00Z</dcterms:created>
  <dcterms:modified xsi:type="dcterms:W3CDTF">2026-02-25T14:17:00Z</dcterms:modified>
  <cp:category/>
</cp:coreProperties>
</file>