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Secure Shell (SSH) – Technical Security Report</w:t>
      </w:r>
    </w:p>
    <w:p>
      <w:pPr>
        <w:pStyle w:val="Heading2"/>
      </w:pPr>
      <w:r>
        <w:t>1. Executive Summary</w:t>
      </w:r>
    </w:p>
    <w:p>
      <w:r>
        <w:br/>
        <w:t xml:space="preserve">Secure Shell (SSH) is a cryptographic network protocol used to provide secure remote login, command execution, file transfer, and tunneling services over untrusted networks. </w:t>
        <w:br/>
        <w:t>It replaces insecure legacy protocols such as Telnet and FTP by providing confidentiality, integrity, and authentication.</w:t>
        <w:br/>
      </w:r>
    </w:p>
    <w:p>
      <w:pPr>
        <w:pStyle w:val="Heading2"/>
      </w:pPr>
      <w:r>
        <w:t>2. Protocol Overview</w:t>
      </w:r>
    </w:p>
    <w:p>
      <w:r>
        <w:br/>
        <w:t xml:space="preserve">SSH operates at the Application Layer (Layer 7) of the OSI model and runs over TCP (default port 22). </w:t>
        <w:br/>
        <w:t>It establishes an encrypted communication channel between a client and a server.</w:t>
        <w:br/>
      </w:r>
    </w:p>
    <w:p>
      <w:pPr>
        <w:pStyle w:val="Heading2"/>
      </w:pPr>
      <w:r>
        <w:t>3. Core Functionalities</w:t>
      </w:r>
    </w:p>
    <w:p>
      <w:r>
        <w:br/>
        <w:t>• Secure Remote Login</w:t>
        <w:br/>
        <w:t>• Secure Command Execution</w:t>
        <w:br/>
        <w:t>• Secure File Transfer (SCP, SFTP)</w:t>
        <w:br/>
        <w:t>• Port Forwarding (Local, Remote, Dynamic)</w:t>
        <w:br/>
        <w:t>• Encrypted Tunneling</w:t>
        <w:br/>
      </w:r>
    </w:p>
    <w:p>
      <w:pPr>
        <w:pStyle w:val="Heading2"/>
      </w:pPr>
      <w:r>
        <w:t>4. SSH Working Methodology</w:t>
      </w:r>
    </w:p>
    <w:p>
      <w:r>
        <w:br/>
        <w:t>Phase 1 – Version Exchange:</w:t>
        <w:br/>
        <w:t>Client and server exchange supported SSH versions (typically SSH-2).</w:t>
        <w:br/>
        <w:br/>
        <w:t>Phase 2 – Key Exchange (KEX):</w:t>
        <w:br/>
        <w:t>Algorithms such as Diffie-Hellman, ECDH, or Curve25519 establish a shared secret.</w:t>
        <w:br/>
        <w:t>A secure session key is generated.</w:t>
        <w:br/>
        <w:br/>
        <w:t>Phase 3 – Authentication:</w:t>
        <w:br/>
        <w:t>Authentication methods include password-based, public key, keyboard-interactive, or multi-factor authentication.</w:t>
        <w:br/>
      </w:r>
    </w:p>
    <w:p>
      <w:pPr>
        <w:pStyle w:val="Heading2"/>
      </w:pPr>
      <w:r>
        <w:t>5. Cryptographic Components</w:t>
      </w:r>
    </w:p>
    <w:p>
      <w:r>
        <w:br/>
        <w:t>Encryption: AES, ChaCha20</w:t>
        <w:br/>
        <w:t>Key Exchange: Diffie-Hellman, ECDH</w:t>
        <w:br/>
        <w:t>Integrity: HMAC-SHA2</w:t>
        <w:br/>
        <w:t>Authentication: RSA, ECDSA, Ed25519</w:t>
        <w:br/>
      </w:r>
    </w:p>
    <w:p>
      <w:pPr>
        <w:pStyle w:val="Heading2"/>
      </w:pPr>
      <w:r>
        <w:t>6. SSH Packet Structure</w:t>
      </w:r>
    </w:p>
    <w:p>
      <w:r>
        <w:br/>
        <w:t>Each SSH packet includes:</w:t>
        <w:br/>
        <w:t>• Packet Length</w:t>
        <w:br/>
        <w:t>• Padding Length</w:t>
        <w:br/>
        <w:t>• Encrypted Payload</w:t>
        <w:br/>
        <w:t>• Random Padding</w:t>
        <w:br/>
        <w:t>• Message Authentication Code (MAC)</w:t>
        <w:br/>
      </w:r>
    </w:p>
    <w:p>
      <w:pPr>
        <w:pStyle w:val="Heading2"/>
      </w:pPr>
      <w:r>
        <w:t>7. SSH Vulnerabilities</w:t>
      </w:r>
    </w:p>
    <w:p>
      <w:r>
        <w:br/>
        <w:t>Protocol-Level Vulnerabilities:</w:t>
        <w:br/>
        <w:t>• SSH-1 weaknesses (deprecated)</w:t>
        <w:br/>
        <w:t>• Weak key exchange algorithms</w:t>
        <w:br/>
        <w:t>• Algorithm downgrade attacks</w:t>
        <w:br/>
        <w:t>• Terrapin prefix truncation attack</w:t>
        <w:br/>
        <w:br/>
        <w:t>Implementation Vulnerabilities:</w:t>
        <w:br/>
        <w:t>• CVE-2018-15473 (User Enumeration)</w:t>
        <w:br/>
        <w:t>• Memory corruption bugs in outdated implementations</w:t>
        <w:br/>
        <w:br/>
        <w:t>Misconfiguration Vulnerabilities:</w:t>
        <w:br/>
        <w:t>• Password authentication enabled</w:t>
        <w:br/>
        <w:t>• Root login enabled</w:t>
        <w:br/>
        <w:t>• Weak SSH keys</w:t>
        <w:br/>
        <w:t>• Incorrect file permissions</w:t>
        <w:br/>
      </w:r>
    </w:p>
    <w:p>
      <w:pPr>
        <w:pStyle w:val="Heading2"/>
      </w:pPr>
      <w:r>
        <w:t>8. SSH Attack Techniques</w:t>
      </w:r>
    </w:p>
    <w:p>
      <w:r>
        <w:br/>
        <w:t>• Brute Force Attacks</w:t>
        <w:br/>
        <w:t>• Credential Stuffing</w:t>
        <w:br/>
        <w:t>• Man-in-the-Middle (MITM)</w:t>
        <w:br/>
        <w:t>• SSH Key Injection</w:t>
        <w:br/>
        <w:t>• SSH Tunneling Abuse</w:t>
        <w:br/>
        <w:t>• SSH Agent Forwarding Abuse</w:t>
        <w:br/>
      </w:r>
    </w:p>
    <w:p>
      <w:pPr>
        <w:pStyle w:val="Heading2"/>
      </w:pPr>
      <w:r>
        <w:t>9. Post-Exploitation Abuse</w:t>
      </w:r>
    </w:p>
    <w:p>
      <w:r>
        <w:br/>
        <w:t>• Lateral Movement</w:t>
        <w:br/>
        <w:t>• Persistence via authorized_keys</w:t>
        <w:br/>
        <w:t>• Privilege escalation</w:t>
        <w:br/>
        <w:t>• SSH as encrypted C2 channel</w:t>
        <w:br/>
      </w:r>
    </w:p>
    <w:p>
      <w:pPr>
        <w:pStyle w:val="Heading2"/>
      </w:pPr>
      <w:r>
        <w:t>10. Hardening Recommendations</w:t>
      </w:r>
    </w:p>
    <w:p>
      <w:r>
        <w:br/>
        <w:t>• Disable root login</w:t>
        <w:br/>
        <w:t>• Disable password authentication</w:t>
        <w:br/>
        <w:t>• Use strong cryptographic algorithms</w:t>
        <w:br/>
        <w:t>• Enforce key-based authentication</w:t>
        <w:br/>
        <w:t>• Implement multi-factor authentication</w:t>
        <w:br/>
        <w:t>• Use Fail2ban</w:t>
        <w:br/>
        <w:t>• Monitor SSH logs</w:t>
        <w:br/>
        <w:t>• Keep SSH software updated</w:t>
        <w:br/>
      </w:r>
    </w:p>
    <w:p>
      <w:pPr>
        <w:pStyle w:val="Heading2"/>
      </w:pPr>
      <w:r>
        <w:t>11. Conclusion</w:t>
      </w:r>
    </w:p>
    <w:p>
      <w:r>
        <w:br/>
        <w:t xml:space="preserve">SSH remains a secure protocol when properly configured. </w:t>
        <w:br/>
        <w:t>Most compromises occur due to weak passwords, poor key management, outdated software, or misconfiguration rather than flaws in the SSH protocol itself.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