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left w:val="nil"/>
          <w:bottom w:val="nil"/>
          <w:right w:val="nil"/>
          <w:insideH w:val="nil"/>
          <w:insideV w:val="nil"/>
        </w:tblBorders>
        <w:tblCellMar>
          <w:left w:w="118" w:type="dxa"/>
        </w:tblCellMar>
        <w:tblLook w:val="04A0" w:firstRow="1" w:lastRow="0" w:firstColumn="1" w:lastColumn="0" w:noHBand="0" w:noVBand="1"/>
      </w:tblPr>
      <w:tblGrid>
        <w:gridCol w:w="1184"/>
        <w:gridCol w:w="6302"/>
        <w:gridCol w:w="2834"/>
      </w:tblGrid>
      <w:tr w:rsidR="00473DFB" w:rsidRPr="00984C64" w14:paraId="5EEF4B88" w14:textId="77777777" w:rsidTr="00E62983">
        <w:tc>
          <w:tcPr>
            <w:tcW w:w="10320" w:type="dxa"/>
            <w:gridSpan w:val="3"/>
            <w:tcBorders>
              <w:top w:val="nil"/>
              <w:left w:val="nil"/>
              <w:bottom w:val="nil"/>
              <w:right w:val="nil"/>
            </w:tcBorders>
            <w:shd w:val="clear" w:color="auto" w:fill="FFFFFF"/>
          </w:tcPr>
          <w:p w14:paraId="749A4FAB" w14:textId="77777777" w:rsidR="00473DFB" w:rsidRPr="00984C64" w:rsidRDefault="00473DFB" w:rsidP="00E62983">
            <w:pPr>
              <w:spacing w:after="0" w:line="240" w:lineRule="auto"/>
              <w:jc w:val="center"/>
              <w:rPr>
                <w:rFonts w:asciiTheme="minorHAnsi" w:hAnsiTheme="minorHAnsi" w:cstheme="minorHAnsi"/>
                <w:b/>
                <w:sz w:val="28"/>
                <w:szCs w:val="28"/>
                <w:lang w:val="en-US"/>
              </w:rPr>
            </w:pPr>
            <w:r w:rsidRPr="00984C64">
              <w:rPr>
                <w:rFonts w:asciiTheme="minorHAnsi" w:hAnsiTheme="minorHAnsi" w:cstheme="minorHAnsi"/>
                <w:b/>
                <w:sz w:val="28"/>
                <w:szCs w:val="28"/>
                <w:lang w:val="en-US"/>
              </w:rPr>
              <w:t>Akash Puri</w:t>
            </w:r>
          </w:p>
        </w:tc>
      </w:tr>
      <w:tr w:rsidR="00473DFB" w:rsidRPr="00984C64" w14:paraId="6F7F205D" w14:textId="77777777" w:rsidTr="00E62983">
        <w:tc>
          <w:tcPr>
            <w:tcW w:w="1184" w:type="dxa"/>
            <w:tcBorders>
              <w:top w:val="nil"/>
              <w:left w:val="nil"/>
              <w:bottom w:val="nil"/>
              <w:right w:val="nil"/>
            </w:tcBorders>
            <w:shd w:val="clear" w:color="auto" w:fill="FFFFFF"/>
          </w:tcPr>
          <w:p w14:paraId="1D31765A" w14:textId="77777777" w:rsidR="00473DFB" w:rsidRPr="00984C64" w:rsidRDefault="00473DFB" w:rsidP="00E62983">
            <w:pPr>
              <w:spacing w:after="0" w:line="240" w:lineRule="auto"/>
              <w:rPr>
                <w:rFonts w:asciiTheme="minorHAnsi" w:hAnsiTheme="minorHAnsi" w:cstheme="minorHAnsi"/>
                <w:b/>
                <w:sz w:val="18"/>
                <w:szCs w:val="18"/>
                <w:lang w:val="en-US"/>
              </w:rPr>
            </w:pPr>
            <w:r w:rsidRPr="00984C64">
              <w:rPr>
                <w:rFonts w:asciiTheme="minorHAnsi" w:hAnsiTheme="minorHAnsi" w:cstheme="minorHAnsi"/>
                <w:b/>
                <w:sz w:val="18"/>
                <w:szCs w:val="18"/>
                <w:lang w:val="en-US"/>
              </w:rPr>
              <w:t>Mail</w:t>
            </w:r>
            <w:r w:rsidRPr="00984C64">
              <w:rPr>
                <w:rFonts w:asciiTheme="minorHAnsi" w:hAnsiTheme="minorHAnsi" w:cstheme="minorHAnsi"/>
                <w:sz w:val="18"/>
                <w:szCs w:val="18"/>
                <w:lang w:val="en-US"/>
              </w:rPr>
              <w:t>:</w:t>
            </w:r>
            <w:r w:rsidRPr="00984C64">
              <w:rPr>
                <w:rFonts w:asciiTheme="minorHAnsi" w:hAnsiTheme="minorHAnsi" w:cstheme="minorHAnsi"/>
                <w:b/>
                <w:sz w:val="18"/>
                <w:szCs w:val="18"/>
                <w:lang w:val="en-US"/>
              </w:rPr>
              <w:t xml:space="preserve"> </w:t>
            </w:r>
          </w:p>
          <w:p w14:paraId="0D961B49" w14:textId="77777777" w:rsidR="00473DFB" w:rsidRPr="00984C64" w:rsidRDefault="00473DFB" w:rsidP="00E62983">
            <w:pPr>
              <w:spacing w:after="0" w:line="240" w:lineRule="auto"/>
              <w:rPr>
                <w:rFonts w:asciiTheme="minorHAnsi" w:hAnsiTheme="minorHAnsi" w:cstheme="minorHAnsi"/>
                <w:b/>
                <w:bCs/>
                <w:sz w:val="18"/>
                <w:szCs w:val="18"/>
                <w:lang w:val="en-US"/>
              </w:rPr>
            </w:pPr>
            <w:r w:rsidRPr="00984C64">
              <w:rPr>
                <w:rFonts w:asciiTheme="minorHAnsi" w:hAnsiTheme="minorHAnsi" w:cstheme="minorHAnsi"/>
                <w:b/>
                <w:bCs/>
                <w:noProof/>
                <w:sz w:val="18"/>
                <w:szCs w:val="18"/>
                <w:lang w:val="en-US" w:eastAsia="en-US"/>
              </w:rPr>
              <mc:AlternateContent>
                <mc:Choice Requires="wps">
                  <w:drawing>
                    <wp:anchor distT="0" distB="0" distL="114300" distR="114300" simplePos="0" relativeHeight="251659264" behindDoc="0" locked="0" layoutInCell="1" allowOverlap="1" wp14:anchorId="10751B41" wp14:editId="77A33A04">
                      <wp:simplePos x="0" y="0"/>
                      <wp:positionH relativeFrom="column">
                        <wp:posOffset>-73025</wp:posOffset>
                      </wp:positionH>
                      <wp:positionV relativeFrom="paragraph">
                        <wp:posOffset>376555</wp:posOffset>
                      </wp:positionV>
                      <wp:extent cx="6532245" cy="635"/>
                      <wp:effectExtent l="0" t="0" r="20955" b="3746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2245" cy="635"/>
                              </a:xfrm>
                              <a:prstGeom prst="line">
                                <a:avLst/>
                              </a:prstGeom>
                              <a:noFill/>
                              <a:ln w="1584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A29F4"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29.65pt" to="508.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" strokeweight=".44mm"/>
                  </w:pict>
                </mc:Fallback>
              </mc:AlternateContent>
            </w:r>
            <w:r w:rsidRPr="00984C64">
              <w:rPr>
                <w:rFonts w:asciiTheme="minorHAnsi" w:hAnsiTheme="minorHAnsi" w:cstheme="minorHAnsi"/>
                <w:b/>
                <w:bCs/>
                <w:sz w:val="18"/>
                <w:szCs w:val="18"/>
                <w:lang w:val="en-US"/>
              </w:rPr>
              <w:t>Contact:</w:t>
            </w:r>
          </w:p>
        </w:tc>
        <w:tc>
          <w:tcPr>
            <w:tcW w:w="6302" w:type="dxa"/>
            <w:tcBorders>
              <w:top w:val="nil"/>
              <w:left w:val="nil"/>
              <w:bottom w:val="nil"/>
              <w:right w:val="nil"/>
            </w:tcBorders>
            <w:shd w:val="clear" w:color="auto" w:fill="FFFFFF"/>
          </w:tcPr>
          <w:p w14:paraId="52A18906" w14:textId="77777777" w:rsidR="00473DFB" w:rsidRPr="00984C64" w:rsidRDefault="00473DFB" w:rsidP="00E62983">
            <w:pPr>
              <w:spacing w:after="0" w:line="240" w:lineRule="auto"/>
              <w:rPr>
                <w:rFonts w:asciiTheme="minorHAnsi" w:hAnsiTheme="minorHAnsi" w:cstheme="minorHAnsi"/>
                <w:szCs w:val="18"/>
                <w:lang w:val="en-US"/>
              </w:rPr>
            </w:pPr>
            <w:r w:rsidRPr="00984C64">
              <w:rPr>
                <w:rFonts w:asciiTheme="minorHAnsi" w:hAnsiTheme="minorHAnsi" w:cstheme="minorHAnsi"/>
                <w:sz w:val="20"/>
              </w:rPr>
              <w:t>sheireshpuri@gmail.com</w:t>
            </w:r>
            <w:r w:rsidRPr="00984C64">
              <w:rPr>
                <w:rFonts w:asciiTheme="minorHAnsi" w:hAnsiTheme="minorHAnsi" w:cstheme="minorHAnsi"/>
                <w:szCs w:val="18"/>
                <w:lang w:val="en-US"/>
              </w:rPr>
              <w:t xml:space="preserve"> </w:t>
            </w:r>
          </w:p>
          <w:p w14:paraId="1A128C4A" w14:textId="77777777" w:rsidR="00473DFB" w:rsidRPr="00984C64" w:rsidRDefault="00473DFB" w:rsidP="00E62983">
            <w:pPr>
              <w:spacing w:after="0" w:line="240" w:lineRule="auto"/>
              <w:rPr>
                <w:rFonts w:asciiTheme="minorHAnsi" w:hAnsiTheme="minorHAnsi" w:cstheme="minorHAnsi"/>
                <w:sz w:val="18"/>
                <w:szCs w:val="18"/>
                <w:lang w:val="en-US"/>
              </w:rPr>
            </w:pPr>
            <w:r w:rsidRPr="00984C64">
              <w:rPr>
                <w:rFonts w:asciiTheme="minorHAnsi" w:hAnsiTheme="minorHAnsi" w:cstheme="minorHAnsi"/>
                <w:sz w:val="18"/>
                <w:szCs w:val="18"/>
                <w:lang w:val="en-US"/>
              </w:rPr>
              <w:t xml:space="preserve"> (+91) 9096407698</w:t>
            </w:r>
          </w:p>
        </w:tc>
        <w:tc>
          <w:tcPr>
            <w:tcW w:w="2834" w:type="dxa"/>
            <w:tcBorders>
              <w:top w:val="nil"/>
              <w:left w:val="nil"/>
              <w:bottom w:val="nil"/>
              <w:right w:val="nil"/>
            </w:tcBorders>
            <w:shd w:val="clear" w:color="auto" w:fill="FFFFFF"/>
          </w:tcPr>
          <w:p w14:paraId="549CB5F1" w14:textId="6C5DBF5D" w:rsidR="00473DFB" w:rsidRPr="00984C64" w:rsidRDefault="005F3042" w:rsidP="00E62983">
            <w:pPr>
              <w:spacing w:after="0" w:line="240" w:lineRule="auto"/>
              <w:rPr>
                <w:rFonts w:asciiTheme="minorHAnsi" w:hAnsiTheme="minorHAnsi" w:cstheme="minorHAnsi"/>
                <w:sz w:val="20"/>
              </w:rPr>
            </w:pPr>
            <w:r>
              <w:rPr>
                <w:rFonts w:asciiTheme="minorHAnsi" w:hAnsiTheme="minorHAnsi" w:cstheme="minorHAnsi"/>
                <w:sz w:val="20"/>
              </w:rPr>
              <w:t>A-806</w:t>
            </w:r>
            <w:r w:rsidR="00473DFB">
              <w:rPr>
                <w:rFonts w:asciiTheme="minorHAnsi" w:hAnsiTheme="minorHAnsi" w:cstheme="minorHAnsi"/>
                <w:sz w:val="20"/>
              </w:rPr>
              <w:t xml:space="preserve">, </w:t>
            </w:r>
            <w:r>
              <w:rPr>
                <w:rFonts w:asciiTheme="minorHAnsi" w:hAnsiTheme="minorHAnsi" w:cstheme="minorHAnsi"/>
                <w:sz w:val="20"/>
              </w:rPr>
              <w:t>Shree Nidhi</w:t>
            </w:r>
            <w:r w:rsidR="00473DFB" w:rsidRPr="00984C64">
              <w:rPr>
                <w:rFonts w:asciiTheme="minorHAnsi" w:hAnsiTheme="minorHAnsi" w:cstheme="minorHAnsi"/>
                <w:sz w:val="20"/>
              </w:rPr>
              <w:t xml:space="preserve">, </w:t>
            </w:r>
            <w:r>
              <w:rPr>
                <w:rFonts w:asciiTheme="minorHAnsi" w:hAnsiTheme="minorHAnsi" w:cstheme="minorHAnsi"/>
                <w:sz w:val="20"/>
              </w:rPr>
              <w:t>P</w:t>
            </w:r>
            <w:r w:rsidR="00D52DC2">
              <w:rPr>
                <w:rFonts w:asciiTheme="minorHAnsi" w:hAnsiTheme="minorHAnsi" w:cstheme="minorHAnsi"/>
                <w:sz w:val="20"/>
              </w:rPr>
              <w:t>orwal</w:t>
            </w:r>
            <w:r w:rsidR="00473DFB" w:rsidRPr="00984C64">
              <w:rPr>
                <w:rFonts w:asciiTheme="minorHAnsi" w:hAnsiTheme="minorHAnsi" w:cstheme="minorHAnsi"/>
                <w:sz w:val="20"/>
              </w:rPr>
              <w:t xml:space="preserve"> Road,</w:t>
            </w:r>
            <w:r w:rsidR="00473DFB">
              <w:rPr>
                <w:rFonts w:asciiTheme="minorHAnsi" w:hAnsiTheme="minorHAnsi" w:cstheme="minorHAnsi"/>
                <w:sz w:val="20"/>
              </w:rPr>
              <w:t xml:space="preserve"> </w:t>
            </w:r>
            <w:r w:rsidR="00473DFB" w:rsidRPr="00984C64">
              <w:rPr>
                <w:rFonts w:asciiTheme="minorHAnsi" w:hAnsiTheme="minorHAnsi" w:cstheme="minorHAnsi"/>
                <w:sz w:val="20"/>
              </w:rPr>
              <w:t>Pune 4110</w:t>
            </w:r>
            <w:r w:rsidR="00D52DC2">
              <w:rPr>
                <w:rFonts w:asciiTheme="minorHAnsi" w:hAnsiTheme="minorHAnsi" w:cstheme="minorHAnsi"/>
                <w:sz w:val="20"/>
              </w:rPr>
              <w:t>47</w:t>
            </w:r>
          </w:p>
          <w:p w14:paraId="3C36B225" w14:textId="77777777" w:rsidR="00473DFB" w:rsidRDefault="00473DFB" w:rsidP="00E62983">
            <w:pPr>
              <w:spacing w:after="0" w:line="240" w:lineRule="auto"/>
              <w:rPr>
                <w:rFonts w:asciiTheme="minorHAnsi" w:hAnsiTheme="minorHAnsi" w:cstheme="minorHAnsi"/>
                <w:sz w:val="18"/>
                <w:szCs w:val="18"/>
                <w:lang w:val="en-US"/>
              </w:rPr>
            </w:pPr>
          </w:p>
          <w:p w14:paraId="1AFCCE32" w14:textId="63833936" w:rsidR="00D52DC2" w:rsidRPr="00984C64" w:rsidRDefault="00D52DC2" w:rsidP="00E62983">
            <w:pPr>
              <w:spacing w:after="0" w:line="240" w:lineRule="auto"/>
              <w:rPr>
                <w:rFonts w:asciiTheme="minorHAnsi" w:hAnsiTheme="minorHAnsi" w:cstheme="minorHAnsi"/>
                <w:sz w:val="18"/>
                <w:szCs w:val="18"/>
                <w:lang w:val="en-US"/>
              </w:rPr>
            </w:pPr>
          </w:p>
        </w:tc>
      </w:tr>
    </w:tbl>
    <w:p w14:paraId="3756208F" w14:textId="052E1156" w:rsidR="00473DFB" w:rsidRPr="003A6132" w:rsidRDefault="00473DFB" w:rsidP="00473DFB">
      <w:pPr>
        <w:spacing w:after="0" w:line="240" w:lineRule="auto"/>
        <w:rPr>
          <w:rFonts w:asciiTheme="minorHAnsi" w:eastAsia="Times New Roman" w:hAnsiTheme="minorHAnsi" w:cstheme="minorHAnsi"/>
          <w:b/>
          <w:bCs/>
          <w:color w:val="333399"/>
          <w:sz w:val="20"/>
          <w:szCs w:val="20"/>
        </w:rPr>
      </w:pPr>
      <w:r w:rsidRPr="00984C64">
        <w:rPr>
          <w:rFonts w:asciiTheme="minorHAnsi" w:eastAsia="Times New Roman" w:hAnsiTheme="minorHAnsi" w:cstheme="minorHAnsi"/>
          <w:b/>
          <w:bCs/>
          <w:color w:val="333399"/>
          <w:sz w:val="20"/>
          <w:szCs w:val="20"/>
        </w:rPr>
        <w:t>Summary: -</w:t>
      </w:r>
    </w:p>
    <w:p w14:paraId="7E2BE4CA" w14:textId="59E06942" w:rsidR="00473DFB" w:rsidRDefault="0024317C" w:rsidP="00473DFB">
      <w:pPr>
        <w:pStyle w:val="ExpBullets"/>
        <w:numPr>
          <w:ilvl w:val="0"/>
          <w:numId w:val="1"/>
        </w:numPr>
        <w:tabs>
          <w:tab w:val="left" w:pos="720"/>
        </w:tabs>
        <w:rPr>
          <w:rFonts w:ascii="Calibri" w:eastAsia="Calibri" w:hAnsi="Calibri"/>
        </w:rPr>
      </w:pPr>
      <w:r>
        <w:rPr>
          <w:rFonts w:ascii="Calibri" w:eastAsia="Calibri" w:hAnsi="Calibri"/>
        </w:rPr>
        <w:t>7</w:t>
      </w:r>
      <w:r w:rsidR="0086197A">
        <w:rPr>
          <w:rFonts w:ascii="Calibri" w:eastAsia="Calibri" w:hAnsi="Calibri"/>
        </w:rPr>
        <w:t>.</w:t>
      </w:r>
      <w:r w:rsidR="00532877">
        <w:rPr>
          <w:rFonts w:ascii="Calibri" w:eastAsia="Calibri" w:hAnsi="Calibri"/>
        </w:rPr>
        <w:t>5</w:t>
      </w:r>
      <w:r w:rsidR="00D73CBF">
        <w:rPr>
          <w:rFonts w:ascii="Calibri" w:eastAsia="Calibri" w:hAnsi="Calibri"/>
        </w:rPr>
        <w:t>+</w:t>
      </w:r>
      <w:r w:rsidR="00473DFB">
        <w:rPr>
          <w:rFonts w:ascii="Calibri" w:eastAsia="Calibri" w:hAnsi="Calibri"/>
        </w:rPr>
        <w:t xml:space="preserve"> years of experience in Python Technologies with sound exposure to </w:t>
      </w:r>
      <w:r w:rsidR="000406BF">
        <w:rPr>
          <w:rFonts w:ascii="Calibri" w:eastAsia="Calibri" w:hAnsi="Calibri"/>
        </w:rPr>
        <w:t>Databricks</w:t>
      </w:r>
      <w:r w:rsidR="002B2978">
        <w:rPr>
          <w:rFonts w:ascii="Calibri" w:eastAsia="Calibri" w:hAnsi="Calibri"/>
        </w:rPr>
        <w:t>-</w:t>
      </w:r>
      <w:proofErr w:type="spellStart"/>
      <w:r w:rsidR="004E5D3D">
        <w:rPr>
          <w:rFonts w:ascii="Calibri" w:eastAsia="Calibri" w:hAnsi="Calibri"/>
        </w:rPr>
        <w:t>PySpark</w:t>
      </w:r>
      <w:proofErr w:type="spellEnd"/>
      <w:r w:rsidR="002B2978">
        <w:rPr>
          <w:rFonts w:ascii="Calibri" w:eastAsia="Calibri" w:hAnsi="Calibri"/>
        </w:rPr>
        <w:t xml:space="preserve">, Core </w:t>
      </w:r>
      <w:proofErr w:type="gramStart"/>
      <w:r w:rsidR="002B2978">
        <w:rPr>
          <w:rFonts w:ascii="Calibri" w:eastAsia="Calibri" w:hAnsi="Calibri"/>
        </w:rPr>
        <w:t>Python ,</w:t>
      </w:r>
      <w:proofErr w:type="gramEnd"/>
      <w:r w:rsidR="002B2978">
        <w:rPr>
          <w:rFonts w:ascii="Calibri" w:eastAsia="Calibri" w:hAnsi="Calibri"/>
        </w:rPr>
        <w:t xml:space="preserve"> Python flask</w:t>
      </w:r>
      <w:r w:rsidR="00473DFB">
        <w:rPr>
          <w:rFonts w:ascii="Calibri" w:eastAsia="Calibri" w:hAnsi="Calibri"/>
        </w:rPr>
        <w:t>.</w:t>
      </w:r>
    </w:p>
    <w:p w14:paraId="74F5073A" w14:textId="7987ED7A" w:rsidR="00473DFB" w:rsidRDefault="00473DFB" w:rsidP="00473DFB">
      <w:pPr>
        <w:pStyle w:val="ExpBullets"/>
        <w:numPr>
          <w:ilvl w:val="0"/>
          <w:numId w:val="1"/>
        </w:numPr>
        <w:tabs>
          <w:tab w:val="left" w:pos="720"/>
        </w:tabs>
        <w:rPr>
          <w:rFonts w:ascii="Calibri" w:eastAsia="Calibri" w:hAnsi="Calibri"/>
        </w:rPr>
      </w:pPr>
      <w:r>
        <w:rPr>
          <w:rFonts w:ascii="Calibri" w:eastAsia="Calibri" w:hAnsi="Calibri"/>
        </w:rPr>
        <w:t xml:space="preserve">Experience in </w:t>
      </w:r>
      <w:r w:rsidR="002B2978">
        <w:rPr>
          <w:rFonts w:ascii="Calibri" w:eastAsia="Calibri" w:hAnsi="Calibri"/>
        </w:rPr>
        <w:t>leading team</w:t>
      </w:r>
      <w:r>
        <w:rPr>
          <w:rFonts w:ascii="Calibri" w:eastAsia="Calibri" w:hAnsi="Calibri"/>
        </w:rPr>
        <w:t xml:space="preserve"> with different projects based on data platforms and data integration solutions.</w:t>
      </w:r>
    </w:p>
    <w:p w14:paraId="772320FF" w14:textId="1AE125F8" w:rsidR="00473DFB" w:rsidRPr="004028EA" w:rsidRDefault="000703FE" w:rsidP="00473DFB">
      <w:pPr>
        <w:pStyle w:val="ExpBullets"/>
        <w:numPr>
          <w:ilvl w:val="0"/>
          <w:numId w:val="1"/>
        </w:numPr>
        <w:tabs>
          <w:tab w:val="left" w:pos="720"/>
        </w:tabs>
        <w:rPr>
          <w:rFonts w:asciiTheme="minorHAnsi" w:hAnsiTheme="minorHAnsi" w:cstheme="minorHAnsi"/>
        </w:rPr>
      </w:pPr>
      <w:r>
        <w:rPr>
          <w:rFonts w:asciiTheme="minorHAnsi" w:hAnsiTheme="minorHAnsi" w:cstheme="minorHAnsi"/>
        </w:rPr>
        <w:t>Good</w:t>
      </w:r>
      <w:r w:rsidR="00473DFB">
        <w:rPr>
          <w:rFonts w:asciiTheme="minorHAnsi" w:hAnsiTheme="minorHAnsi" w:cstheme="minorHAnsi"/>
        </w:rPr>
        <w:t xml:space="preserve"> experience of working on</w:t>
      </w:r>
      <w:r w:rsidR="00473DFB" w:rsidRPr="00BC73BE">
        <w:rPr>
          <w:rFonts w:asciiTheme="minorHAnsi" w:hAnsiTheme="minorHAnsi" w:cstheme="minorHAnsi"/>
        </w:rPr>
        <w:t xml:space="preserve"> </w:t>
      </w:r>
      <w:r>
        <w:rPr>
          <w:rFonts w:asciiTheme="minorHAnsi" w:hAnsiTheme="minorHAnsi" w:cstheme="minorHAnsi"/>
        </w:rPr>
        <w:t xml:space="preserve">different </w:t>
      </w:r>
      <w:r w:rsidR="00473DFB" w:rsidRPr="00BC73BE">
        <w:rPr>
          <w:rFonts w:asciiTheme="minorHAnsi" w:hAnsiTheme="minorHAnsi" w:cstheme="minorHAnsi"/>
        </w:rPr>
        <w:t xml:space="preserve">cloud </w:t>
      </w:r>
      <w:r>
        <w:rPr>
          <w:rFonts w:asciiTheme="minorHAnsi" w:hAnsiTheme="minorHAnsi" w:cstheme="minorHAnsi"/>
        </w:rPr>
        <w:t>se</w:t>
      </w:r>
      <w:r w:rsidR="00793EE9">
        <w:rPr>
          <w:rFonts w:asciiTheme="minorHAnsi" w:hAnsiTheme="minorHAnsi" w:cstheme="minorHAnsi"/>
        </w:rPr>
        <w:t>rvices from</w:t>
      </w:r>
      <w:r w:rsidR="00532877">
        <w:rPr>
          <w:rFonts w:asciiTheme="minorHAnsi" w:hAnsiTheme="minorHAnsi" w:cstheme="minorHAnsi"/>
        </w:rPr>
        <w:t xml:space="preserve"> Azure</w:t>
      </w:r>
      <w:r w:rsidR="00793EE9">
        <w:rPr>
          <w:rFonts w:asciiTheme="minorHAnsi" w:hAnsiTheme="minorHAnsi" w:cstheme="minorHAnsi"/>
        </w:rPr>
        <w:t xml:space="preserve"> as well as</w:t>
      </w:r>
      <w:r w:rsidR="009D57C6">
        <w:rPr>
          <w:rFonts w:asciiTheme="minorHAnsi" w:hAnsiTheme="minorHAnsi" w:cstheme="minorHAnsi"/>
        </w:rPr>
        <w:t xml:space="preserve"> AWS.</w:t>
      </w:r>
    </w:p>
    <w:p w14:paraId="19B5CA41" w14:textId="2D1640B2" w:rsidR="00473DFB" w:rsidRPr="00BC73BE" w:rsidRDefault="00473DFB" w:rsidP="00473DFB">
      <w:pPr>
        <w:pStyle w:val="ExpBullets"/>
        <w:numPr>
          <w:ilvl w:val="0"/>
          <w:numId w:val="1"/>
        </w:numPr>
        <w:tabs>
          <w:tab w:val="left" w:pos="720"/>
        </w:tabs>
        <w:rPr>
          <w:rFonts w:asciiTheme="minorHAnsi" w:hAnsiTheme="minorHAnsi" w:cstheme="minorHAnsi"/>
        </w:rPr>
      </w:pPr>
      <w:r w:rsidRPr="00BC73BE">
        <w:rPr>
          <w:rFonts w:asciiTheme="minorHAnsi" w:hAnsiTheme="minorHAnsi" w:cstheme="minorHAnsi"/>
        </w:rPr>
        <w:t>Database knowledge of Postgres, MySQL</w:t>
      </w:r>
      <w:r w:rsidR="00B93438">
        <w:rPr>
          <w:rFonts w:asciiTheme="minorHAnsi" w:hAnsiTheme="minorHAnsi" w:cstheme="minorHAnsi"/>
        </w:rPr>
        <w:t>, MSSQL</w:t>
      </w:r>
      <w:r w:rsidR="000406BF">
        <w:rPr>
          <w:rFonts w:asciiTheme="minorHAnsi" w:hAnsiTheme="minorHAnsi" w:cstheme="minorHAnsi"/>
        </w:rPr>
        <w:t>, Delta live tables</w:t>
      </w:r>
      <w:r w:rsidRPr="00BC73BE">
        <w:rPr>
          <w:rFonts w:asciiTheme="minorHAnsi" w:hAnsiTheme="minorHAnsi" w:cstheme="minorHAnsi"/>
        </w:rPr>
        <w:t xml:space="preserve"> also NoSQL databases like Cassandra and Elastic Search</w:t>
      </w:r>
    </w:p>
    <w:p w14:paraId="6E1CDD94" w14:textId="77777777" w:rsidR="00473DFB" w:rsidRPr="00BC73BE" w:rsidRDefault="00473DFB" w:rsidP="00473DFB">
      <w:pPr>
        <w:pStyle w:val="ExpBullets"/>
        <w:numPr>
          <w:ilvl w:val="0"/>
          <w:numId w:val="1"/>
        </w:numPr>
        <w:tabs>
          <w:tab w:val="left" w:pos="720"/>
        </w:tabs>
        <w:rPr>
          <w:rFonts w:asciiTheme="minorHAnsi" w:hAnsiTheme="minorHAnsi" w:cstheme="minorHAnsi"/>
        </w:rPr>
      </w:pPr>
      <w:r>
        <w:rPr>
          <w:rFonts w:asciiTheme="minorHAnsi" w:hAnsiTheme="minorHAnsi" w:cstheme="minorHAnsi"/>
        </w:rPr>
        <w:t>Good</w:t>
      </w:r>
      <w:r w:rsidRPr="00BC73BE">
        <w:rPr>
          <w:rFonts w:asciiTheme="minorHAnsi" w:hAnsiTheme="minorHAnsi" w:cstheme="minorHAnsi"/>
        </w:rPr>
        <w:t xml:space="preserve"> knowledge of Maven, JIRA, Git.</w:t>
      </w:r>
    </w:p>
    <w:p w14:paraId="646D58EB" w14:textId="77777777" w:rsidR="00473DFB" w:rsidRDefault="00473DFB" w:rsidP="00473DFB">
      <w:pPr>
        <w:pStyle w:val="ExpBullets"/>
        <w:numPr>
          <w:ilvl w:val="0"/>
          <w:numId w:val="1"/>
        </w:numPr>
        <w:tabs>
          <w:tab w:val="left" w:pos="720"/>
        </w:tabs>
        <w:rPr>
          <w:rFonts w:ascii="Calibri" w:eastAsia="Calibri" w:hAnsi="Calibri"/>
        </w:rPr>
      </w:pPr>
      <w:r>
        <w:rPr>
          <w:rFonts w:ascii="Calibri" w:eastAsia="Calibri" w:hAnsi="Calibri"/>
        </w:rPr>
        <w:t>Worked on projects with agile methodology.</w:t>
      </w:r>
    </w:p>
    <w:p w14:paraId="51F92DC6" w14:textId="77777777" w:rsidR="00473DFB" w:rsidRDefault="00473DFB" w:rsidP="00473DFB">
      <w:pPr>
        <w:pStyle w:val="ExpBullets"/>
        <w:numPr>
          <w:ilvl w:val="0"/>
          <w:numId w:val="1"/>
        </w:numPr>
        <w:tabs>
          <w:tab w:val="left" w:pos="720"/>
        </w:tabs>
        <w:rPr>
          <w:rFonts w:ascii="Calibri" w:eastAsia="Calibri" w:hAnsi="Calibri"/>
        </w:rPr>
      </w:pPr>
      <w:r>
        <w:rPr>
          <w:rFonts w:ascii="Calibri" w:eastAsia="Calibri" w:hAnsi="Calibri"/>
        </w:rPr>
        <w:t>Sound exposure in developing client–server application.</w:t>
      </w:r>
    </w:p>
    <w:p w14:paraId="5F5DEF2D" w14:textId="7D6C28CC" w:rsidR="00473DFB" w:rsidRDefault="00473DFB" w:rsidP="00473DFB">
      <w:pPr>
        <w:pStyle w:val="ExpBullets"/>
        <w:numPr>
          <w:ilvl w:val="0"/>
          <w:numId w:val="1"/>
        </w:numPr>
        <w:tabs>
          <w:tab w:val="left" w:pos="720"/>
        </w:tabs>
        <w:rPr>
          <w:rFonts w:ascii="Calibri" w:eastAsia="Calibri" w:hAnsi="Calibri"/>
        </w:rPr>
      </w:pPr>
      <w:r>
        <w:rPr>
          <w:rFonts w:ascii="Calibri" w:eastAsia="Calibri" w:hAnsi="Calibri"/>
        </w:rPr>
        <w:t xml:space="preserve">Involved in analysis, design, development, and testing of multi-tier client–server monolithic as well as Micro </w:t>
      </w:r>
      <w:proofErr w:type="gramStart"/>
      <w:r>
        <w:rPr>
          <w:rFonts w:ascii="Calibri" w:eastAsia="Calibri" w:hAnsi="Calibri"/>
        </w:rPr>
        <w:t>service</w:t>
      </w:r>
      <w:r w:rsidR="00DC7450">
        <w:rPr>
          <w:rFonts w:ascii="Calibri" w:eastAsia="Calibri" w:hAnsi="Calibri"/>
        </w:rPr>
        <w:t xml:space="preserve"> </w:t>
      </w:r>
      <w:r>
        <w:rPr>
          <w:rFonts w:ascii="Calibri" w:eastAsia="Calibri" w:hAnsi="Calibri"/>
        </w:rPr>
        <w:t>based</w:t>
      </w:r>
      <w:proofErr w:type="gramEnd"/>
      <w:r>
        <w:rPr>
          <w:rFonts w:ascii="Calibri" w:eastAsia="Calibri" w:hAnsi="Calibri"/>
        </w:rPr>
        <w:t xml:space="preserve"> applications. </w:t>
      </w:r>
    </w:p>
    <w:p w14:paraId="31AD80EB" w14:textId="77777777" w:rsidR="00473DFB" w:rsidRDefault="00473DFB" w:rsidP="00473DFB">
      <w:pPr>
        <w:spacing w:after="0" w:line="240" w:lineRule="auto"/>
        <w:rPr>
          <w:rFonts w:cs="Arial"/>
          <w:bCs/>
          <w:sz w:val="16"/>
          <w:szCs w:val="18"/>
        </w:rPr>
      </w:pPr>
    </w:p>
    <w:p w14:paraId="68377C9A" w14:textId="10956523" w:rsidR="00473DFB" w:rsidRDefault="00473DFB" w:rsidP="00473DFB">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Professional Experience: -</w:t>
      </w:r>
    </w:p>
    <w:p w14:paraId="33B419DB" w14:textId="77777777" w:rsidR="00473DFB" w:rsidRDefault="00473DFB" w:rsidP="00473DFB">
      <w:pPr>
        <w:spacing w:after="0" w:line="240" w:lineRule="auto"/>
        <w:rPr>
          <w:rFonts w:eastAsia="Times New Roman" w:cs="Times New Roman"/>
          <w:b/>
          <w:bCs/>
          <w:color w:val="333399"/>
          <w:sz w:val="20"/>
          <w:szCs w:val="20"/>
        </w:rPr>
      </w:pP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955"/>
        <w:gridCol w:w="5489"/>
        <w:gridCol w:w="2891"/>
      </w:tblGrid>
      <w:tr w:rsidR="00473DFB" w14:paraId="4A4B2CBA"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50AE58"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Current Organization</w:t>
            </w:r>
          </w:p>
        </w:tc>
        <w:tc>
          <w:tcPr>
            <w:tcW w:w="54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3D19E4"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Cognizant Technology Solutions, Pune</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173B4F"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June 2021 – till date</w:t>
            </w:r>
          </w:p>
        </w:tc>
      </w:tr>
      <w:tr w:rsidR="00473DFB" w14:paraId="357DCCFC" w14:textId="77777777" w:rsidTr="00586E89">
        <w:trPr>
          <w:trHeight w:val="412"/>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0FFAC0B"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Current Designation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B77FEFC" w14:textId="07950745" w:rsidR="00473DFB" w:rsidRDefault="00950AF6" w:rsidP="00E62983">
            <w:pPr>
              <w:spacing w:after="0" w:line="240" w:lineRule="auto"/>
              <w:rPr>
                <w:rFonts w:eastAsia="Times New Roman" w:cs="Times New Roman"/>
                <w:bCs/>
                <w:sz w:val="20"/>
                <w:szCs w:val="20"/>
              </w:rPr>
            </w:pPr>
            <w:r>
              <w:rPr>
                <w:rFonts w:eastAsia="Times New Roman" w:cs="Times New Roman"/>
                <w:bCs/>
                <w:sz w:val="20"/>
                <w:szCs w:val="20"/>
              </w:rPr>
              <w:t xml:space="preserve">Senior </w:t>
            </w:r>
            <w:r w:rsidR="00473DFB">
              <w:rPr>
                <w:rFonts w:eastAsia="Times New Roman" w:cs="Times New Roman"/>
                <w:bCs/>
                <w:sz w:val="20"/>
                <w:szCs w:val="20"/>
              </w:rPr>
              <w:t xml:space="preserve">Associate – Projects </w:t>
            </w:r>
            <w:r w:rsidR="008C6545">
              <w:rPr>
                <w:rFonts w:eastAsia="Times New Roman" w:cs="Times New Roman"/>
                <w:bCs/>
                <w:sz w:val="20"/>
                <w:szCs w:val="20"/>
              </w:rPr>
              <w:t>(</w:t>
            </w:r>
            <w:r>
              <w:rPr>
                <w:rFonts w:eastAsia="Times New Roman" w:cs="Times New Roman"/>
                <w:bCs/>
                <w:sz w:val="20"/>
                <w:szCs w:val="20"/>
              </w:rPr>
              <w:t xml:space="preserve">Lead </w:t>
            </w:r>
            <w:r w:rsidR="000577E8">
              <w:rPr>
                <w:rFonts w:eastAsia="Times New Roman" w:cs="Times New Roman"/>
                <w:bCs/>
                <w:sz w:val="20"/>
                <w:szCs w:val="20"/>
              </w:rPr>
              <w:t>Developer</w:t>
            </w:r>
            <w:r w:rsidR="008C6545">
              <w:rPr>
                <w:rFonts w:eastAsia="Times New Roman" w:cs="Times New Roman"/>
                <w:bCs/>
                <w:sz w:val="20"/>
                <w:szCs w:val="20"/>
              </w:rPr>
              <w:t>)</w:t>
            </w:r>
          </w:p>
        </w:tc>
      </w:tr>
      <w:tr w:rsidR="00586E89" w14:paraId="2A6D82F9" w14:textId="77777777" w:rsidTr="00586E89">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E864BC" w14:textId="1DCAA84C" w:rsidR="00F36652" w:rsidRDefault="00586E89" w:rsidP="00F36652">
            <w:pPr>
              <w:spacing w:after="0" w:line="240" w:lineRule="auto"/>
              <w:jc w:val="center"/>
              <w:rPr>
                <w:rFonts w:eastAsia="Times New Roman" w:cs="Times New Roman"/>
                <w:b/>
                <w:bCs/>
                <w:color w:val="333399"/>
                <w:sz w:val="20"/>
                <w:szCs w:val="20"/>
              </w:rPr>
            </w:pPr>
            <w:r>
              <w:rPr>
                <w:rFonts w:eastAsia="Times New Roman" w:cs="Times New Roman"/>
                <w:b/>
                <w:bCs/>
                <w:color w:val="333399"/>
                <w:sz w:val="20"/>
                <w:szCs w:val="20"/>
              </w:rPr>
              <w:t>Project Details</w:t>
            </w:r>
          </w:p>
        </w:tc>
      </w:tr>
      <w:tr w:rsidR="00F36652" w14:paraId="5698FFEF" w14:textId="77777777" w:rsidTr="003E55C9">
        <w:trPr>
          <w:trHeight w:val="24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B87CE0" w14:textId="77777777" w:rsidR="00F36652" w:rsidRDefault="00F36652" w:rsidP="003E55C9">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49B5859" w14:textId="25E061D1" w:rsidR="00F36652" w:rsidRPr="00F433FE" w:rsidRDefault="00F36652" w:rsidP="003E55C9">
            <w:pPr>
              <w:spacing w:after="0" w:line="240" w:lineRule="auto"/>
              <w:rPr>
                <w:rFonts w:eastAsia="Times New Roman" w:cs="Times New Roman"/>
                <w:b/>
                <w:sz w:val="20"/>
                <w:szCs w:val="20"/>
              </w:rPr>
            </w:pPr>
            <w:r>
              <w:rPr>
                <w:rFonts w:eastAsia="Times New Roman" w:cs="Times New Roman"/>
                <w:b/>
                <w:sz w:val="20"/>
                <w:szCs w:val="20"/>
              </w:rPr>
              <w:t>DSB</w:t>
            </w:r>
          </w:p>
        </w:tc>
      </w:tr>
      <w:tr w:rsidR="00F36652" w14:paraId="6FBD2792" w14:textId="77777777" w:rsidTr="003E55C9">
        <w:trPr>
          <w:trHeight w:val="254"/>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9F571B" w14:textId="77777777" w:rsidR="00F36652" w:rsidRDefault="00F36652" w:rsidP="003E55C9">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9DD7422" w14:textId="77777777" w:rsidR="00F36652" w:rsidRPr="00F433FE" w:rsidRDefault="00F36652" w:rsidP="003E55C9">
            <w:pPr>
              <w:spacing w:after="0" w:line="240" w:lineRule="auto"/>
              <w:rPr>
                <w:rFonts w:eastAsia="Times New Roman" w:cs="Times New Roman"/>
                <w:b/>
                <w:sz w:val="20"/>
                <w:szCs w:val="20"/>
              </w:rPr>
            </w:pPr>
            <w:r>
              <w:rPr>
                <w:rFonts w:eastAsia="Times New Roman" w:cs="Times New Roman"/>
                <w:b/>
                <w:sz w:val="20"/>
                <w:szCs w:val="20"/>
              </w:rPr>
              <w:t>Artificial Intelligence &amp; Analytics – Retail</w:t>
            </w:r>
          </w:p>
        </w:tc>
      </w:tr>
      <w:tr w:rsidR="00F36652" w14:paraId="51C66157" w14:textId="77777777" w:rsidTr="003E55C9">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A40978" w14:textId="77777777" w:rsidR="00F36652" w:rsidRDefault="00F36652" w:rsidP="003E55C9">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0C1D22" w14:textId="01A1858F" w:rsidR="00F36652" w:rsidRDefault="00557AD8" w:rsidP="003E55C9">
            <w:pPr>
              <w:spacing w:after="0" w:line="240" w:lineRule="auto"/>
              <w:rPr>
                <w:rFonts w:eastAsia="Times New Roman" w:cs="Times New Roman"/>
                <w:b/>
                <w:sz w:val="20"/>
                <w:szCs w:val="20"/>
              </w:rPr>
            </w:pPr>
            <w:r>
              <w:rPr>
                <w:rFonts w:eastAsia="Times New Roman" w:cs="Times New Roman"/>
                <w:b/>
                <w:sz w:val="20"/>
                <w:szCs w:val="20"/>
              </w:rPr>
              <w:t>DSB</w:t>
            </w:r>
            <w:r w:rsidR="00F36652">
              <w:rPr>
                <w:rFonts w:eastAsia="Times New Roman" w:cs="Times New Roman"/>
                <w:b/>
                <w:sz w:val="20"/>
                <w:szCs w:val="20"/>
              </w:rPr>
              <w:t>.</w:t>
            </w:r>
          </w:p>
        </w:tc>
      </w:tr>
      <w:tr w:rsidR="00F36652" w14:paraId="62D6D59A" w14:textId="77777777" w:rsidTr="003E55C9">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2912517" w14:textId="77777777" w:rsidR="00F36652" w:rsidRDefault="00F36652" w:rsidP="003E55C9">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48BF11" w14:textId="5AFF4D63" w:rsidR="00F36652" w:rsidRPr="0060478C" w:rsidRDefault="00F36652" w:rsidP="003E55C9">
            <w:pPr>
              <w:spacing w:after="0" w:line="240" w:lineRule="auto"/>
              <w:rPr>
                <w:rFonts w:eastAsia="Times New Roman" w:cs="Times New Roman"/>
                <w:bCs/>
                <w:sz w:val="20"/>
                <w:szCs w:val="20"/>
              </w:rPr>
            </w:pPr>
            <w:r w:rsidRPr="0060478C">
              <w:rPr>
                <w:rFonts w:eastAsia="Times New Roman" w:cs="Times New Roman"/>
                <w:bCs/>
                <w:sz w:val="20"/>
                <w:szCs w:val="20"/>
              </w:rPr>
              <w:t>Python</w:t>
            </w:r>
            <w:r>
              <w:rPr>
                <w:rFonts w:eastAsia="Times New Roman" w:cs="Times New Roman"/>
                <w:bCs/>
                <w:sz w:val="20"/>
                <w:szCs w:val="20"/>
              </w:rPr>
              <w:t>,</w:t>
            </w:r>
            <w:r w:rsidR="00453254">
              <w:rPr>
                <w:rFonts w:eastAsia="Times New Roman" w:cs="Times New Roman"/>
                <w:bCs/>
                <w:sz w:val="20"/>
                <w:szCs w:val="20"/>
              </w:rPr>
              <w:t xml:space="preserve"> </w:t>
            </w:r>
            <w:r w:rsidR="00453254">
              <w:rPr>
                <w:rFonts w:eastAsia="Times New Roman" w:cs="Times New Roman"/>
                <w:bCs/>
                <w:sz w:val="20"/>
                <w:szCs w:val="20"/>
              </w:rPr>
              <w:t>Databricks</w:t>
            </w:r>
            <w:r w:rsidR="00453254">
              <w:rPr>
                <w:rFonts w:eastAsia="Times New Roman" w:cs="Times New Roman"/>
                <w:bCs/>
                <w:sz w:val="20"/>
                <w:szCs w:val="20"/>
              </w:rPr>
              <w:t>-</w:t>
            </w:r>
            <w:proofErr w:type="spellStart"/>
            <w:r>
              <w:rPr>
                <w:rFonts w:eastAsia="Times New Roman" w:cs="Times New Roman"/>
                <w:bCs/>
                <w:sz w:val="20"/>
                <w:szCs w:val="20"/>
              </w:rPr>
              <w:t>PySpark</w:t>
            </w:r>
            <w:proofErr w:type="spellEnd"/>
            <w:r>
              <w:rPr>
                <w:rFonts w:eastAsia="Times New Roman" w:cs="Times New Roman"/>
                <w:bCs/>
                <w:sz w:val="20"/>
                <w:szCs w:val="20"/>
              </w:rPr>
              <w:t xml:space="preserve">, </w:t>
            </w:r>
            <w:proofErr w:type="spellStart"/>
            <w:r w:rsidR="00557AD8">
              <w:rPr>
                <w:rFonts w:eastAsia="Times New Roman" w:cs="Times New Roman"/>
                <w:bCs/>
                <w:sz w:val="20"/>
                <w:szCs w:val="20"/>
              </w:rPr>
              <w:t>SAPHana</w:t>
            </w:r>
            <w:proofErr w:type="spellEnd"/>
            <w:r w:rsidR="00557AD8">
              <w:rPr>
                <w:rFonts w:eastAsia="Times New Roman" w:cs="Times New Roman"/>
                <w:bCs/>
                <w:sz w:val="20"/>
                <w:szCs w:val="20"/>
              </w:rPr>
              <w:t xml:space="preserve">, </w:t>
            </w:r>
            <w:proofErr w:type="spellStart"/>
            <w:r w:rsidR="00557AD8">
              <w:rPr>
                <w:rFonts w:eastAsia="Times New Roman" w:cs="Times New Roman"/>
                <w:bCs/>
                <w:sz w:val="20"/>
                <w:szCs w:val="20"/>
              </w:rPr>
              <w:t>Deltalake</w:t>
            </w:r>
            <w:proofErr w:type="spellEnd"/>
            <w:r w:rsidR="00453254">
              <w:rPr>
                <w:rFonts w:eastAsia="Times New Roman" w:cs="Times New Roman"/>
                <w:bCs/>
                <w:sz w:val="20"/>
                <w:szCs w:val="20"/>
              </w:rPr>
              <w:t>, ADF, Azure Cloud</w:t>
            </w:r>
            <w:r w:rsidR="00C07F89">
              <w:rPr>
                <w:rFonts w:eastAsia="Times New Roman" w:cs="Times New Roman"/>
                <w:bCs/>
                <w:sz w:val="20"/>
                <w:szCs w:val="20"/>
              </w:rPr>
              <w:t xml:space="preserve">, </w:t>
            </w:r>
            <w:r w:rsidR="00762E4C">
              <w:rPr>
                <w:rFonts w:eastAsia="Times New Roman" w:cs="Times New Roman"/>
                <w:bCs/>
                <w:sz w:val="20"/>
                <w:szCs w:val="20"/>
              </w:rPr>
              <w:t>SSIS.</w:t>
            </w:r>
          </w:p>
        </w:tc>
      </w:tr>
      <w:tr w:rsidR="00F36652" w14:paraId="19CAEABF" w14:textId="77777777" w:rsidTr="003E55C9">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6CD5A65" w14:textId="77777777" w:rsidR="00F36652" w:rsidRDefault="00F36652" w:rsidP="003E55C9">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 &amp; Role</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F11D2A5" w14:textId="6F60C9D8" w:rsidR="00F36652" w:rsidRPr="0060478C" w:rsidRDefault="00C07F89" w:rsidP="003E55C9">
            <w:pPr>
              <w:spacing w:after="0" w:line="240" w:lineRule="auto"/>
              <w:rPr>
                <w:rFonts w:eastAsia="Times New Roman" w:cs="Times New Roman"/>
                <w:bCs/>
                <w:sz w:val="20"/>
                <w:szCs w:val="20"/>
              </w:rPr>
            </w:pPr>
            <w:r>
              <w:rPr>
                <w:rFonts w:eastAsia="Times New Roman" w:cs="Times New Roman"/>
                <w:bCs/>
                <w:sz w:val="20"/>
                <w:szCs w:val="20"/>
              </w:rPr>
              <w:t xml:space="preserve">DSB is running their legacy </w:t>
            </w:r>
            <w:r w:rsidR="00762E4C">
              <w:rPr>
                <w:rFonts w:eastAsia="Times New Roman" w:cs="Times New Roman"/>
                <w:bCs/>
                <w:sz w:val="20"/>
                <w:szCs w:val="20"/>
              </w:rPr>
              <w:t xml:space="preserve">SSIS and </w:t>
            </w:r>
            <w:r>
              <w:rPr>
                <w:rFonts w:eastAsia="Times New Roman" w:cs="Times New Roman"/>
                <w:bCs/>
                <w:sz w:val="20"/>
                <w:szCs w:val="20"/>
              </w:rPr>
              <w:t xml:space="preserve">SAP-Hana based </w:t>
            </w:r>
            <w:r w:rsidR="00762E4C">
              <w:rPr>
                <w:rFonts w:eastAsia="Times New Roman" w:cs="Times New Roman"/>
                <w:bCs/>
                <w:sz w:val="20"/>
                <w:szCs w:val="20"/>
              </w:rPr>
              <w:t xml:space="preserve">applications since </w:t>
            </w:r>
            <w:proofErr w:type="gramStart"/>
            <w:r w:rsidR="00762E4C">
              <w:rPr>
                <w:rFonts w:eastAsia="Times New Roman" w:cs="Times New Roman"/>
                <w:bCs/>
                <w:sz w:val="20"/>
                <w:szCs w:val="20"/>
              </w:rPr>
              <w:t>decade</w:t>
            </w:r>
            <w:proofErr w:type="gramEnd"/>
            <w:r w:rsidR="00762E4C">
              <w:rPr>
                <w:rFonts w:eastAsia="Times New Roman" w:cs="Times New Roman"/>
                <w:bCs/>
                <w:sz w:val="20"/>
                <w:szCs w:val="20"/>
              </w:rPr>
              <w:t xml:space="preserve"> and </w:t>
            </w:r>
            <w:r w:rsidR="0089413B">
              <w:rPr>
                <w:rFonts w:eastAsia="Times New Roman" w:cs="Times New Roman"/>
                <w:bCs/>
                <w:sz w:val="20"/>
                <w:szCs w:val="20"/>
              </w:rPr>
              <w:t xml:space="preserve">they planned to migrate these applications to cloud so legacy system can be de-scoped in future. </w:t>
            </w:r>
            <w:r w:rsidR="00EE5CA3">
              <w:rPr>
                <w:rFonts w:eastAsia="Times New Roman" w:cs="Times New Roman"/>
                <w:bCs/>
                <w:sz w:val="20"/>
                <w:szCs w:val="20"/>
              </w:rPr>
              <w:t xml:space="preserve">I have </w:t>
            </w:r>
            <w:r w:rsidR="00B460F1">
              <w:rPr>
                <w:rFonts w:eastAsia="Times New Roman" w:cs="Times New Roman"/>
                <w:bCs/>
                <w:sz w:val="20"/>
                <w:szCs w:val="20"/>
              </w:rPr>
              <w:t>helped</w:t>
            </w:r>
            <w:r w:rsidR="00EE5CA3">
              <w:rPr>
                <w:rFonts w:eastAsia="Times New Roman" w:cs="Times New Roman"/>
                <w:bCs/>
                <w:sz w:val="20"/>
                <w:szCs w:val="20"/>
              </w:rPr>
              <w:t xml:space="preserve"> on </w:t>
            </w:r>
            <w:r w:rsidR="00B460F1">
              <w:rPr>
                <w:rFonts w:eastAsia="Times New Roman" w:cs="Times New Roman"/>
                <w:bCs/>
                <w:sz w:val="20"/>
                <w:szCs w:val="20"/>
              </w:rPr>
              <w:t xml:space="preserve">20+Such legacy application to migrate </w:t>
            </w:r>
            <w:r w:rsidR="00482B28">
              <w:rPr>
                <w:rFonts w:eastAsia="Times New Roman" w:cs="Times New Roman"/>
                <w:bCs/>
                <w:sz w:val="20"/>
                <w:szCs w:val="20"/>
              </w:rPr>
              <w:t xml:space="preserve">to cloud and continue data feed to contribute their business making without interruptions. </w:t>
            </w:r>
            <w:r w:rsidR="00155AF8">
              <w:rPr>
                <w:rFonts w:eastAsia="Times New Roman" w:cs="Times New Roman"/>
                <w:bCs/>
                <w:sz w:val="20"/>
                <w:szCs w:val="20"/>
              </w:rPr>
              <w:t>Initially I worked as senior developer</w:t>
            </w:r>
            <w:r w:rsidR="007903EA">
              <w:rPr>
                <w:rFonts w:eastAsia="Times New Roman" w:cs="Times New Roman"/>
                <w:bCs/>
                <w:sz w:val="20"/>
                <w:szCs w:val="20"/>
              </w:rPr>
              <w:t xml:space="preserve"> of team</w:t>
            </w:r>
            <w:r w:rsidR="00155AF8">
              <w:rPr>
                <w:rFonts w:eastAsia="Times New Roman" w:cs="Times New Roman"/>
                <w:bCs/>
                <w:sz w:val="20"/>
                <w:szCs w:val="20"/>
              </w:rPr>
              <w:t xml:space="preserve"> and then move</w:t>
            </w:r>
            <w:r w:rsidR="007903EA">
              <w:rPr>
                <w:rFonts w:eastAsia="Times New Roman" w:cs="Times New Roman"/>
                <w:bCs/>
                <w:sz w:val="20"/>
                <w:szCs w:val="20"/>
              </w:rPr>
              <w:t>d</w:t>
            </w:r>
            <w:r w:rsidR="00155AF8">
              <w:rPr>
                <w:rFonts w:eastAsia="Times New Roman" w:cs="Times New Roman"/>
                <w:bCs/>
                <w:sz w:val="20"/>
                <w:szCs w:val="20"/>
              </w:rPr>
              <w:t xml:space="preserve"> up to lead design and develo</w:t>
            </w:r>
            <w:r w:rsidR="007903EA">
              <w:rPr>
                <w:rFonts w:eastAsia="Times New Roman" w:cs="Times New Roman"/>
                <w:bCs/>
                <w:sz w:val="20"/>
                <w:szCs w:val="20"/>
              </w:rPr>
              <w:t xml:space="preserve">pment of individual applications. </w:t>
            </w:r>
            <w:r w:rsidR="00EB69D2">
              <w:rPr>
                <w:rFonts w:eastAsia="Times New Roman" w:cs="Times New Roman"/>
                <w:bCs/>
                <w:sz w:val="20"/>
                <w:szCs w:val="20"/>
              </w:rPr>
              <w:t xml:space="preserve">We as team have migrated 20+ legacy applications into </w:t>
            </w:r>
            <w:r w:rsidR="003D21A5">
              <w:rPr>
                <w:rFonts w:eastAsia="Times New Roman" w:cs="Times New Roman"/>
                <w:bCs/>
                <w:sz w:val="20"/>
                <w:szCs w:val="20"/>
              </w:rPr>
              <w:t xml:space="preserve">Azure Cloud and they are running smoothly in production. We used </w:t>
            </w:r>
            <w:r w:rsidR="008A3641">
              <w:rPr>
                <w:rFonts w:eastAsia="Times New Roman" w:cs="Times New Roman"/>
                <w:bCs/>
                <w:sz w:val="20"/>
                <w:szCs w:val="20"/>
              </w:rPr>
              <w:t xml:space="preserve">Databricks as ETL tool and ADF for orchestration. All deployments were done using </w:t>
            </w:r>
            <w:proofErr w:type="gramStart"/>
            <w:r w:rsidR="008A3641">
              <w:rPr>
                <w:rFonts w:eastAsia="Times New Roman" w:cs="Times New Roman"/>
                <w:bCs/>
                <w:sz w:val="20"/>
                <w:szCs w:val="20"/>
              </w:rPr>
              <w:t>CICD .</w:t>
            </w:r>
            <w:proofErr w:type="gramEnd"/>
            <w:r w:rsidR="008A3641">
              <w:rPr>
                <w:rFonts w:eastAsia="Times New Roman" w:cs="Times New Roman"/>
                <w:bCs/>
                <w:sz w:val="20"/>
                <w:szCs w:val="20"/>
              </w:rPr>
              <w:t xml:space="preserve"> </w:t>
            </w:r>
          </w:p>
        </w:tc>
      </w:tr>
      <w:tr w:rsidR="00A57739" w14:paraId="045BBF72" w14:textId="77777777" w:rsidTr="0060478C">
        <w:trPr>
          <w:trHeight w:val="24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5A67AE" w14:textId="3E2D9603" w:rsidR="00A57739" w:rsidRDefault="006E154F"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4843BF" w14:textId="55CB81CF" w:rsidR="00F36652" w:rsidRPr="00F433FE" w:rsidRDefault="006E154F" w:rsidP="00E62983">
            <w:pPr>
              <w:spacing w:after="0" w:line="240" w:lineRule="auto"/>
              <w:rPr>
                <w:rFonts w:eastAsia="Times New Roman" w:cs="Times New Roman"/>
                <w:b/>
                <w:sz w:val="20"/>
                <w:szCs w:val="20"/>
              </w:rPr>
            </w:pPr>
            <w:r w:rsidRPr="00F433FE">
              <w:rPr>
                <w:rFonts w:eastAsia="Times New Roman" w:cs="Times New Roman"/>
                <w:b/>
                <w:sz w:val="20"/>
                <w:szCs w:val="20"/>
              </w:rPr>
              <w:t>NDBI</w:t>
            </w:r>
            <w:r w:rsidR="00F36652">
              <w:rPr>
                <w:rFonts w:eastAsia="Times New Roman" w:cs="Times New Roman"/>
                <w:b/>
                <w:sz w:val="20"/>
                <w:szCs w:val="20"/>
              </w:rPr>
              <w:t>-GDF</w:t>
            </w:r>
          </w:p>
        </w:tc>
      </w:tr>
      <w:tr w:rsidR="00F433FE" w14:paraId="450C99BF" w14:textId="77777777" w:rsidTr="0060478C">
        <w:trPr>
          <w:trHeight w:val="254"/>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E01B717" w14:textId="4A044F1E" w:rsidR="00F433FE" w:rsidRDefault="00F433FE"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2D9B54A" w14:textId="24ACB609" w:rsidR="00F433FE" w:rsidRPr="00F433FE" w:rsidRDefault="00AA7C40" w:rsidP="00E62983">
            <w:pPr>
              <w:spacing w:after="0" w:line="240" w:lineRule="auto"/>
              <w:rPr>
                <w:rFonts w:eastAsia="Times New Roman" w:cs="Times New Roman"/>
                <w:b/>
                <w:sz w:val="20"/>
                <w:szCs w:val="20"/>
              </w:rPr>
            </w:pPr>
            <w:r>
              <w:rPr>
                <w:rFonts w:eastAsia="Times New Roman" w:cs="Times New Roman"/>
                <w:b/>
                <w:sz w:val="20"/>
                <w:szCs w:val="20"/>
              </w:rPr>
              <w:t>A</w:t>
            </w:r>
            <w:r w:rsidR="00F60204">
              <w:rPr>
                <w:rFonts w:eastAsia="Times New Roman" w:cs="Times New Roman"/>
                <w:b/>
                <w:sz w:val="20"/>
                <w:szCs w:val="20"/>
              </w:rPr>
              <w:t xml:space="preserve">rtificial </w:t>
            </w:r>
            <w:r>
              <w:rPr>
                <w:rFonts w:eastAsia="Times New Roman" w:cs="Times New Roman"/>
                <w:b/>
                <w:sz w:val="20"/>
                <w:szCs w:val="20"/>
              </w:rPr>
              <w:t>I</w:t>
            </w:r>
            <w:r w:rsidR="00F60204">
              <w:rPr>
                <w:rFonts w:eastAsia="Times New Roman" w:cs="Times New Roman"/>
                <w:b/>
                <w:sz w:val="20"/>
                <w:szCs w:val="20"/>
              </w:rPr>
              <w:t xml:space="preserve">ntelligence </w:t>
            </w:r>
            <w:r>
              <w:rPr>
                <w:rFonts w:eastAsia="Times New Roman" w:cs="Times New Roman"/>
                <w:b/>
                <w:sz w:val="20"/>
                <w:szCs w:val="20"/>
              </w:rPr>
              <w:t>&amp;</w:t>
            </w:r>
            <w:r w:rsidR="00F60204">
              <w:rPr>
                <w:rFonts w:eastAsia="Times New Roman" w:cs="Times New Roman"/>
                <w:b/>
                <w:sz w:val="20"/>
                <w:szCs w:val="20"/>
              </w:rPr>
              <w:t xml:space="preserve"> </w:t>
            </w:r>
            <w:r>
              <w:rPr>
                <w:rFonts w:eastAsia="Times New Roman" w:cs="Times New Roman"/>
                <w:b/>
                <w:sz w:val="20"/>
                <w:szCs w:val="20"/>
              </w:rPr>
              <w:t>A</w:t>
            </w:r>
            <w:r w:rsidR="00F60204">
              <w:rPr>
                <w:rFonts w:eastAsia="Times New Roman" w:cs="Times New Roman"/>
                <w:b/>
                <w:sz w:val="20"/>
                <w:szCs w:val="20"/>
              </w:rPr>
              <w:t>nalytics</w:t>
            </w:r>
            <w:r>
              <w:rPr>
                <w:rFonts w:eastAsia="Times New Roman" w:cs="Times New Roman"/>
                <w:b/>
                <w:sz w:val="20"/>
                <w:szCs w:val="20"/>
              </w:rPr>
              <w:t xml:space="preserve"> – Retail</w:t>
            </w:r>
          </w:p>
        </w:tc>
      </w:tr>
      <w:tr w:rsidR="00AA7C40" w14:paraId="40D89319" w14:textId="77777777" w:rsidTr="0060478C">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DF54C8" w14:textId="5A80EC6A" w:rsidR="00AA7C40" w:rsidRDefault="00AA7C40"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C446AF" w14:textId="571B57E7" w:rsidR="00AA7C40" w:rsidRDefault="00B522A3" w:rsidP="00E62983">
            <w:pPr>
              <w:spacing w:after="0" w:line="240" w:lineRule="auto"/>
              <w:rPr>
                <w:rFonts w:eastAsia="Times New Roman" w:cs="Times New Roman"/>
                <w:b/>
                <w:sz w:val="20"/>
                <w:szCs w:val="20"/>
              </w:rPr>
            </w:pPr>
            <w:r>
              <w:rPr>
                <w:rFonts w:eastAsia="Times New Roman" w:cs="Times New Roman"/>
                <w:b/>
                <w:sz w:val="20"/>
                <w:szCs w:val="20"/>
              </w:rPr>
              <w:t>Nike</w:t>
            </w:r>
            <w:r w:rsidR="00DC7450">
              <w:rPr>
                <w:rFonts w:eastAsia="Times New Roman" w:cs="Times New Roman"/>
                <w:b/>
                <w:sz w:val="20"/>
                <w:szCs w:val="20"/>
              </w:rPr>
              <w:t>.</w:t>
            </w:r>
          </w:p>
        </w:tc>
      </w:tr>
      <w:tr w:rsidR="0060478C" w14:paraId="5F1C619B" w14:textId="77777777" w:rsidTr="0060478C">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548ED0" w14:textId="60DBCBD4" w:rsidR="0060478C" w:rsidRDefault="0060478C"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9F7B660" w14:textId="4BD63BF7" w:rsidR="0060478C" w:rsidRPr="0060478C" w:rsidRDefault="0060478C" w:rsidP="00E62983">
            <w:pPr>
              <w:spacing w:after="0" w:line="240" w:lineRule="auto"/>
              <w:rPr>
                <w:rFonts w:eastAsia="Times New Roman" w:cs="Times New Roman"/>
                <w:bCs/>
                <w:sz w:val="20"/>
                <w:szCs w:val="20"/>
              </w:rPr>
            </w:pPr>
            <w:r w:rsidRPr="0060478C">
              <w:rPr>
                <w:rFonts w:eastAsia="Times New Roman" w:cs="Times New Roman"/>
                <w:bCs/>
                <w:sz w:val="20"/>
                <w:szCs w:val="20"/>
              </w:rPr>
              <w:t>Python</w:t>
            </w:r>
            <w:r>
              <w:rPr>
                <w:rFonts w:eastAsia="Times New Roman" w:cs="Times New Roman"/>
                <w:bCs/>
                <w:sz w:val="20"/>
                <w:szCs w:val="20"/>
              </w:rPr>
              <w:t xml:space="preserve">, </w:t>
            </w:r>
            <w:proofErr w:type="spellStart"/>
            <w:r w:rsidR="00BA6650">
              <w:rPr>
                <w:rFonts w:eastAsia="Times New Roman" w:cs="Times New Roman"/>
                <w:bCs/>
                <w:sz w:val="20"/>
                <w:szCs w:val="20"/>
              </w:rPr>
              <w:t>Py</w:t>
            </w:r>
            <w:r>
              <w:rPr>
                <w:rFonts w:eastAsia="Times New Roman" w:cs="Times New Roman"/>
                <w:bCs/>
                <w:sz w:val="20"/>
                <w:szCs w:val="20"/>
              </w:rPr>
              <w:t>Spark</w:t>
            </w:r>
            <w:proofErr w:type="spellEnd"/>
            <w:r w:rsidR="00882D74">
              <w:rPr>
                <w:rFonts w:eastAsia="Times New Roman" w:cs="Times New Roman"/>
                <w:bCs/>
                <w:sz w:val="20"/>
                <w:szCs w:val="20"/>
              </w:rPr>
              <w:t xml:space="preserve">, SQL-Server, Snowflake, </w:t>
            </w:r>
            <w:r w:rsidR="00527E8D">
              <w:rPr>
                <w:rFonts w:eastAsia="Times New Roman" w:cs="Times New Roman"/>
                <w:bCs/>
                <w:sz w:val="20"/>
                <w:szCs w:val="20"/>
              </w:rPr>
              <w:t xml:space="preserve">SSIS, </w:t>
            </w:r>
            <w:r w:rsidR="00882D74">
              <w:rPr>
                <w:rFonts w:eastAsia="Times New Roman" w:cs="Times New Roman"/>
                <w:bCs/>
                <w:sz w:val="20"/>
                <w:szCs w:val="20"/>
              </w:rPr>
              <w:t>AWS.</w:t>
            </w:r>
          </w:p>
        </w:tc>
      </w:tr>
      <w:tr w:rsidR="00E11820" w14:paraId="4A629F12" w14:textId="77777777" w:rsidTr="0060478C">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2B07E6" w14:textId="4AC13545" w:rsidR="00E11820" w:rsidRDefault="00E11820"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 &amp; Role</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DADD25" w14:textId="22665FAE" w:rsidR="00AF3652" w:rsidRPr="0060478C" w:rsidRDefault="00FD7EC2" w:rsidP="00E62983">
            <w:pPr>
              <w:spacing w:after="0" w:line="240" w:lineRule="auto"/>
              <w:rPr>
                <w:rFonts w:eastAsia="Times New Roman" w:cs="Times New Roman"/>
                <w:bCs/>
                <w:sz w:val="20"/>
                <w:szCs w:val="20"/>
              </w:rPr>
            </w:pPr>
            <w:r>
              <w:rPr>
                <w:rFonts w:eastAsia="Times New Roman" w:cs="Times New Roman"/>
                <w:bCs/>
                <w:sz w:val="20"/>
                <w:szCs w:val="20"/>
              </w:rPr>
              <w:t xml:space="preserve">NDBI is </w:t>
            </w:r>
            <w:proofErr w:type="spellStart"/>
            <w:r>
              <w:rPr>
                <w:rFonts w:eastAsia="Times New Roman" w:cs="Times New Roman"/>
                <w:bCs/>
                <w:sz w:val="20"/>
                <w:szCs w:val="20"/>
              </w:rPr>
              <w:t>nike’s</w:t>
            </w:r>
            <w:proofErr w:type="spellEnd"/>
            <w:r>
              <w:rPr>
                <w:rFonts w:eastAsia="Times New Roman" w:cs="Times New Roman"/>
                <w:bCs/>
                <w:sz w:val="20"/>
                <w:szCs w:val="20"/>
              </w:rPr>
              <w:t xml:space="preserve"> own data warehouse legacy system which </w:t>
            </w:r>
            <w:r w:rsidR="00010AF2">
              <w:rPr>
                <w:rFonts w:eastAsia="Times New Roman" w:cs="Times New Roman"/>
                <w:bCs/>
                <w:sz w:val="20"/>
                <w:szCs w:val="20"/>
              </w:rPr>
              <w:t xml:space="preserve">is built on Microsoft SSIS </w:t>
            </w:r>
            <w:r w:rsidR="0054702D">
              <w:rPr>
                <w:rFonts w:eastAsia="Times New Roman" w:cs="Times New Roman"/>
                <w:bCs/>
                <w:sz w:val="20"/>
                <w:szCs w:val="20"/>
              </w:rPr>
              <w:t xml:space="preserve">stack. It facilitates as data warehouse for all reporting purpose of business users as well as </w:t>
            </w:r>
            <w:r w:rsidR="006A0BE4">
              <w:rPr>
                <w:rFonts w:eastAsia="Times New Roman" w:cs="Times New Roman"/>
                <w:bCs/>
                <w:sz w:val="20"/>
                <w:szCs w:val="20"/>
              </w:rPr>
              <w:t xml:space="preserve">decision makers which gives them insights on future sales </w:t>
            </w:r>
            <w:r w:rsidR="00563138">
              <w:rPr>
                <w:rFonts w:eastAsia="Times New Roman" w:cs="Times New Roman"/>
                <w:bCs/>
                <w:sz w:val="20"/>
                <w:szCs w:val="20"/>
              </w:rPr>
              <w:t>of their retail product across Europe and middle east.</w:t>
            </w:r>
            <w:r w:rsidR="006A17C5">
              <w:rPr>
                <w:rFonts w:eastAsia="Times New Roman" w:cs="Times New Roman"/>
                <w:bCs/>
                <w:sz w:val="20"/>
                <w:szCs w:val="20"/>
              </w:rPr>
              <w:t xml:space="preserve"> My role in this project was offsite development lead</w:t>
            </w:r>
            <w:r w:rsidR="00411707">
              <w:rPr>
                <w:rFonts w:eastAsia="Times New Roman" w:cs="Times New Roman"/>
                <w:bCs/>
                <w:sz w:val="20"/>
                <w:szCs w:val="20"/>
              </w:rPr>
              <w:t xml:space="preserve">. I was responsible </w:t>
            </w:r>
            <w:r w:rsidR="00704528">
              <w:rPr>
                <w:rFonts w:eastAsia="Times New Roman" w:cs="Times New Roman"/>
                <w:bCs/>
                <w:sz w:val="20"/>
                <w:szCs w:val="20"/>
              </w:rPr>
              <w:t>for</w:t>
            </w:r>
            <w:r w:rsidR="00411707">
              <w:rPr>
                <w:rFonts w:eastAsia="Times New Roman" w:cs="Times New Roman"/>
                <w:bCs/>
                <w:sz w:val="20"/>
                <w:szCs w:val="20"/>
              </w:rPr>
              <w:t xml:space="preserve"> design and demonstrate architecture</w:t>
            </w:r>
            <w:r w:rsidR="00704528">
              <w:rPr>
                <w:rFonts w:eastAsia="Times New Roman" w:cs="Times New Roman"/>
                <w:bCs/>
                <w:sz w:val="20"/>
                <w:szCs w:val="20"/>
              </w:rPr>
              <w:t xml:space="preserve"> and feasibility </w:t>
            </w:r>
            <w:r w:rsidR="003D5AD8">
              <w:rPr>
                <w:rFonts w:eastAsia="Times New Roman" w:cs="Times New Roman"/>
                <w:bCs/>
                <w:sz w:val="20"/>
                <w:szCs w:val="20"/>
              </w:rPr>
              <w:t xml:space="preserve">using </w:t>
            </w:r>
            <w:proofErr w:type="gramStart"/>
            <w:r w:rsidR="003D5AD8">
              <w:rPr>
                <w:rFonts w:eastAsia="Times New Roman" w:cs="Times New Roman"/>
                <w:bCs/>
                <w:sz w:val="20"/>
                <w:szCs w:val="20"/>
              </w:rPr>
              <w:t>client’s</w:t>
            </w:r>
            <w:proofErr w:type="gramEnd"/>
            <w:r w:rsidR="003D5AD8">
              <w:rPr>
                <w:rFonts w:eastAsia="Times New Roman" w:cs="Times New Roman"/>
                <w:bCs/>
                <w:sz w:val="20"/>
                <w:szCs w:val="20"/>
              </w:rPr>
              <w:t xml:space="preserve"> in house </w:t>
            </w:r>
            <w:proofErr w:type="spellStart"/>
            <w:r w:rsidR="003D5AD8">
              <w:rPr>
                <w:rFonts w:eastAsia="Times New Roman" w:cs="Times New Roman"/>
                <w:bCs/>
                <w:sz w:val="20"/>
                <w:szCs w:val="20"/>
              </w:rPr>
              <w:t>PySpark</w:t>
            </w:r>
            <w:proofErr w:type="spellEnd"/>
            <w:r w:rsidR="003D5AD8">
              <w:rPr>
                <w:rFonts w:eastAsia="Times New Roman" w:cs="Times New Roman"/>
                <w:bCs/>
                <w:sz w:val="20"/>
                <w:szCs w:val="20"/>
              </w:rPr>
              <w:t xml:space="preserve"> framework</w:t>
            </w:r>
            <w:r w:rsidR="0050156B">
              <w:rPr>
                <w:rFonts w:eastAsia="Times New Roman" w:cs="Times New Roman"/>
                <w:bCs/>
                <w:sz w:val="20"/>
                <w:szCs w:val="20"/>
              </w:rPr>
              <w:t>.</w:t>
            </w:r>
            <w:r w:rsidR="00B20F0E">
              <w:rPr>
                <w:rFonts w:eastAsia="Times New Roman" w:cs="Times New Roman"/>
                <w:bCs/>
                <w:sz w:val="20"/>
                <w:szCs w:val="20"/>
              </w:rPr>
              <w:t xml:space="preserve"> Also keep track of all </w:t>
            </w:r>
            <w:r w:rsidR="001C5424">
              <w:rPr>
                <w:rFonts w:eastAsia="Times New Roman" w:cs="Times New Roman"/>
                <w:bCs/>
                <w:sz w:val="20"/>
                <w:szCs w:val="20"/>
              </w:rPr>
              <w:t>implementations</w:t>
            </w:r>
            <w:r w:rsidR="00B20F0E">
              <w:rPr>
                <w:rFonts w:eastAsia="Times New Roman" w:cs="Times New Roman"/>
                <w:bCs/>
                <w:sz w:val="20"/>
                <w:szCs w:val="20"/>
              </w:rPr>
              <w:t xml:space="preserve"> </w:t>
            </w:r>
            <w:r w:rsidR="00E82919">
              <w:rPr>
                <w:rFonts w:eastAsia="Times New Roman" w:cs="Times New Roman"/>
                <w:bCs/>
                <w:sz w:val="20"/>
                <w:szCs w:val="20"/>
              </w:rPr>
              <w:t xml:space="preserve">and assign and get work done from other developers and assist them if needed. </w:t>
            </w:r>
            <w:r w:rsidR="00AE5C2E">
              <w:rPr>
                <w:rFonts w:eastAsia="Times New Roman" w:cs="Times New Roman"/>
                <w:bCs/>
                <w:sz w:val="20"/>
                <w:szCs w:val="20"/>
              </w:rPr>
              <w:t>Responsible to i</w:t>
            </w:r>
            <w:r w:rsidR="00E82919">
              <w:rPr>
                <w:rFonts w:eastAsia="Times New Roman" w:cs="Times New Roman"/>
                <w:bCs/>
                <w:sz w:val="20"/>
                <w:szCs w:val="20"/>
              </w:rPr>
              <w:t xml:space="preserve">mplement code for </w:t>
            </w:r>
            <w:r w:rsidR="001C5424">
              <w:rPr>
                <w:rFonts w:eastAsia="Times New Roman" w:cs="Times New Roman"/>
                <w:bCs/>
                <w:sz w:val="20"/>
                <w:szCs w:val="20"/>
              </w:rPr>
              <w:t>self-owned</w:t>
            </w:r>
            <w:r w:rsidR="006A37EB">
              <w:rPr>
                <w:rFonts w:eastAsia="Times New Roman" w:cs="Times New Roman"/>
                <w:bCs/>
                <w:sz w:val="20"/>
                <w:szCs w:val="20"/>
              </w:rPr>
              <w:t xml:space="preserve"> modules and code review for peer’s</w:t>
            </w:r>
            <w:r w:rsidR="001C5424">
              <w:rPr>
                <w:rFonts w:eastAsia="Times New Roman" w:cs="Times New Roman"/>
                <w:bCs/>
                <w:sz w:val="20"/>
                <w:szCs w:val="20"/>
              </w:rPr>
              <w:t xml:space="preserve">, unit testing, dev testing and deployment </w:t>
            </w:r>
            <w:r w:rsidR="00AA7D12">
              <w:rPr>
                <w:rFonts w:eastAsia="Times New Roman" w:cs="Times New Roman"/>
                <w:bCs/>
                <w:sz w:val="20"/>
                <w:szCs w:val="20"/>
              </w:rPr>
              <w:t>of artifacts</w:t>
            </w:r>
            <w:r w:rsidR="006A37EB">
              <w:rPr>
                <w:rFonts w:eastAsia="Times New Roman" w:cs="Times New Roman"/>
                <w:bCs/>
                <w:sz w:val="20"/>
                <w:szCs w:val="20"/>
              </w:rPr>
              <w:t xml:space="preserve">. I </w:t>
            </w:r>
            <w:r w:rsidR="005544E4">
              <w:rPr>
                <w:rFonts w:eastAsia="Times New Roman" w:cs="Times New Roman"/>
                <w:bCs/>
                <w:sz w:val="20"/>
                <w:szCs w:val="20"/>
              </w:rPr>
              <w:t xml:space="preserve">was also mentor to some junior </w:t>
            </w:r>
            <w:proofErr w:type="gramStart"/>
            <w:r w:rsidR="005544E4">
              <w:rPr>
                <w:rFonts w:eastAsia="Times New Roman" w:cs="Times New Roman"/>
                <w:bCs/>
                <w:sz w:val="20"/>
                <w:szCs w:val="20"/>
              </w:rPr>
              <w:t>team mates</w:t>
            </w:r>
            <w:proofErr w:type="gramEnd"/>
            <w:r w:rsidR="005544E4">
              <w:rPr>
                <w:rFonts w:eastAsia="Times New Roman" w:cs="Times New Roman"/>
                <w:bCs/>
                <w:sz w:val="20"/>
                <w:szCs w:val="20"/>
              </w:rPr>
              <w:t xml:space="preserve">. </w:t>
            </w:r>
            <w:r w:rsidR="008F6F5B">
              <w:rPr>
                <w:rFonts w:eastAsia="Times New Roman" w:cs="Times New Roman"/>
                <w:bCs/>
                <w:sz w:val="20"/>
                <w:szCs w:val="20"/>
              </w:rPr>
              <w:t xml:space="preserve">Also was involved in bi-weekly status calls to higher management to update on </w:t>
            </w:r>
            <w:r w:rsidR="00B72039">
              <w:rPr>
                <w:rFonts w:eastAsia="Times New Roman" w:cs="Times New Roman"/>
                <w:bCs/>
                <w:sz w:val="20"/>
                <w:szCs w:val="20"/>
              </w:rPr>
              <w:t>project status and any impediments for implementation for tech side</w:t>
            </w:r>
            <w:r w:rsidR="002E6EEA">
              <w:rPr>
                <w:rFonts w:eastAsia="Times New Roman" w:cs="Times New Roman"/>
                <w:bCs/>
                <w:sz w:val="20"/>
                <w:szCs w:val="20"/>
              </w:rPr>
              <w:t>.</w:t>
            </w:r>
          </w:p>
        </w:tc>
      </w:tr>
      <w:tr w:rsidR="00AF3652" w14:paraId="0E33D17E" w14:textId="77777777" w:rsidTr="008A14F6">
        <w:trPr>
          <w:trHeight w:val="24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82C0E6A" w14:textId="77777777" w:rsidR="00AF3652" w:rsidRDefault="00AF3652" w:rsidP="008A14F6">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D31E53A" w14:textId="4B3E26C7" w:rsidR="00AF3652" w:rsidRPr="00F433FE" w:rsidRDefault="00D86A89" w:rsidP="008A14F6">
            <w:pPr>
              <w:spacing w:after="0" w:line="240" w:lineRule="auto"/>
              <w:rPr>
                <w:rFonts w:eastAsia="Times New Roman" w:cs="Times New Roman"/>
                <w:b/>
                <w:sz w:val="20"/>
                <w:szCs w:val="20"/>
              </w:rPr>
            </w:pPr>
            <w:r>
              <w:rPr>
                <w:rFonts w:eastAsia="Times New Roman" w:cs="Times New Roman"/>
                <w:b/>
                <w:sz w:val="20"/>
                <w:szCs w:val="20"/>
              </w:rPr>
              <w:t>BMW-AG</w:t>
            </w:r>
          </w:p>
        </w:tc>
      </w:tr>
      <w:tr w:rsidR="00AF3652" w14:paraId="0AE329A0" w14:textId="77777777" w:rsidTr="008A14F6">
        <w:trPr>
          <w:trHeight w:val="254"/>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F88611" w14:textId="77777777" w:rsidR="00AF3652" w:rsidRDefault="00AF3652" w:rsidP="008A14F6">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C3C53" w14:textId="1151F8B3" w:rsidR="00AF3652" w:rsidRPr="00F433FE" w:rsidRDefault="00F60204" w:rsidP="008A14F6">
            <w:pPr>
              <w:spacing w:after="0" w:line="240" w:lineRule="auto"/>
              <w:rPr>
                <w:rFonts w:eastAsia="Times New Roman" w:cs="Times New Roman"/>
                <w:b/>
                <w:sz w:val="20"/>
                <w:szCs w:val="20"/>
              </w:rPr>
            </w:pPr>
            <w:r>
              <w:rPr>
                <w:rFonts w:eastAsia="Times New Roman" w:cs="Times New Roman"/>
                <w:b/>
                <w:sz w:val="20"/>
                <w:szCs w:val="20"/>
              </w:rPr>
              <w:t>Artificial Intelligence &amp; Analytics</w:t>
            </w:r>
            <w:r w:rsidR="00AF3652">
              <w:rPr>
                <w:rFonts w:eastAsia="Times New Roman" w:cs="Times New Roman"/>
                <w:b/>
                <w:sz w:val="20"/>
                <w:szCs w:val="20"/>
              </w:rPr>
              <w:t xml:space="preserve"> </w:t>
            </w:r>
            <w:r w:rsidR="003A4EC8">
              <w:rPr>
                <w:rFonts w:eastAsia="Times New Roman" w:cs="Times New Roman"/>
                <w:b/>
                <w:sz w:val="20"/>
                <w:szCs w:val="20"/>
              </w:rPr>
              <w:t>– Auto</w:t>
            </w:r>
          </w:p>
        </w:tc>
      </w:tr>
      <w:tr w:rsidR="00AF3652" w14:paraId="4C859893" w14:textId="77777777" w:rsidTr="008A14F6">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7C0A123" w14:textId="77777777" w:rsidR="00AF3652" w:rsidRDefault="00AF3652" w:rsidP="008A14F6">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F29687" w14:textId="42D3B274" w:rsidR="00AF3652" w:rsidRDefault="003A4EC8" w:rsidP="008A14F6">
            <w:pPr>
              <w:spacing w:after="0" w:line="240" w:lineRule="auto"/>
              <w:rPr>
                <w:rFonts w:eastAsia="Times New Roman" w:cs="Times New Roman"/>
                <w:b/>
                <w:sz w:val="20"/>
                <w:szCs w:val="20"/>
              </w:rPr>
            </w:pPr>
            <w:r>
              <w:rPr>
                <w:rFonts w:eastAsia="Times New Roman" w:cs="Times New Roman"/>
                <w:b/>
                <w:sz w:val="20"/>
                <w:szCs w:val="20"/>
              </w:rPr>
              <w:t>BMW</w:t>
            </w:r>
          </w:p>
        </w:tc>
      </w:tr>
      <w:tr w:rsidR="00AF3652" w14:paraId="5277796C" w14:textId="77777777" w:rsidTr="008A14F6">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3B2FF2" w14:textId="77777777" w:rsidR="00AF3652" w:rsidRDefault="00AF3652" w:rsidP="008A14F6">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5AB2A02" w14:textId="07BF5284" w:rsidR="00AF3652" w:rsidRPr="0060478C" w:rsidRDefault="00AF3652" w:rsidP="008A14F6">
            <w:pPr>
              <w:spacing w:after="0" w:line="240" w:lineRule="auto"/>
              <w:rPr>
                <w:rFonts w:eastAsia="Times New Roman" w:cs="Times New Roman"/>
                <w:bCs/>
                <w:sz w:val="20"/>
                <w:szCs w:val="20"/>
              </w:rPr>
            </w:pPr>
            <w:r w:rsidRPr="0060478C">
              <w:rPr>
                <w:rFonts w:eastAsia="Times New Roman" w:cs="Times New Roman"/>
                <w:bCs/>
                <w:sz w:val="20"/>
                <w:szCs w:val="20"/>
              </w:rPr>
              <w:t>Python</w:t>
            </w:r>
            <w:r w:rsidR="003A4EC8">
              <w:rPr>
                <w:rFonts w:eastAsia="Times New Roman" w:cs="Times New Roman"/>
                <w:bCs/>
                <w:sz w:val="20"/>
                <w:szCs w:val="20"/>
              </w:rPr>
              <w:t>,</w:t>
            </w:r>
            <w:r w:rsidR="00535430">
              <w:rPr>
                <w:rFonts w:eastAsia="Times New Roman" w:cs="Times New Roman"/>
                <w:bCs/>
                <w:sz w:val="20"/>
                <w:szCs w:val="20"/>
              </w:rPr>
              <w:t xml:space="preserve"> </w:t>
            </w:r>
            <w:r>
              <w:rPr>
                <w:rFonts w:eastAsia="Times New Roman" w:cs="Times New Roman"/>
                <w:bCs/>
                <w:sz w:val="20"/>
                <w:szCs w:val="20"/>
              </w:rPr>
              <w:t>AWS</w:t>
            </w:r>
            <w:r w:rsidR="003A4EC8">
              <w:rPr>
                <w:rFonts w:eastAsia="Times New Roman" w:cs="Times New Roman"/>
                <w:bCs/>
                <w:sz w:val="20"/>
                <w:szCs w:val="20"/>
              </w:rPr>
              <w:t xml:space="preserve"> lambda</w:t>
            </w:r>
            <w:r>
              <w:rPr>
                <w:rFonts w:eastAsia="Times New Roman" w:cs="Times New Roman"/>
                <w:bCs/>
                <w:sz w:val="20"/>
                <w:szCs w:val="20"/>
              </w:rPr>
              <w:t>.</w:t>
            </w:r>
          </w:p>
        </w:tc>
      </w:tr>
      <w:tr w:rsidR="00AF3652" w14:paraId="1DC90C0F" w14:textId="77777777" w:rsidTr="008A14F6">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C7A1740" w14:textId="77777777" w:rsidR="00AF3652" w:rsidRDefault="00AF3652" w:rsidP="008A14F6">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 &amp; Role</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2DAC520" w14:textId="4DD596E2" w:rsidR="00AF3652" w:rsidRPr="0060478C" w:rsidRDefault="003A4EC8" w:rsidP="008A14F6">
            <w:pPr>
              <w:spacing w:after="0" w:line="240" w:lineRule="auto"/>
              <w:rPr>
                <w:rFonts w:eastAsia="Times New Roman" w:cs="Times New Roman"/>
                <w:bCs/>
                <w:sz w:val="20"/>
                <w:szCs w:val="20"/>
              </w:rPr>
            </w:pPr>
            <w:r>
              <w:rPr>
                <w:rFonts w:eastAsia="Times New Roman" w:cs="Times New Roman"/>
                <w:bCs/>
                <w:sz w:val="20"/>
                <w:szCs w:val="20"/>
              </w:rPr>
              <w:t>Thi</w:t>
            </w:r>
            <w:r w:rsidR="00F44F6F">
              <w:rPr>
                <w:rFonts w:eastAsia="Times New Roman" w:cs="Times New Roman"/>
                <w:bCs/>
                <w:sz w:val="20"/>
                <w:szCs w:val="20"/>
              </w:rPr>
              <w:t xml:space="preserve">s is data pipeline project which collects data from various data sources and </w:t>
            </w:r>
            <w:r w:rsidR="004E1515">
              <w:rPr>
                <w:rFonts w:eastAsia="Times New Roman" w:cs="Times New Roman"/>
                <w:bCs/>
                <w:sz w:val="20"/>
                <w:szCs w:val="20"/>
              </w:rPr>
              <w:t xml:space="preserve">apply business transformation and store data in redshift. </w:t>
            </w:r>
            <w:r w:rsidR="00FD62B0">
              <w:rPr>
                <w:rFonts w:eastAsia="Times New Roman" w:cs="Times New Roman"/>
                <w:bCs/>
                <w:sz w:val="20"/>
                <w:szCs w:val="20"/>
              </w:rPr>
              <w:t xml:space="preserve">I </w:t>
            </w:r>
            <w:r w:rsidR="004E1515">
              <w:rPr>
                <w:rFonts w:eastAsia="Times New Roman" w:cs="Times New Roman"/>
                <w:bCs/>
                <w:sz w:val="20"/>
                <w:szCs w:val="20"/>
              </w:rPr>
              <w:t xml:space="preserve">used </w:t>
            </w:r>
            <w:r w:rsidR="00535430">
              <w:rPr>
                <w:rFonts w:eastAsia="Times New Roman" w:cs="Times New Roman"/>
                <w:bCs/>
                <w:sz w:val="20"/>
                <w:szCs w:val="20"/>
              </w:rPr>
              <w:t xml:space="preserve">AWS Lambda to trigger and process. </w:t>
            </w:r>
            <w:r w:rsidR="00322623">
              <w:rPr>
                <w:rFonts w:eastAsia="Times New Roman" w:cs="Times New Roman"/>
                <w:bCs/>
                <w:sz w:val="20"/>
                <w:szCs w:val="20"/>
              </w:rPr>
              <w:t xml:space="preserve">This was pilot </w:t>
            </w:r>
            <w:proofErr w:type="gramStart"/>
            <w:r w:rsidR="00322623">
              <w:rPr>
                <w:rFonts w:eastAsia="Times New Roman" w:cs="Times New Roman"/>
                <w:bCs/>
                <w:sz w:val="20"/>
                <w:szCs w:val="20"/>
              </w:rPr>
              <w:t>project</w:t>
            </w:r>
            <w:proofErr w:type="gramEnd"/>
            <w:r w:rsidR="00322623">
              <w:rPr>
                <w:rFonts w:eastAsia="Times New Roman" w:cs="Times New Roman"/>
                <w:bCs/>
                <w:sz w:val="20"/>
                <w:szCs w:val="20"/>
              </w:rPr>
              <w:t xml:space="preserve"> so I was responsible for design and implementation of code and deploying </w:t>
            </w:r>
            <w:r w:rsidR="00725A88">
              <w:rPr>
                <w:rFonts w:eastAsia="Times New Roman" w:cs="Times New Roman"/>
                <w:bCs/>
                <w:sz w:val="20"/>
                <w:szCs w:val="20"/>
              </w:rPr>
              <w:t>artifacts in client’s environment.</w:t>
            </w:r>
          </w:p>
        </w:tc>
      </w:tr>
      <w:tr w:rsidR="00AF3652" w14:paraId="0397F8AF" w14:textId="77777777" w:rsidTr="0060478C">
        <w:trPr>
          <w:trHeight w:val="299"/>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42A719" w14:textId="77777777" w:rsidR="00AF3652" w:rsidRDefault="00AF3652" w:rsidP="00E62983">
            <w:pPr>
              <w:spacing w:after="0" w:line="240" w:lineRule="auto"/>
              <w:rPr>
                <w:rFonts w:eastAsia="Times New Roman" w:cs="Times New Roman"/>
                <w:b/>
                <w:bCs/>
                <w:color w:val="333399"/>
                <w:sz w:val="20"/>
                <w:szCs w:val="20"/>
              </w:rPr>
            </w:pP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115935" w14:textId="77777777" w:rsidR="00AF3652" w:rsidRDefault="00AF3652" w:rsidP="00E62983">
            <w:pPr>
              <w:spacing w:after="0" w:line="240" w:lineRule="auto"/>
              <w:rPr>
                <w:rFonts w:eastAsia="Times New Roman" w:cs="Times New Roman"/>
                <w:bCs/>
                <w:sz w:val="20"/>
                <w:szCs w:val="20"/>
              </w:rPr>
            </w:pPr>
          </w:p>
        </w:tc>
      </w:tr>
      <w:tr w:rsidR="00473DFB" w14:paraId="1A9C3C32"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62DA54E"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Previous Organization</w:t>
            </w:r>
          </w:p>
        </w:tc>
        <w:tc>
          <w:tcPr>
            <w:tcW w:w="54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02B7F4D" w14:textId="77777777" w:rsidR="00473DFB" w:rsidRDefault="00473DFB" w:rsidP="00E62983">
            <w:pPr>
              <w:spacing w:after="0" w:line="240" w:lineRule="auto"/>
              <w:rPr>
                <w:rFonts w:eastAsia="Times New Roman" w:cs="Times New Roman"/>
                <w:bCs/>
                <w:sz w:val="20"/>
                <w:szCs w:val="20"/>
              </w:rPr>
            </w:pPr>
            <w:proofErr w:type="spellStart"/>
            <w:r>
              <w:rPr>
                <w:rFonts w:eastAsia="Times New Roman" w:cs="Times New Roman"/>
                <w:bCs/>
                <w:sz w:val="20"/>
                <w:szCs w:val="20"/>
              </w:rPr>
              <w:t>Cybage</w:t>
            </w:r>
            <w:proofErr w:type="spellEnd"/>
            <w:r>
              <w:rPr>
                <w:rFonts w:eastAsia="Times New Roman" w:cs="Times New Roman"/>
                <w:bCs/>
                <w:sz w:val="20"/>
                <w:szCs w:val="20"/>
              </w:rPr>
              <w:t xml:space="preserve"> software limited, Pune</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FBF57E7"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 xml:space="preserve"> June 2017 to June 2021</w:t>
            </w:r>
          </w:p>
        </w:tc>
      </w:tr>
      <w:tr w:rsidR="00473DFB" w14:paraId="77A069AA"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6BE06A1"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 xml:space="preserve">Designation </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3113EBA"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Software Engineer</w:t>
            </w:r>
          </w:p>
        </w:tc>
      </w:tr>
      <w:tr w:rsidR="00473DFB" w14:paraId="60F20598" w14:textId="77777777" w:rsidTr="00586E89">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02A7F3" w14:textId="77777777" w:rsidR="00473DFB" w:rsidRDefault="00473DFB" w:rsidP="00E62983">
            <w:pPr>
              <w:spacing w:after="0" w:line="240" w:lineRule="auto"/>
              <w:jc w:val="center"/>
              <w:rPr>
                <w:rFonts w:eastAsia="Times New Roman" w:cs="Times New Roman"/>
                <w:b/>
                <w:bCs/>
                <w:color w:val="333399"/>
                <w:sz w:val="20"/>
                <w:szCs w:val="20"/>
              </w:rPr>
            </w:pPr>
            <w:r>
              <w:rPr>
                <w:rFonts w:eastAsia="Times New Roman" w:cs="Times New Roman"/>
                <w:b/>
                <w:bCs/>
                <w:color w:val="333399"/>
                <w:sz w:val="20"/>
                <w:szCs w:val="20"/>
              </w:rPr>
              <w:t>Project Details</w:t>
            </w:r>
          </w:p>
        </w:tc>
      </w:tr>
      <w:tr w:rsidR="00473DFB" w14:paraId="18DE5405"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CD7CC6"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lastRenderedPageBreak/>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3888A1" w14:textId="77777777" w:rsidR="00473DFB" w:rsidRDefault="00473DFB" w:rsidP="00E62983">
            <w:pPr>
              <w:spacing w:after="0" w:line="240" w:lineRule="auto"/>
              <w:rPr>
                <w:b/>
                <w:sz w:val="20"/>
                <w:szCs w:val="20"/>
              </w:rPr>
            </w:pPr>
            <w:r>
              <w:rPr>
                <w:b/>
                <w:sz w:val="20"/>
                <w:szCs w:val="20"/>
              </w:rPr>
              <w:t>US News Platform.</w:t>
            </w:r>
          </w:p>
        </w:tc>
      </w:tr>
      <w:tr w:rsidR="00473DFB" w14:paraId="14A2F084"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49FAE4"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52AC3B6" w14:textId="4892E741" w:rsidR="00473DFB" w:rsidRDefault="00473DFB" w:rsidP="00E62983">
            <w:pPr>
              <w:spacing w:after="0" w:line="240" w:lineRule="auto"/>
              <w:rPr>
                <w:b/>
                <w:sz w:val="20"/>
                <w:szCs w:val="20"/>
              </w:rPr>
            </w:pPr>
            <w:r>
              <w:rPr>
                <w:b/>
                <w:sz w:val="20"/>
                <w:szCs w:val="20"/>
              </w:rPr>
              <w:t>Media and Entertainment</w:t>
            </w:r>
          </w:p>
        </w:tc>
      </w:tr>
      <w:tr w:rsidR="00473DFB" w14:paraId="7A9784F2"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F1B1CC"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83EC1A4" w14:textId="77777777" w:rsidR="00473DFB" w:rsidRDefault="00473DFB" w:rsidP="00E62983">
            <w:pPr>
              <w:spacing w:after="0" w:line="240" w:lineRule="auto"/>
              <w:rPr>
                <w:b/>
                <w:sz w:val="20"/>
                <w:szCs w:val="20"/>
              </w:rPr>
            </w:pPr>
            <w:r>
              <w:rPr>
                <w:b/>
                <w:sz w:val="20"/>
                <w:szCs w:val="20"/>
              </w:rPr>
              <w:t>US News Inc.</w:t>
            </w:r>
          </w:p>
        </w:tc>
      </w:tr>
      <w:tr w:rsidR="00473DFB" w14:paraId="48B788C2"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1D425FC"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C207F1" w14:textId="2AAD062F" w:rsidR="00473DFB" w:rsidRDefault="00473DFB" w:rsidP="00E62983">
            <w:pPr>
              <w:spacing w:after="0" w:line="240" w:lineRule="auto"/>
              <w:rPr>
                <w:sz w:val="20"/>
                <w:szCs w:val="20"/>
                <w:lang w:val="sv-SE"/>
              </w:rPr>
            </w:pPr>
            <w:r w:rsidRPr="00EB54A2">
              <w:rPr>
                <w:sz w:val="20"/>
                <w:szCs w:val="20"/>
                <w:lang w:val="sv-SE"/>
              </w:rPr>
              <w:t xml:space="preserve">Python, </w:t>
            </w:r>
            <w:r>
              <w:rPr>
                <w:sz w:val="20"/>
                <w:szCs w:val="20"/>
                <w:lang w:val="sv-SE"/>
              </w:rPr>
              <w:t xml:space="preserve"> AWS,</w:t>
            </w:r>
            <w:r w:rsidR="009E2FB5">
              <w:rPr>
                <w:sz w:val="20"/>
                <w:szCs w:val="20"/>
                <w:lang w:val="sv-SE"/>
              </w:rPr>
              <w:t xml:space="preserve"> Lambda, </w:t>
            </w:r>
            <w:r>
              <w:rPr>
                <w:sz w:val="20"/>
                <w:szCs w:val="20"/>
                <w:lang w:val="sv-SE"/>
              </w:rPr>
              <w:t xml:space="preserve"> MySQL, </w:t>
            </w:r>
            <w:r w:rsidRPr="00EB54A2">
              <w:rPr>
                <w:sz w:val="20"/>
                <w:szCs w:val="20"/>
                <w:lang w:val="sv-SE"/>
              </w:rPr>
              <w:t xml:space="preserve"> Docker, </w:t>
            </w:r>
            <w:r>
              <w:rPr>
                <w:sz w:val="20"/>
                <w:szCs w:val="20"/>
                <w:lang w:val="sv-SE"/>
              </w:rPr>
              <w:t>gitlab, Jira.</w:t>
            </w:r>
          </w:p>
        </w:tc>
      </w:tr>
      <w:tr w:rsidR="00473DFB" w14:paraId="658380B3"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065D02" w14:textId="77777777" w:rsidR="00473DFB" w:rsidRDefault="00473DFB" w:rsidP="00E62983">
            <w:pPr>
              <w:spacing w:after="0" w:line="240" w:lineRule="auto"/>
              <w:rPr>
                <w:rFonts w:eastAsia="Times New Roman" w:cs="Times New Roman"/>
                <w:b/>
                <w:bCs/>
                <w:color w:val="333399"/>
                <w:sz w:val="20"/>
                <w:szCs w:val="20"/>
              </w:rPr>
            </w:pPr>
          </w:p>
          <w:p w14:paraId="432AEA19"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6388C9" w14:textId="18023FA9" w:rsidR="00473DFB" w:rsidRDefault="00473DFB" w:rsidP="00E62983">
            <w:pPr>
              <w:spacing w:after="120" w:line="240" w:lineRule="auto"/>
              <w:jc w:val="both"/>
              <w:rPr>
                <w:sz w:val="20"/>
                <w:szCs w:val="20"/>
              </w:rPr>
            </w:pPr>
            <w:r w:rsidRPr="000D4D5B">
              <w:rPr>
                <w:sz w:val="20"/>
                <w:szCs w:val="20"/>
              </w:rPr>
              <w:t>U.S. News &amp; World Report is an American media company that publishes news, opinion, consumer advice, rankings, and analysis</w:t>
            </w:r>
            <w:r>
              <w:rPr>
                <w:sz w:val="20"/>
                <w:szCs w:val="20"/>
              </w:rPr>
              <w:t xml:space="preserve">. </w:t>
            </w:r>
            <w:r w:rsidR="00725A88">
              <w:rPr>
                <w:sz w:val="20"/>
                <w:szCs w:val="20"/>
              </w:rPr>
              <w:t xml:space="preserve">I was working as </w:t>
            </w:r>
            <w:r w:rsidR="00B97F1C">
              <w:rPr>
                <w:sz w:val="20"/>
                <w:szCs w:val="20"/>
              </w:rPr>
              <w:t xml:space="preserve">developer responsible to implement assigned module and own </w:t>
            </w:r>
            <w:proofErr w:type="spellStart"/>
            <w:proofErr w:type="gramStart"/>
            <w:r w:rsidR="00B97F1C">
              <w:rPr>
                <w:sz w:val="20"/>
                <w:szCs w:val="20"/>
              </w:rPr>
              <w:t>it</w:t>
            </w:r>
            <w:r w:rsidR="00D52193">
              <w:rPr>
                <w:sz w:val="20"/>
                <w:szCs w:val="20"/>
              </w:rPr>
              <w:t>’s</w:t>
            </w:r>
            <w:proofErr w:type="spellEnd"/>
            <w:proofErr w:type="gramEnd"/>
            <w:r w:rsidR="00D52193">
              <w:rPr>
                <w:sz w:val="20"/>
                <w:szCs w:val="20"/>
              </w:rPr>
              <w:t xml:space="preserve"> lifecycle and keep it in sync as per business owners requirements. </w:t>
            </w:r>
            <w:r w:rsidR="00C72BE7">
              <w:rPr>
                <w:sz w:val="20"/>
                <w:szCs w:val="20"/>
              </w:rPr>
              <w:t>Also take care of bugfixes and deploy them in prod using existing CICD pipelines.</w:t>
            </w:r>
          </w:p>
        </w:tc>
      </w:tr>
      <w:tr w:rsidR="00473DFB" w14:paraId="2B87D124" w14:textId="77777777" w:rsidTr="00586E89">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ED52A2" w14:textId="77777777" w:rsidR="00473DFB" w:rsidRDefault="00473DFB" w:rsidP="00E62983">
            <w:pPr>
              <w:spacing w:after="0" w:line="240" w:lineRule="auto"/>
              <w:jc w:val="center"/>
              <w:rPr>
                <w:rFonts w:eastAsia="Times New Roman" w:cs="Times New Roman"/>
                <w:b/>
                <w:bCs/>
                <w:color w:val="333399"/>
                <w:sz w:val="20"/>
                <w:szCs w:val="20"/>
              </w:rPr>
            </w:pPr>
          </w:p>
        </w:tc>
      </w:tr>
      <w:tr w:rsidR="00473DFB" w14:paraId="38248010"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6F2614"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7147DA3" w14:textId="77777777" w:rsidR="00473DFB" w:rsidRDefault="00473DFB" w:rsidP="00E62983">
            <w:pPr>
              <w:spacing w:after="0" w:line="240" w:lineRule="auto"/>
              <w:rPr>
                <w:b/>
                <w:sz w:val="20"/>
                <w:szCs w:val="20"/>
              </w:rPr>
            </w:pPr>
            <w:r>
              <w:rPr>
                <w:b/>
                <w:sz w:val="20"/>
                <w:szCs w:val="20"/>
              </w:rPr>
              <w:t>API Connector.</w:t>
            </w:r>
          </w:p>
        </w:tc>
      </w:tr>
      <w:tr w:rsidR="00473DFB" w14:paraId="5B898211"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B51BD97"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E32EDC" w14:textId="15DBCB19" w:rsidR="00473DFB" w:rsidRDefault="00473DFB" w:rsidP="00E62983">
            <w:pPr>
              <w:spacing w:after="0" w:line="240" w:lineRule="auto"/>
              <w:rPr>
                <w:b/>
                <w:sz w:val="20"/>
                <w:szCs w:val="20"/>
              </w:rPr>
            </w:pPr>
            <w:r>
              <w:rPr>
                <w:b/>
                <w:sz w:val="20"/>
                <w:szCs w:val="20"/>
              </w:rPr>
              <w:t>Media and Entertainment</w:t>
            </w:r>
          </w:p>
        </w:tc>
      </w:tr>
      <w:tr w:rsidR="00473DFB" w14:paraId="20FE6B00"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54F9F57"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A0AC4B" w14:textId="77777777" w:rsidR="00473DFB" w:rsidRDefault="00473DFB" w:rsidP="00E62983">
            <w:pPr>
              <w:spacing w:after="0" w:line="240" w:lineRule="auto"/>
              <w:rPr>
                <w:b/>
                <w:sz w:val="20"/>
                <w:szCs w:val="20"/>
              </w:rPr>
            </w:pPr>
            <w:r>
              <w:rPr>
                <w:b/>
                <w:sz w:val="20"/>
                <w:szCs w:val="20"/>
              </w:rPr>
              <w:t>Initiative Media Inc.</w:t>
            </w:r>
          </w:p>
        </w:tc>
      </w:tr>
      <w:tr w:rsidR="00473DFB" w14:paraId="3CB5AE8D"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B5BA9DA"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68FFBA4" w14:textId="77777777" w:rsidR="00473DFB" w:rsidRDefault="00473DFB" w:rsidP="00E62983">
            <w:pPr>
              <w:spacing w:after="0" w:line="240" w:lineRule="auto"/>
              <w:rPr>
                <w:sz w:val="20"/>
                <w:szCs w:val="20"/>
                <w:lang w:val="sv-SE"/>
              </w:rPr>
            </w:pPr>
            <w:r w:rsidRPr="00EB54A2">
              <w:rPr>
                <w:sz w:val="20"/>
                <w:szCs w:val="20"/>
                <w:lang w:val="sv-SE"/>
              </w:rPr>
              <w:t xml:space="preserve">Python, </w:t>
            </w:r>
            <w:r>
              <w:rPr>
                <w:sz w:val="20"/>
                <w:szCs w:val="20"/>
                <w:lang w:val="sv-SE"/>
              </w:rPr>
              <w:t>AWS, MSSQL, github, Jira, Circle-Ci</w:t>
            </w:r>
          </w:p>
        </w:tc>
      </w:tr>
      <w:tr w:rsidR="00473DFB" w14:paraId="5CC1977F"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0F62740" w14:textId="77777777" w:rsidR="00473DFB" w:rsidRDefault="00473DFB" w:rsidP="00E62983">
            <w:pPr>
              <w:spacing w:after="0" w:line="240" w:lineRule="auto"/>
              <w:rPr>
                <w:rFonts w:eastAsia="Times New Roman" w:cs="Times New Roman"/>
                <w:b/>
                <w:bCs/>
                <w:color w:val="333399"/>
                <w:sz w:val="20"/>
                <w:szCs w:val="20"/>
              </w:rPr>
            </w:pPr>
          </w:p>
          <w:p w14:paraId="1E4C756E" w14:textId="77777777" w:rsidR="00473DFB" w:rsidRDefault="00473DFB" w:rsidP="00E62983">
            <w:pPr>
              <w:spacing w:after="0" w:line="240" w:lineRule="auto"/>
              <w:rPr>
                <w:rFonts w:eastAsia="Times New Roman" w:cs="Times New Roman"/>
                <w:b/>
                <w:bCs/>
                <w:color w:val="333399"/>
                <w:sz w:val="20"/>
                <w:szCs w:val="20"/>
              </w:rPr>
            </w:pPr>
          </w:p>
          <w:p w14:paraId="7641B2C2"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173A659" w14:textId="77777777" w:rsidR="00473DFB" w:rsidRDefault="00473DFB" w:rsidP="00E62983">
            <w:pPr>
              <w:spacing w:after="120" w:line="240" w:lineRule="auto"/>
              <w:jc w:val="both"/>
              <w:rPr>
                <w:sz w:val="20"/>
                <w:szCs w:val="20"/>
              </w:rPr>
            </w:pPr>
            <w:r w:rsidRPr="000D4D5B">
              <w:rPr>
                <w:sz w:val="20"/>
                <w:szCs w:val="20"/>
              </w:rPr>
              <w:t>API Connector is tool for building ads data of different media clients. It helps to store ads performance data from different platforms like Bing ads and Pinterest. It uses API endpoints exposed by data providers and store required data in database.</w:t>
            </w:r>
          </w:p>
        </w:tc>
      </w:tr>
      <w:tr w:rsidR="00473DFB" w14:paraId="1BB2E878" w14:textId="77777777" w:rsidTr="00586E89">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DDC3F3" w14:textId="77777777" w:rsidR="00473DFB" w:rsidRDefault="00473DFB" w:rsidP="00E62983">
            <w:pPr>
              <w:spacing w:after="0" w:line="240" w:lineRule="auto"/>
              <w:jc w:val="center"/>
              <w:rPr>
                <w:rFonts w:eastAsia="Times New Roman" w:cs="Times New Roman"/>
                <w:b/>
                <w:bCs/>
                <w:color w:val="333399"/>
                <w:sz w:val="20"/>
                <w:szCs w:val="20"/>
              </w:rPr>
            </w:pPr>
          </w:p>
        </w:tc>
      </w:tr>
      <w:tr w:rsidR="00473DFB" w14:paraId="5A126A1D"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8CF6FF"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FEC5F56" w14:textId="77777777" w:rsidR="00473DFB" w:rsidRDefault="00473DFB" w:rsidP="00E62983">
            <w:pPr>
              <w:spacing w:after="0" w:line="240" w:lineRule="auto"/>
              <w:rPr>
                <w:b/>
                <w:sz w:val="20"/>
                <w:szCs w:val="20"/>
              </w:rPr>
            </w:pPr>
            <w:proofErr w:type="spellStart"/>
            <w:r>
              <w:rPr>
                <w:b/>
                <w:sz w:val="20"/>
                <w:szCs w:val="20"/>
              </w:rPr>
              <w:t>Ampush</w:t>
            </w:r>
            <w:proofErr w:type="spellEnd"/>
            <w:r>
              <w:rPr>
                <w:b/>
                <w:sz w:val="20"/>
                <w:szCs w:val="20"/>
              </w:rPr>
              <w:t>.</w:t>
            </w:r>
          </w:p>
        </w:tc>
      </w:tr>
      <w:tr w:rsidR="00473DFB" w14:paraId="6223A5C3"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F7DCEC1"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716B06" w14:textId="48AEFC20" w:rsidR="00473DFB" w:rsidRDefault="00473DFB" w:rsidP="00E62983">
            <w:pPr>
              <w:spacing w:after="0" w:line="240" w:lineRule="auto"/>
              <w:rPr>
                <w:b/>
                <w:sz w:val="20"/>
                <w:szCs w:val="20"/>
              </w:rPr>
            </w:pPr>
            <w:r>
              <w:rPr>
                <w:b/>
                <w:sz w:val="20"/>
                <w:szCs w:val="20"/>
              </w:rPr>
              <w:t>Media and Entertainment</w:t>
            </w:r>
          </w:p>
        </w:tc>
      </w:tr>
      <w:tr w:rsidR="00473DFB" w14:paraId="0B0E70F3"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C9B08DA"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AF52F6" w14:textId="77777777" w:rsidR="00473DFB" w:rsidRDefault="00473DFB" w:rsidP="00E62983">
            <w:pPr>
              <w:spacing w:after="0" w:line="240" w:lineRule="auto"/>
              <w:rPr>
                <w:b/>
                <w:sz w:val="20"/>
                <w:szCs w:val="20"/>
              </w:rPr>
            </w:pPr>
            <w:proofErr w:type="spellStart"/>
            <w:r>
              <w:rPr>
                <w:b/>
                <w:sz w:val="20"/>
                <w:szCs w:val="20"/>
              </w:rPr>
              <w:t>Ampush</w:t>
            </w:r>
            <w:proofErr w:type="spellEnd"/>
            <w:r>
              <w:rPr>
                <w:b/>
                <w:sz w:val="20"/>
                <w:szCs w:val="20"/>
              </w:rPr>
              <w:t xml:space="preserve"> Media Inc.</w:t>
            </w:r>
          </w:p>
        </w:tc>
      </w:tr>
      <w:tr w:rsidR="00473DFB" w14:paraId="11662DA3"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0FDBFD"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F775E37" w14:textId="4037BA18" w:rsidR="00473DFB" w:rsidRDefault="00473DFB" w:rsidP="00E62983">
            <w:pPr>
              <w:spacing w:after="0" w:line="240" w:lineRule="auto"/>
              <w:rPr>
                <w:sz w:val="20"/>
                <w:szCs w:val="20"/>
                <w:lang w:val="sv-SE"/>
              </w:rPr>
            </w:pPr>
            <w:r w:rsidRPr="00EB54A2">
              <w:rPr>
                <w:sz w:val="20"/>
                <w:szCs w:val="20"/>
                <w:lang w:val="sv-SE"/>
              </w:rPr>
              <w:t xml:space="preserve">Python, </w:t>
            </w:r>
            <w:r>
              <w:rPr>
                <w:sz w:val="20"/>
                <w:szCs w:val="20"/>
                <w:lang w:val="sv-SE"/>
              </w:rPr>
              <w:t xml:space="preserve">Java(Hadoop), AWS, </w:t>
            </w:r>
            <w:r w:rsidR="00DB4F55">
              <w:rPr>
                <w:sz w:val="20"/>
                <w:szCs w:val="20"/>
                <w:lang w:val="sv-SE"/>
              </w:rPr>
              <w:t xml:space="preserve">Lambda, </w:t>
            </w:r>
            <w:r w:rsidRPr="00EB54A2">
              <w:rPr>
                <w:sz w:val="20"/>
                <w:szCs w:val="20"/>
                <w:lang w:val="sv-SE"/>
              </w:rPr>
              <w:t>Elastic Search</w:t>
            </w:r>
            <w:r>
              <w:rPr>
                <w:sz w:val="20"/>
                <w:szCs w:val="20"/>
                <w:lang w:val="sv-SE"/>
              </w:rPr>
              <w:t>, Cassandra, MySQL, HDFS</w:t>
            </w:r>
            <w:r w:rsidRPr="00EB54A2">
              <w:rPr>
                <w:sz w:val="20"/>
                <w:szCs w:val="20"/>
                <w:lang w:val="sv-SE"/>
              </w:rPr>
              <w:t xml:space="preserve">, Docker, </w:t>
            </w:r>
            <w:r>
              <w:rPr>
                <w:sz w:val="20"/>
                <w:szCs w:val="20"/>
                <w:lang w:val="sv-SE"/>
              </w:rPr>
              <w:t>github</w:t>
            </w:r>
            <w:r w:rsidRPr="00EB54A2">
              <w:rPr>
                <w:sz w:val="20"/>
                <w:szCs w:val="20"/>
                <w:lang w:val="sv-SE"/>
              </w:rPr>
              <w:t>, Jira, Circle-Ci,</w:t>
            </w:r>
            <w:r>
              <w:rPr>
                <w:sz w:val="20"/>
                <w:szCs w:val="20"/>
                <w:lang w:val="sv-SE"/>
              </w:rPr>
              <w:t xml:space="preserve"> </w:t>
            </w:r>
            <w:r w:rsidRPr="00EB54A2">
              <w:rPr>
                <w:sz w:val="20"/>
                <w:szCs w:val="20"/>
                <w:lang w:val="sv-SE"/>
              </w:rPr>
              <w:t>Splunk</w:t>
            </w:r>
            <w:r>
              <w:rPr>
                <w:sz w:val="20"/>
                <w:szCs w:val="20"/>
                <w:lang w:val="sv-SE"/>
              </w:rPr>
              <w:t xml:space="preserve">, </w:t>
            </w:r>
            <w:r w:rsidR="00B93960">
              <w:rPr>
                <w:sz w:val="20"/>
                <w:szCs w:val="20"/>
                <w:lang w:val="sv-SE"/>
              </w:rPr>
              <w:t>AWS-Glue.</w:t>
            </w:r>
          </w:p>
        </w:tc>
      </w:tr>
      <w:tr w:rsidR="00473DFB" w14:paraId="4EDCF4A0"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7F18EE6" w14:textId="77777777" w:rsidR="00473DFB" w:rsidRDefault="00473DFB" w:rsidP="00E62983">
            <w:pPr>
              <w:spacing w:after="0" w:line="240" w:lineRule="auto"/>
              <w:rPr>
                <w:rFonts w:eastAsia="Times New Roman" w:cs="Times New Roman"/>
                <w:b/>
                <w:bCs/>
                <w:color w:val="333399"/>
                <w:sz w:val="20"/>
                <w:szCs w:val="20"/>
              </w:rPr>
            </w:pPr>
          </w:p>
          <w:p w14:paraId="2903C860" w14:textId="77777777" w:rsidR="00473DFB" w:rsidRDefault="00473DFB" w:rsidP="00E62983">
            <w:pPr>
              <w:spacing w:after="0" w:line="240" w:lineRule="auto"/>
              <w:rPr>
                <w:rFonts w:eastAsia="Times New Roman" w:cs="Times New Roman"/>
                <w:b/>
                <w:bCs/>
                <w:color w:val="333399"/>
                <w:sz w:val="20"/>
                <w:szCs w:val="20"/>
              </w:rPr>
            </w:pPr>
          </w:p>
          <w:p w14:paraId="112AD4E8"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3368D71" w14:textId="325E0884" w:rsidR="00473DFB" w:rsidRDefault="00473DFB" w:rsidP="00E62983">
            <w:pPr>
              <w:spacing w:after="120" w:line="240" w:lineRule="auto"/>
              <w:jc w:val="both"/>
              <w:rPr>
                <w:sz w:val="20"/>
                <w:szCs w:val="20"/>
              </w:rPr>
            </w:pPr>
            <w:proofErr w:type="spellStart"/>
            <w:r w:rsidRPr="00EB54A2">
              <w:rPr>
                <w:sz w:val="20"/>
                <w:szCs w:val="20"/>
              </w:rPr>
              <w:t>Ampush</w:t>
            </w:r>
            <w:proofErr w:type="spellEnd"/>
            <w:r w:rsidRPr="00EB54A2">
              <w:rPr>
                <w:sz w:val="20"/>
                <w:szCs w:val="20"/>
              </w:rPr>
              <w:t xml:space="preserve"> offers a highly strategic and customized way for businesses to reach more customers and grow revenue across digital channels. It contains a platform built on micro-services terminology using Docker container and AWS services which help customers to analyse</w:t>
            </w:r>
            <w:r>
              <w:rPr>
                <w:sz w:val="20"/>
                <w:szCs w:val="20"/>
              </w:rPr>
              <w:t>,</w:t>
            </w:r>
            <w:r w:rsidRPr="00EB54A2">
              <w:rPr>
                <w:sz w:val="20"/>
                <w:szCs w:val="20"/>
              </w:rPr>
              <w:t xml:space="preserve"> build and grow their business in media and entertainment domain. It deals with different </w:t>
            </w:r>
            <w:r>
              <w:rPr>
                <w:sz w:val="20"/>
                <w:szCs w:val="20"/>
              </w:rPr>
              <w:t xml:space="preserve">cross data </w:t>
            </w:r>
            <w:r w:rsidRPr="00EB54A2">
              <w:rPr>
                <w:sz w:val="20"/>
                <w:szCs w:val="20"/>
              </w:rPr>
              <w:t xml:space="preserve">platforms (Facebook, </w:t>
            </w:r>
            <w:r>
              <w:rPr>
                <w:sz w:val="20"/>
                <w:szCs w:val="20"/>
              </w:rPr>
              <w:t xml:space="preserve">Google, </w:t>
            </w:r>
            <w:r w:rsidRPr="00EB54A2">
              <w:rPr>
                <w:sz w:val="20"/>
                <w:szCs w:val="20"/>
              </w:rPr>
              <w:t>Twitter, Pinterest</w:t>
            </w:r>
            <w:r>
              <w:rPr>
                <w:sz w:val="20"/>
                <w:szCs w:val="20"/>
              </w:rPr>
              <w:t>, Instagram, Custom</w:t>
            </w:r>
            <w:r w:rsidRPr="00EB54A2">
              <w:rPr>
                <w:sz w:val="20"/>
                <w:szCs w:val="20"/>
              </w:rPr>
              <w:t>) through multi-publisher channel.</w:t>
            </w:r>
          </w:p>
        </w:tc>
      </w:tr>
      <w:tr w:rsidR="00473DFB" w14:paraId="0A2D263F" w14:textId="77777777" w:rsidTr="00586E89">
        <w:trPr>
          <w:trHeight w:val="220"/>
        </w:trPr>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A19065" w14:textId="77777777" w:rsidR="00473DFB" w:rsidRDefault="00473DFB" w:rsidP="00E62983">
            <w:pPr>
              <w:spacing w:after="0" w:line="240" w:lineRule="auto"/>
              <w:jc w:val="center"/>
              <w:rPr>
                <w:rFonts w:eastAsia="Times New Roman" w:cs="Times New Roman"/>
                <w:b/>
                <w:bCs/>
                <w:color w:val="333399"/>
                <w:sz w:val="20"/>
                <w:szCs w:val="20"/>
              </w:rPr>
            </w:pPr>
          </w:p>
        </w:tc>
      </w:tr>
      <w:tr w:rsidR="00473DFB" w14:paraId="4B9DE2A5"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120F12B"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67D0AD86" w14:textId="77777777" w:rsidR="00473DFB" w:rsidRDefault="00473DFB" w:rsidP="00E62983">
            <w:pPr>
              <w:spacing w:after="0" w:line="240" w:lineRule="auto"/>
              <w:rPr>
                <w:b/>
                <w:sz w:val="20"/>
                <w:szCs w:val="20"/>
              </w:rPr>
            </w:pPr>
            <w:r>
              <w:rPr>
                <w:b/>
                <w:sz w:val="20"/>
                <w:szCs w:val="20"/>
              </w:rPr>
              <w:t>BYOD</w:t>
            </w:r>
          </w:p>
        </w:tc>
      </w:tr>
      <w:tr w:rsidR="00473DFB" w14:paraId="54BFBBDF"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0CA7A4"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787EDF0" w14:textId="52C3676E" w:rsidR="00473DFB" w:rsidRDefault="00473DFB" w:rsidP="00E62983">
            <w:pPr>
              <w:spacing w:after="0" w:line="240" w:lineRule="auto"/>
              <w:rPr>
                <w:b/>
                <w:sz w:val="20"/>
                <w:szCs w:val="20"/>
              </w:rPr>
            </w:pPr>
            <w:r>
              <w:rPr>
                <w:b/>
                <w:sz w:val="20"/>
                <w:szCs w:val="20"/>
              </w:rPr>
              <w:t>Media and Entertainment</w:t>
            </w:r>
          </w:p>
        </w:tc>
      </w:tr>
      <w:tr w:rsidR="00473DFB" w14:paraId="73574543"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9746E2"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78872304" w14:textId="77777777" w:rsidR="00473DFB" w:rsidRPr="000F5E84" w:rsidRDefault="00473DFB" w:rsidP="00E62983">
            <w:pPr>
              <w:spacing w:after="0" w:line="240" w:lineRule="auto"/>
              <w:rPr>
                <w:b/>
                <w:sz w:val="20"/>
                <w:szCs w:val="20"/>
              </w:rPr>
            </w:pPr>
            <w:proofErr w:type="spellStart"/>
            <w:r w:rsidRPr="000F5E84">
              <w:rPr>
                <w:b/>
                <w:sz w:val="20"/>
                <w:szCs w:val="20"/>
              </w:rPr>
              <w:t>Dentsu</w:t>
            </w:r>
            <w:proofErr w:type="spellEnd"/>
            <w:r w:rsidRPr="000F5E84">
              <w:rPr>
                <w:b/>
                <w:sz w:val="20"/>
                <w:szCs w:val="20"/>
              </w:rPr>
              <w:t xml:space="preserve"> Aegis Network Asia Pacific, Singapore</w:t>
            </w:r>
          </w:p>
        </w:tc>
      </w:tr>
      <w:tr w:rsidR="00473DFB" w14:paraId="2156B9E6"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609226F"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577AE958" w14:textId="734E4624" w:rsidR="00473DFB" w:rsidRDefault="00473DFB" w:rsidP="00E62983">
            <w:pPr>
              <w:spacing w:after="0" w:line="240" w:lineRule="auto"/>
              <w:rPr>
                <w:sz w:val="20"/>
                <w:szCs w:val="20"/>
                <w:lang w:val="sv-SE"/>
              </w:rPr>
            </w:pPr>
            <w:r>
              <w:rPr>
                <w:sz w:val="20"/>
                <w:szCs w:val="20"/>
                <w:lang w:val="sv-SE"/>
              </w:rPr>
              <w:t>Python,</w:t>
            </w:r>
            <w:r>
              <w:t xml:space="preserve"> </w:t>
            </w:r>
            <w:r>
              <w:rPr>
                <w:sz w:val="20"/>
                <w:szCs w:val="20"/>
                <w:lang w:val="sv-SE"/>
              </w:rPr>
              <w:t>SQLAlchemy,Postgres, AWS-Glue, PySpark</w:t>
            </w:r>
            <w:r w:rsidR="00BD7F58">
              <w:rPr>
                <w:sz w:val="20"/>
                <w:szCs w:val="20"/>
                <w:lang w:val="sv-SE"/>
              </w:rPr>
              <w:t>.</w:t>
            </w:r>
          </w:p>
        </w:tc>
      </w:tr>
      <w:tr w:rsidR="00473DFB" w14:paraId="662BBBA7"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72679BC"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3A18D838" w14:textId="77777777" w:rsidR="00473DFB" w:rsidRDefault="00473DFB" w:rsidP="00E62983">
            <w:pPr>
              <w:spacing w:after="0" w:line="240" w:lineRule="auto"/>
              <w:rPr>
                <w:sz w:val="20"/>
                <w:szCs w:val="20"/>
                <w:lang w:val="sv-SE"/>
              </w:rPr>
            </w:pPr>
            <w:r>
              <w:rPr>
                <w:sz w:val="20"/>
                <w:szCs w:val="20"/>
                <w:lang w:val="sv-SE"/>
              </w:rPr>
              <w:t xml:space="preserve">BYOD (Bring Your Own Data) is ETL tool for extracting revenue &amp; sales data of different industries. Further it helps to </w:t>
            </w:r>
            <w:r w:rsidRPr="00EB54A2">
              <w:rPr>
                <w:sz w:val="20"/>
                <w:szCs w:val="20"/>
              </w:rPr>
              <w:t>analyse</w:t>
            </w:r>
            <w:r>
              <w:rPr>
                <w:sz w:val="20"/>
                <w:szCs w:val="20"/>
                <w:lang w:val="sv-SE"/>
              </w:rPr>
              <w:t xml:space="preserve"> revenue for specific industry with given brand in specific operating year. It takes input as excel files and processes files specific to industries and add data in different database tables and retrieve it back for analysis.</w:t>
            </w:r>
          </w:p>
        </w:tc>
      </w:tr>
      <w:tr w:rsidR="00473DFB" w14:paraId="1DCC7CCC" w14:textId="77777777" w:rsidTr="00586E89">
        <w:trPr>
          <w:trHeight w:val="220"/>
        </w:trPr>
        <w:tc>
          <w:tcPr>
            <w:tcW w:w="1033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6CAD14E" w14:textId="77777777" w:rsidR="00473DFB" w:rsidRDefault="00473DFB" w:rsidP="00E62983">
            <w:pPr>
              <w:spacing w:after="0" w:line="240" w:lineRule="auto"/>
              <w:jc w:val="center"/>
              <w:rPr>
                <w:rFonts w:eastAsia="Times New Roman" w:cs="Times New Roman"/>
                <w:b/>
                <w:bCs/>
                <w:color w:val="333399"/>
                <w:sz w:val="20"/>
                <w:szCs w:val="20"/>
              </w:rPr>
            </w:pPr>
          </w:p>
        </w:tc>
      </w:tr>
      <w:tr w:rsidR="00473DFB" w14:paraId="75B936AF"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8DC6152"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498E5E01" w14:textId="77777777" w:rsidR="00473DFB" w:rsidRDefault="00473DFB" w:rsidP="00E62983">
            <w:pPr>
              <w:spacing w:after="0" w:line="240" w:lineRule="auto"/>
              <w:rPr>
                <w:b/>
                <w:sz w:val="20"/>
                <w:szCs w:val="20"/>
              </w:rPr>
            </w:pPr>
            <w:proofErr w:type="spellStart"/>
            <w:r>
              <w:rPr>
                <w:b/>
                <w:sz w:val="20"/>
                <w:szCs w:val="20"/>
              </w:rPr>
              <w:t>Dentsu</w:t>
            </w:r>
            <w:proofErr w:type="spellEnd"/>
            <w:r>
              <w:rPr>
                <w:b/>
                <w:sz w:val="20"/>
                <w:szCs w:val="20"/>
              </w:rPr>
              <w:t xml:space="preserve"> </w:t>
            </w:r>
            <w:proofErr w:type="spellStart"/>
            <w:r>
              <w:rPr>
                <w:b/>
                <w:sz w:val="20"/>
                <w:szCs w:val="20"/>
              </w:rPr>
              <w:t>Adcelerate</w:t>
            </w:r>
            <w:proofErr w:type="spellEnd"/>
          </w:p>
        </w:tc>
      </w:tr>
      <w:tr w:rsidR="00473DFB" w14:paraId="0B1A46F8" w14:textId="77777777" w:rsidTr="00586E89">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73CE1C"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EB6EFCC" w14:textId="681EBC2D" w:rsidR="00473DFB" w:rsidRDefault="00473DFB" w:rsidP="00E62983">
            <w:pPr>
              <w:spacing w:after="0" w:line="240" w:lineRule="auto"/>
              <w:rPr>
                <w:b/>
                <w:sz w:val="20"/>
                <w:szCs w:val="20"/>
              </w:rPr>
            </w:pPr>
            <w:r>
              <w:rPr>
                <w:b/>
                <w:sz w:val="20"/>
                <w:szCs w:val="20"/>
              </w:rPr>
              <w:t>Media and Entertainment</w:t>
            </w:r>
          </w:p>
        </w:tc>
      </w:tr>
      <w:tr w:rsidR="00473DFB" w14:paraId="360CD40B"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A21541D"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Client</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3BA4A2F8" w14:textId="77777777" w:rsidR="00473DFB" w:rsidRPr="000F5E84" w:rsidRDefault="00473DFB" w:rsidP="00E62983">
            <w:pPr>
              <w:spacing w:after="0" w:line="240" w:lineRule="auto"/>
              <w:rPr>
                <w:b/>
                <w:sz w:val="20"/>
                <w:szCs w:val="20"/>
              </w:rPr>
            </w:pPr>
            <w:proofErr w:type="spellStart"/>
            <w:r w:rsidRPr="000F5E84">
              <w:rPr>
                <w:b/>
                <w:sz w:val="20"/>
                <w:szCs w:val="20"/>
              </w:rPr>
              <w:t>Dentsu</w:t>
            </w:r>
            <w:proofErr w:type="spellEnd"/>
            <w:r w:rsidRPr="000F5E84">
              <w:rPr>
                <w:b/>
                <w:sz w:val="20"/>
                <w:szCs w:val="20"/>
              </w:rPr>
              <w:t xml:space="preserve"> Aegis Network Asia Pacific, Singapore</w:t>
            </w:r>
          </w:p>
        </w:tc>
      </w:tr>
      <w:tr w:rsidR="00473DFB" w14:paraId="5E73EE80"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52F7C92"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29CAA6F6" w14:textId="77777777" w:rsidR="00473DFB" w:rsidRDefault="00473DFB" w:rsidP="00E62983">
            <w:pPr>
              <w:spacing w:after="0" w:line="240" w:lineRule="auto"/>
              <w:rPr>
                <w:sz w:val="20"/>
                <w:szCs w:val="20"/>
                <w:lang w:val="sv-SE"/>
              </w:rPr>
            </w:pPr>
            <w:r>
              <w:rPr>
                <w:sz w:val="20"/>
                <w:szCs w:val="20"/>
                <w:lang w:val="sv-SE"/>
              </w:rPr>
              <w:t>Spring Boot, AWS, Core Java, Postgres.</w:t>
            </w:r>
          </w:p>
        </w:tc>
      </w:tr>
      <w:tr w:rsidR="00473DFB" w14:paraId="5094826B" w14:textId="77777777" w:rsidTr="00586E89">
        <w:trPr>
          <w:trHeight w:val="220"/>
        </w:trPr>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0919B1D" w14:textId="77777777" w:rsidR="00473DFB" w:rsidRDefault="00473DFB" w:rsidP="00E62983">
            <w:pPr>
              <w:spacing w:after="0" w:line="240" w:lineRule="auto"/>
              <w:rPr>
                <w:rFonts w:eastAsia="Times New Roman" w:cs="Times New Roman"/>
                <w:b/>
                <w:bCs/>
                <w:color w:val="333399"/>
                <w:sz w:val="20"/>
                <w:szCs w:val="20"/>
              </w:rPr>
            </w:pPr>
          </w:p>
          <w:p w14:paraId="0CF86F9F" w14:textId="77777777" w:rsidR="00473DFB" w:rsidRDefault="00473DFB" w:rsidP="00E62983">
            <w:pPr>
              <w:spacing w:after="0" w:line="240" w:lineRule="auto"/>
              <w:rPr>
                <w:rFonts w:eastAsia="Times New Roman" w:cs="Times New Roman"/>
                <w:b/>
                <w:bCs/>
                <w:color w:val="333399"/>
                <w:sz w:val="20"/>
                <w:szCs w:val="20"/>
              </w:rPr>
            </w:pPr>
          </w:p>
          <w:p w14:paraId="31DED033"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380" w:type="dxa"/>
            <w:gridSpan w:val="2"/>
            <w:tcBorders>
              <w:top w:val="single" w:sz="4" w:space="0" w:color="000001"/>
              <w:left w:val="single" w:sz="4" w:space="0" w:color="000001"/>
              <w:bottom w:val="single" w:sz="4" w:space="0" w:color="000001"/>
              <w:right w:val="single" w:sz="4" w:space="0" w:color="000001"/>
            </w:tcBorders>
            <w:shd w:val="clear" w:color="auto" w:fill="FFFFFF"/>
          </w:tcPr>
          <w:p w14:paraId="4BE5F929" w14:textId="77777777" w:rsidR="00473DFB" w:rsidRDefault="00473DFB" w:rsidP="00E62983">
            <w:pPr>
              <w:spacing w:after="120" w:line="240" w:lineRule="auto"/>
              <w:jc w:val="both"/>
              <w:rPr>
                <w:sz w:val="20"/>
                <w:szCs w:val="20"/>
              </w:rPr>
            </w:pPr>
            <w:proofErr w:type="spellStart"/>
            <w:r>
              <w:rPr>
                <w:sz w:val="20"/>
                <w:szCs w:val="20"/>
              </w:rPr>
              <w:t>Adcelerate</w:t>
            </w:r>
            <w:proofErr w:type="spellEnd"/>
            <w:r>
              <w:rPr>
                <w:sz w:val="20"/>
                <w:szCs w:val="20"/>
              </w:rPr>
              <w:t xml:space="preserve"> allows planning of media campaigns, sites, platforms and custom group in a more effective manner. It is a project where different client with advertisers </w:t>
            </w:r>
            <w:proofErr w:type="gramStart"/>
            <w:r>
              <w:rPr>
                <w:sz w:val="20"/>
                <w:szCs w:val="20"/>
              </w:rPr>
              <w:t>are</w:t>
            </w:r>
            <w:proofErr w:type="gramEnd"/>
            <w:r>
              <w:rPr>
                <w:sz w:val="20"/>
                <w:szCs w:val="20"/>
              </w:rPr>
              <w:t xml:space="preserve"> on-boarded and based on different parameters and interests of a person, information data of reports is managed in the database which will be used to generate multiple reports based on advertiser, campaigns, sites &amp; platforms. There are multiple reports generated based on different attributes and sets of data provided.</w:t>
            </w:r>
          </w:p>
        </w:tc>
      </w:tr>
    </w:tbl>
    <w:p w14:paraId="6C5C2B9E" w14:textId="77777777" w:rsidR="00473DFB" w:rsidRDefault="00473DFB" w:rsidP="00473DFB">
      <w:pPr>
        <w:spacing w:after="0" w:line="240" w:lineRule="auto"/>
        <w:rPr>
          <w:rFonts w:eastAsia="Times New Roman" w:cs="Times New Roman"/>
          <w:b/>
          <w:bCs/>
          <w:color w:val="333399"/>
          <w:sz w:val="20"/>
          <w:szCs w:val="20"/>
        </w:rPr>
      </w:pP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952"/>
        <w:gridCol w:w="5475"/>
        <w:gridCol w:w="2908"/>
      </w:tblGrid>
      <w:tr w:rsidR="00473DFB" w14:paraId="3E22CD9B" w14:textId="77777777" w:rsidTr="00E62983">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024A0E"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Company</w:t>
            </w:r>
          </w:p>
        </w:tc>
        <w:tc>
          <w:tcPr>
            <w:tcW w:w="561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DDFC617"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NVidia Graphics, Pune</w:t>
            </w:r>
          </w:p>
        </w:tc>
        <w:tc>
          <w:tcPr>
            <w:tcW w:w="295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CBF3361"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January,2017 to June 2017</w:t>
            </w:r>
          </w:p>
        </w:tc>
      </w:tr>
      <w:tr w:rsidR="00473DFB" w14:paraId="4CF060F0" w14:textId="77777777" w:rsidTr="00E62983">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8368415"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 xml:space="preserve">Designation </w:t>
            </w:r>
          </w:p>
        </w:tc>
        <w:tc>
          <w:tcPr>
            <w:tcW w:w="857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E75EC20" w14:textId="77777777" w:rsidR="00473DFB" w:rsidRDefault="00473DFB" w:rsidP="00E62983">
            <w:pPr>
              <w:spacing w:after="0" w:line="240" w:lineRule="auto"/>
              <w:rPr>
                <w:rFonts w:eastAsia="Times New Roman" w:cs="Times New Roman"/>
                <w:bCs/>
                <w:sz w:val="20"/>
                <w:szCs w:val="20"/>
              </w:rPr>
            </w:pPr>
            <w:r>
              <w:rPr>
                <w:rFonts w:eastAsia="Times New Roman" w:cs="Times New Roman"/>
                <w:bCs/>
                <w:sz w:val="20"/>
                <w:szCs w:val="20"/>
              </w:rPr>
              <w:t>Software Intern.</w:t>
            </w:r>
          </w:p>
        </w:tc>
      </w:tr>
      <w:tr w:rsidR="00473DFB" w14:paraId="3D620913" w14:textId="77777777" w:rsidTr="00E62983">
        <w:tc>
          <w:tcPr>
            <w:tcW w:w="1054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C3C4CF" w14:textId="77777777" w:rsidR="00473DFB" w:rsidRDefault="00473DFB" w:rsidP="00E62983">
            <w:pPr>
              <w:spacing w:after="0" w:line="240" w:lineRule="auto"/>
              <w:jc w:val="center"/>
              <w:rPr>
                <w:rFonts w:eastAsia="Times New Roman" w:cs="Times New Roman"/>
                <w:b/>
                <w:bCs/>
                <w:color w:val="333399"/>
                <w:sz w:val="20"/>
                <w:szCs w:val="20"/>
              </w:rPr>
            </w:pPr>
            <w:r>
              <w:rPr>
                <w:rFonts w:eastAsia="Times New Roman" w:cs="Times New Roman"/>
                <w:b/>
                <w:bCs/>
                <w:color w:val="333399"/>
                <w:sz w:val="20"/>
                <w:szCs w:val="20"/>
              </w:rPr>
              <w:t>Project Details</w:t>
            </w:r>
          </w:p>
        </w:tc>
      </w:tr>
      <w:tr w:rsidR="00473DFB" w14:paraId="1A8FBFD5" w14:textId="77777777" w:rsidTr="00E62983">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02E981"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Project</w:t>
            </w:r>
          </w:p>
        </w:tc>
        <w:tc>
          <w:tcPr>
            <w:tcW w:w="857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BC4DE45" w14:textId="77777777" w:rsidR="00473DFB" w:rsidRDefault="00473DFB" w:rsidP="00E62983">
            <w:pPr>
              <w:spacing w:after="0" w:line="240" w:lineRule="auto"/>
              <w:rPr>
                <w:b/>
                <w:sz w:val="20"/>
                <w:szCs w:val="20"/>
              </w:rPr>
            </w:pPr>
            <w:r>
              <w:rPr>
                <w:b/>
                <w:sz w:val="20"/>
                <w:szCs w:val="20"/>
              </w:rPr>
              <w:t>NVidia Code Coverage Parser</w:t>
            </w:r>
          </w:p>
        </w:tc>
      </w:tr>
      <w:tr w:rsidR="00473DFB" w14:paraId="44492FAE" w14:textId="77777777" w:rsidTr="00E62983">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7BEFBCA"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Domain</w:t>
            </w:r>
          </w:p>
        </w:tc>
        <w:tc>
          <w:tcPr>
            <w:tcW w:w="857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CE2AB5" w14:textId="77777777" w:rsidR="00473DFB" w:rsidRDefault="00473DFB" w:rsidP="00E62983">
            <w:pPr>
              <w:spacing w:after="0" w:line="240" w:lineRule="auto"/>
              <w:rPr>
                <w:b/>
                <w:sz w:val="20"/>
                <w:szCs w:val="20"/>
              </w:rPr>
            </w:pPr>
            <w:r>
              <w:rPr>
                <w:b/>
                <w:sz w:val="20"/>
                <w:szCs w:val="20"/>
              </w:rPr>
              <w:t>Graphics and Drivers</w:t>
            </w:r>
          </w:p>
        </w:tc>
      </w:tr>
      <w:tr w:rsidR="00473DFB" w14:paraId="140C5555" w14:textId="77777777" w:rsidTr="00E62983">
        <w:trPr>
          <w:trHeight w:val="355"/>
        </w:trPr>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B6FC74"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Technology</w:t>
            </w:r>
          </w:p>
        </w:tc>
        <w:tc>
          <w:tcPr>
            <w:tcW w:w="857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FFCA99" w14:textId="77777777" w:rsidR="00473DFB" w:rsidRDefault="00473DFB" w:rsidP="00E62983">
            <w:pPr>
              <w:spacing w:after="0" w:line="240" w:lineRule="auto"/>
              <w:rPr>
                <w:sz w:val="20"/>
                <w:szCs w:val="20"/>
                <w:lang w:val="sv-SE"/>
              </w:rPr>
            </w:pPr>
            <w:r>
              <w:rPr>
                <w:sz w:val="20"/>
                <w:szCs w:val="20"/>
                <w:lang w:val="sv-SE"/>
              </w:rPr>
              <w:t>Core Java, Bullseye, MySql</w:t>
            </w:r>
          </w:p>
        </w:tc>
      </w:tr>
      <w:tr w:rsidR="00473DFB" w14:paraId="69C06B6B" w14:textId="77777777" w:rsidTr="00E62983">
        <w:trPr>
          <w:trHeight w:val="733"/>
        </w:trPr>
        <w:tc>
          <w:tcPr>
            <w:tcW w:w="19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8325A32" w14:textId="77777777" w:rsidR="00473DFB" w:rsidRDefault="00473DFB" w:rsidP="00E62983">
            <w:pPr>
              <w:spacing w:after="0" w:line="240" w:lineRule="auto"/>
              <w:rPr>
                <w:rFonts w:eastAsia="Times New Roman" w:cs="Times New Roman"/>
                <w:b/>
                <w:bCs/>
                <w:color w:val="333399"/>
                <w:sz w:val="20"/>
                <w:szCs w:val="20"/>
              </w:rPr>
            </w:pPr>
            <w:r>
              <w:rPr>
                <w:rFonts w:eastAsia="Times New Roman" w:cs="Times New Roman"/>
                <w:b/>
                <w:bCs/>
                <w:color w:val="333399"/>
                <w:sz w:val="20"/>
                <w:szCs w:val="20"/>
              </w:rPr>
              <w:t>Description</w:t>
            </w:r>
          </w:p>
        </w:tc>
        <w:tc>
          <w:tcPr>
            <w:tcW w:w="857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BB1277" w14:textId="77777777" w:rsidR="00473DFB" w:rsidRDefault="00473DFB" w:rsidP="00E62983">
            <w:pPr>
              <w:spacing w:after="0" w:line="240" w:lineRule="auto"/>
              <w:rPr>
                <w:sz w:val="20"/>
                <w:szCs w:val="20"/>
              </w:rPr>
            </w:pPr>
            <w:r>
              <w:rPr>
                <w:sz w:val="20"/>
                <w:szCs w:val="20"/>
              </w:rPr>
              <w:t>This tool is used to pull code coverage data and ingest into database system and design different graphs to analyse driver code’s performance and optimize it if needed.</w:t>
            </w:r>
          </w:p>
        </w:tc>
      </w:tr>
    </w:tbl>
    <w:p w14:paraId="2F2A7C68" w14:textId="77777777" w:rsidR="00473DFB" w:rsidRDefault="00473DFB" w:rsidP="00473DFB">
      <w:pPr>
        <w:spacing w:after="0" w:line="240" w:lineRule="auto"/>
        <w:rPr>
          <w:rFonts w:eastAsia="Times New Roman" w:cs="Times New Roman"/>
          <w:b/>
          <w:bCs/>
          <w:color w:val="333399"/>
          <w:sz w:val="20"/>
          <w:szCs w:val="20"/>
        </w:rPr>
      </w:pPr>
    </w:p>
    <w:p w14:paraId="78A53396" w14:textId="77777777" w:rsidR="00915F3D" w:rsidRDefault="00915F3D" w:rsidP="00473DFB">
      <w:pPr>
        <w:spacing w:after="0" w:line="240" w:lineRule="auto"/>
        <w:rPr>
          <w:rFonts w:eastAsia="Times New Roman" w:cs="Times New Roman"/>
          <w:b/>
          <w:bCs/>
          <w:color w:val="333399"/>
          <w:sz w:val="20"/>
          <w:szCs w:val="20"/>
        </w:rPr>
      </w:pPr>
    </w:p>
    <w:p w14:paraId="11FACC90" w14:textId="15F9D509" w:rsidR="00473DFB" w:rsidRPr="0033288A" w:rsidRDefault="00473DFB" w:rsidP="00473DFB">
      <w:pPr>
        <w:pStyle w:val="Cog-bullet"/>
        <w:tabs>
          <w:tab w:val="left" w:pos="0"/>
        </w:tabs>
        <w:spacing w:line="100" w:lineRule="atLeast"/>
        <w:rPr>
          <w:rFonts w:ascii="Calibri" w:hAnsi="Calibri"/>
          <w:b/>
          <w:bCs/>
          <w:color w:val="333399"/>
        </w:rPr>
      </w:pPr>
      <w:r>
        <w:rPr>
          <w:rFonts w:ascii="Calibri" w:hAnsi="Calibri"/>
          <w:b/>
          <w:bCs/>
          <w:color w:val="333399"/>
        </w:rPr>
        <w:lastRenderedPageBreak/>
        <w:t>Roles and Responsibilities: -</w:t>
      </w:r>
    </w:p>
    <w:p w14:paraId="5D867B2A" w14:textId="6428A32A" w:rsidR="00473DFB" w:rsidRDefault="00275240" w:rsidP="00473DFB">
      <w:pPr>
        <w:numPr>
          <w:ilvl w:val="0"/>
          <w:numId w:val="2"/>
        </w:numPr>
        <w:spacing w:after="0" w:line="240" w:lineRule="auto"/>
        <w:jc w:val="both"/>
        <w:rPr>
          <w:rFonts w:eastAsia="Calibri" w:cs="Arial"/>
          <w:sz w:val="20"/>
          <w:szCs w:val="20"/>
        </w:rPr>
      </w:pPr>
      <w:r>
        <w:rPr>
          <w:rFonts w:eastAsia="Calibri" w:cs="Arial"/>
          <w:sz w:val="20"/>
          <w:szCs w:val="20"/>
        </w:rPr>
        <w:t>Responsible for</w:t>
      </w:r>
      <w:r w:rsidR="00473DFB">
        <w:rPr>
          <w:rFonts w:eastAsia="Calibri" w:cs="Arial"/>
          <w:sz w:val="20"/>
          <w:szCs w:val="20"/>
        </w:rPr>
        <w:t xml:space="preserve"> requirements</w:t>
      </w:r>
      <w:r>
        <w:rPr>
          <w:rFonts w:eastAsia="Calibri" w:cs="Arial"/>
          <w:sz w:val="20"/>
          <w:szCs w:val="20"/>
        </w:rPr>
        <w:t xml:space="preserve"> gathering</w:t>
      </w:r>
      <w:r w:rsidR="00473DFB">
        <w:rPr>
          <w:rFonts w:eastAsia="Calibri" w:cs="Arial"/>
          <w:sz w:val="20"/>
          <w:szCs w:val="20"/>
        </w:rPr>
        <w:t xml:space="preserve"> and </w:t>
      </w:r>
      <w:r>
        <w:rPr>
          <w:rFonts w:eastAsia="Calibri" w:cs="Arial"/>
          <w:sz w:val="20"/>
          <w:szCs w:val="20"/>
        </w:rPr>
        <w:t xml:space="preserve">solution </w:t>
      </w:r>
      <w:r w:rsidR="00473DFB">
        <w:rPr>
          <w:rFonts w:eastAsia="Calibri" w:cs="Arial"/>
          <w:sz w:val="20"/>
          <w:szCs w:val="20"/>
        </w:rPr>
        <w:t xml:space="preserve">design </w:t>
      </w:r>
      <w:r w:rsidR="00D47F73">
        <w:rPr>
          <w:rFonts w:eastAsia="Calibri" w:cs="Arial"/>
          <w:sz w:val="20"/>
          <w:szCs w:val="20"/>
        </w:rPr>
        <w:t>for requirements</w:t>
      </w:r>
      <w:r w:rsidR="00473DFB">
        <w:rPr>
          <w:rFonts w:eastAsia="Calibri" w:cs="Arial"/>
          <w:sz w:val="20"/>
          <w:szCs w:val="20"/>
        </w:rPr>
        <w:t>.</w:t>
      </w:r>
    </w:p>
    <w:p w14:paraId="478C165D" w14:textId="77777777" w:rsidR="00473DFB" w:rsidRDefault="00473DFB" w:rsidP="00473DFB">
      <w:pPr>
        <w:numPr>
          <w:ilvl w:val="0"/>
          <w:numId w:val="2"/>
        </w:numPr>
        <w:spacing w:after="0" w:line="240" w:lineRule="auto"/>
        <w:jc w:val="both"/>
        <w:rPr>
          <w:rFonts w:eastAsia="Calibri" w:cs="Arial"/>
          <w:sz w:val="20"/>
          <w:szCs w:val="20"/>
        </w:rPr>
      </w:pPr>
      <w:r>
        <w:rPr>
          <w:rFonts w:eastAsia="Calibri" w:cs="Arial"/>
          <w:sz w:val="20"/>
          <w:szCs w:val="20"/>
        </w:rPr>
        <w:t>Design and implement scalable architectural solution for client’s requirements and accommodate changes as per suggestions.</w:t>
      </w:r>
    </w:p>
    <w:p w14:paraId="6F7887BC" w14:textId="3D441DE3" w:rsidR="00473DFB" w:rsidRDefault="00915F3D" w:rsidP="00473DFB">
      <w:pPr>
        <w:pStyle w:val="RRinproject"/>
        <w:numPr>
          <w:ilvl w:val="0"/>
          <w:numId w:val="2"/>
        </w:numPr>
        <w:rPr>
          <w:rFonts w:ascii="Calibri" w:hAnsi="Calibri"/>
        </w:rPr>
      </w:pPr>
      <w:r>
        <w:rPr>
          <w:rFonts w:ascii="Calibri" w:hAnsi="Calibri"/>
        </w:rPr>
        <w:t xml:space="preserve">Lead development </w:t>
      </w:r>
      <w:r w:rsidR="00473DFB">
        <w:rPr>
          <w:rFonts w:ascii="Calibri" w:hAnsi="Calibri"/>
        </w:rPr>
        <w:t xml:space="preserve">tasks </w:t>
      </w:r>
      <w:r w:rsidR="008E3E23">
        <w:rPr>
          <w:rFonts w:ascii="Calibri" w:hAnsi="Calibri"/>
        </w:rPr>
        <w:t xml:space="preserve">and </w:t>
      </w:r>
      <w:r w:rsidR="00473DFB">
        <w:rPr>
          <w:rFonts w:ascii="Calibri" w:hAnsi="Calibri"/>
        </w:rPr>
        <w:t>assign</w:t>
      </w:r>
      <w:r w:rsidR="008E3E23">
        <w:rPr>
          <w:rFonts w:ascii="Calibri" w:hAnsi="Calibri"/>
        </w:rPr>
        <w:t xml:space="preserve"> task to team members</w:t>
      </w:r>
      <w:r w:rsidR="00950AF6">
        <w:rPr>
          <w:rFonts w:ascii="Calibri" w:hAnsi="Calibri"/>
        </w:rPr>
        <w:t>.</w:t>
      </w:r>
    </w:p>
    <w:p w14:paraId="58C3BB09" w14:textId="77777777" w:rsidR="00473DFB" w:rsidRDefault="00473DFB" w:rsidP="00473DFB">
      <w:pPr>
        <w:numPr>
          <w:ilvl w:val="0"/>
          <w:numId w:val="2"/>
        </w:numPr>
        <w:tabs>
          <w:tab w:val="left" w:pos="0"/>
        </w:tabs>
        <w:spacing w:after="18"/>
        <w:rPr>
          <w:sz w:val="20"/>
          <w:szCs w:val="20"/>
        </w:rPr>
      </w:pPr>
      <w:r>
        <w:rPr>
          <w:sz w:val="20"/>
          <w:szCs w:val="20"/>
        </w:rPr>
        <w:t>Handle high priority production issues.</w:t>
      </w:r>
    </w:p>
    <w:p w14:paraId="468D6F8C" w14:textId="77777777" w:rsidR="00473DFB" w:rsidRPr="005F2ADE" w:rsidRDefault="00473DFB" w:rsidP="00473DFB">
      <w:pPr>
        <w:numPr>
          <w:ilvl w:val="0"/>
          <w:numId w:val="2"/>
        </w:numPr>
        <w:tabs>
          <w:tab w:val="left" w:pos="0"/>
        </w:tabs>
        <w:spacing w:after="18"/>
        <w:rPr>
          <w:sz w:val="20"/>
          <w:szCs w:val="20"/>
        </w:rPr>
      </w:pPr>
      <w:r>
        <w:rPr>
          <w:sz w:val="20"/>
          <w:szCs w:val="20"/>
        </w:rPr>
        <w:t>Perform regression and integration testing before every production roll out.</w:t>
      </w:r>
    </w:p>
    <w:p w14:paraId="3AFD15B7" w14:textId="77777777" w:rsidR="00473DFB" w:rsidRDefault="00473DFB" w:rsidP="00473DFB">
      <w:pPr>
        <w:numPr>
          <w:ilvl w:val="0"/>
          <w:numId w:val="2"/>
        </w:numPr>
        <w:tabs>
          <w:tab w:val="left" w:pos="0"/>
        </w:tabs>
        <w:spacing w:after="18"/>
        <w:rPr>
          <w:sz w:val="20"/>
          <w:szCs w:val="20"/>
        </w:rPr>
      </w:pPr>
      <w:r>
        <w:rPr>
          <w:sz w:val="20"/>
          <w:szCs w:val="20"/>
        </w:rPr>
        <w:t>Prepare production release plan and rollout new release in production with help of release team.</w:t>
      </w:r>
    </w:p>
    <w:p w14:paraId="1A36EEBD" w14:textId="77777777" w:rsidR="00473DFB" w:rsidRDefault="00473DFB" w:rsidP="00473DFB">
      <w:pPr>
        <w:numPr>
          <w:ilvl w:val="0"/>
          <w:numId w:val="2"/>
        </w:numPr>
        <w:tabs>
          <w:tab w:val="left" w:pos="0"/>
        </w:tabs>
        <w:spacing w:after="18"/>
        <w:rPr>
          <w:sz w:val="20"/>
          <w:szCs w:val="20"/>
        </w:rPr>
      </w:pPr>
      <w:r w:rsidRPr="005F2ADE">
        <w:rPr>
          <w:sz w:val="20"/>
          <w:szCs w:val="20"/>
        </w:rPr>
        <w:t>Mentor junior/new team members in their queries, blockers and questions</w:t>
      </w:r>
      <w:r>
        <w:rPr>
          <w:sz w:val="20"/>
          <w:szCs w:val="20"/>
        </w:rPr>
        <w:t>.</w:t>
      </w:r>
    </w:p>
    <w:p w14:paraId="45C9AED8" w14:textId="2A824CC8" w:rsidR="00473DFB" w:rsidRDefault="00473DFB" w:rsidP="00473DFB">
      <w:pPr>
        <w:spacing w:after="0"/>
        <w:rPr>
          <w:rFonts w:eastAsia="Times New Roman" w:cs="Times New Roman"/>
          <w:b/>
          <w:bCs/>
          <w:color w:val="333399"/>
          <w:sz w:val="20"/>
          <w:szCs w:val="20"/>
        </w:rPr>
      </w:pPr>
      <w:r>
        <w:rPr>
          <w:rFonts w:eastAsia="Times New Roman" w:cs="Times New Roman"/>
          <w:b/>
          <w:bCs/>
          <w:color w:val="333399"/>
          <w:sz w:val="20"/>
          <w:szCs w:val="20"/>
        </w:rPr>
        <w:t>Educational Information: -</w:t>
      </w:r>
    </w:p>
    <w:p w14:paraId="654565FD" w14:textId="38F18295" w:rsidR="00473DFB" w:rsidRPr="002E6AE7" w:rsidRDefault="00473DFB" w:rsidP="00473DFB">
      <w:pPr>
        <w:pStyle w:val="ListParagraph"/>
        <w:spacing w:before="20" w:after="0"/>
        <w:ind w:left="0"/>
        <w:rPr>
          <w:rFonts w:eastAsia="Calibri"/>
          <w:sz w:val="20"/>
          <w:szCs w:val="20"/>
        </w:rPr>
      </w:pPr>
      <w:r w:rsidRPr="002E6AE7">
        <w:rPr>
          <w:rFonts w:eastAsia="Calibri"/>
          <w:sz w:val="20"/>
          <w:szCs w:val="20"/>
        </w:rPr>
        <w:t>B-Tech, 2017:</w:t>
      </w:r>
      <w:r w:rsidRPr="002E6AE7">
        <w:rPr>
          <w:rFonts w:eastAsia="Calibri"/>
          <w:sz w:val="20"/>
          <w:szCs w:val="20"/>
        </w:rPr>
        <w:tab/>
      </w:r>
      <w:r w:rsidRPr="002E6AE7">
        <w:rPr>
          <w:rFonts w:eastAsia="Calibri"/>
          <w:sz w:val="20"/>
          <w:szCs w:val="20"/>
        </w:rPr>
        <w:tab/>
        <w:t>8.39 CGPA in Information Technology Engineering</w:t>
      </w:r>
    </w:p>
    <w:p w14:paraId="32668CBA" w14:textId="45E9EF84" w:rsidR="00473DFB" w:rsidRPr="002E6AE7" w:rsidRDefault="00473DFB" w:rsidP="00473DFB">
      <w:pPr>
        <w:pStyle w:val="ListParagraph"/>
        <w:spacing w:before="20" w:after="0"/>
        <w:ind w:left="0"/>
        <w:rPr>
          <w:rFonts w:eastAsia="Calibri"/>
          <w:sz w:val="20"/>
          <w:szCs w:val="20"/>
        </w:rPr>
      </w:pPr>
      <w:r w:rsidRPr="002E6AE7">
        <w:rPr>
          <w:rFonts w:eastAsia="Calibri"/>
          <w:sz w:val="20"/>
          <w:szCs w:val="20"/>
        </w:rPr>
        <w:t>College:</w:t>
      </w:r>
      <w:r w:rsidRPr="002E6AE7">
        <w:rPr>
          <w:rFonts w:eastAsia="Calibri"/>
          <w:sz w:val="20"/>
          <w:szCs w:val="20"/>
        </w:rPr>
        <w:tab/>
      </w:r>
      <w:r w:rsidRPr="002E6AE7">
        <w:rPr>
          <w:rFonts w:eastAsia="Calibri"/>
          <w:sz w:val="20"/>
          <w:szCs w:val="20"/>
        </w:rPr>
        <w:tab/>
      </w:r>
      <w:r w:rsidRPr="002E6AE7">
        <w:rPr>
          <w:rFonts w:eastAsia="Calibri"/>
          <w:sz w:val="20"/>
          <w:szCs w:val="20"/>
        </w:rPr>
        <w:tab/>
        <w:t>Vishwakarma Institute of Technology,</w:t>
      </w:r>
      <w:r>
        <w:rPr>
          <w:rFonts w:eastAsia="Calibri"/>
          <w:sz w:val="20"/>
          <w:szCs w:val="20"/>
        </w:rPr>
        <w:t xml:space="preserve"> </w:t>
      </w:r>
      <w:r w:rsidRPr="002E6AE7">
        <w:rPr>
          <w:rFonts w:eastAsia="Calibri"/>
          <w:sz w:val="20"/>
          <w:szCs w:val="20"/>
        </w:rPr>
        <w:t>Pune, Maharashtra.</w:t>
      </w:r>
    </w:p>
    <w:p w14:paraId="0746E972" w14:textId="4AF57490" w:rsidR="00DC1E15" w:rsidRPr="003A6132" w:rsidRDefault="00473DFB" w:rsidP="003A6132">
      <w:pPr>
        <w:pStyle w:val="ListParagraph"/>
        <w:spacing w:before="20" w:after="0"/>
        <w:ind w:left="0"/>
        <w:rPr>
          <w:rFonts w:eastAsia="Calibri"/>
          <w:sz w:val="20"/>
          <w:szCs w:val="20"/>
        </w:rPr>
      </w:pPr>
      <w:r w:rsidRPr="002E6AE7">
        <w:rPr>
          <w:rFonts w:eastAsia="Calibri"/>
          <w:sz w:val="20"/>
          <w:szCs w:val="20"/>
        </w:rPr>
        <w:t xml:space="preserve">University: </w:t>
      </w:r>
      <w:r w:rsidRPr="002E6AE7">
        <w:rPr>
          <w:rFonts w:eastAsia="Calibri"/>
          <w:sz w:val="20"/>
          <w:szCs w:val="20"/>
        </w:rPr>
        <w:tab/>
      </w:r>
      <w:r w:rsidRPr="002E6AE7">
        <w:rPr>
          <w:rFonts w:eastAsia="Calibri"/>
          <w:sz w:val="20"/>
          <w:szCs w:val="20"/>
        </w:rPr>
        <w:tab/>
        <w:t>Savitribai Phule Pune University,</w:t>
      </w:r>
      <w:r>
        <w:rPr>
          <w:rFonts w:eastAsia="Calibri"/>
          <w:sz w:val="20"/>
          <w:szCs w:val="20"/>
        </w:rPr>
        <w:t xml:space="preserve"> </w:t>
      </w:r>
      <w:r w:rsidRPr="002E6AE7">
        <w:rPr>
          <w:rFonts w:eastAsia="Calibri"/>
          <w:sz w:val="20"/>
          <w:szCs w:val="20"/>
        </w:rPr>
        <w:t>Pune,</w:t>
      </w:r>
      <w:r>
        <w:rPr>
          <w:rFonts w:eastAsia="Calibri"/>
          <w:sz w:val="20"/>
          <w:szCs w:val="20"/>
        </w:rPr>
        <w:t xml:space="preserve"> </w:t>
      </w:r>
      <w:r w:rsidRPr="002E6AE7">
        <w:rPr>
          <w:rFonts w:eastAsia="Calibri"/>
          <w:sz w:val="20"/>
          <w:szCs w:val="20"/>
        </w:rPr>
        <w:t>Maharashtra.</w:t>
      </w:r>
    </w:p>
    <w:sectPr w:rsidR="00DC1E15" w:rsidRPr="003A6132">
      <w:pgSz w:w="11906" w:h="16838"/>
      <w:pgMar w:top="454" w:right="720" w:bottom="720" w:left="85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A0F3B" w14:textId="77777777" w:rsidR="00FD56D7" w:rsidRDefault="00FD56D7" w:rsidP="00473DFB">
      <w:pPr>
        <w:spacing w:after="0" w:line="240" w:lineRule="auto"/>
      </w:pPr>
      <w:r>
        <w:separator/>
      </w:r>
    </w:p>
  </w:endnote>
  <w:endnote w:type="continuationSeparator" w:id="0">
    <w:p w14:paraId="0EF0557C" w14:textId="77777777" w:rsidR="00FD56D7" w:rsidRDefault="00FD56D7" w:rsidP="0047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7F45B" w14:textId="77777777" w:rsidR="00FD56D7" w:rsidRDefault="00FD56D7" w:rsidP="00473DFB">
      <w:pPr>
        <w:spacing w:after="0" w:line="240" w:lineRule="auto"/>
      </w:pPr>
      <w:r>
        <w:separator/>
      </w:r>
    </w:p>
  </w:footnote>
  <w:footnote w:type="continuationSeparator" w:id="0">
    <w:p w14:paraId="16242866" w14:textId="77777777" w:rsidR="00FD56D7" w:rsidRDefault="00FD56D7" w:rsidP="00473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43CE3"/>
    <w:multiLevelType w:val="multilevel"/>
    <w:tmpl w:val="33CC949E"/>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8604D46"/>
    <w:multiLevelType w:val="multilevel"/>
    <w:tmpl w:val="744850F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num w:numId="1" w16cid:durableId="549194220">
    <w:abstractNumId w:val="1"/>
  </w:num>
  <w:num w:numId="2" w16cid:durableId="131926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FB"/>
    <w:rsid w:val="00010AF2"/>
    <w:rsid w:val="000406BF"/>
    <w:rsid w:val="00044168"/>
    <w:rsid w:val="000577E8"/>
    <w:rsid w:val="000703FE"/>
    <w:rsid w:val="000B2AB8"/>
    <w:rsid w:val="00155AF8"/>
    <w:rsid w:val="001C5424"/>
    <w:rsid w:val="0024317C"/>
    <w:rsid w:val="00275240"/>
    <w:rsid w:val="002B2978"/>
    <w:rsid w:val="002B52E7"/>
    <w:rsid w:val="002B6E3C"/>
    <w:rsid w:val="002E6EEA"/>
    <w:rsid w:val="00322623"/>
    <w:rsid w:val="0033288A"/>
    <w:rsid w:val="00334BC5"/>
    <w:rsid w:val="003A4EC8"/>
    <w:rsid w:val="003A6132"/>
    <w:rsid w:val="003D21A5"/>
    <w:rsid w:val="003D5AD8"/>
    <w:rsid w:val="00411707"/>
    <w:rsid w:val="00453254"/>
    <w:rsid w:val="00473DFB"/>
    <w:rsid w:val="00482B28"/>
    <w:rsid w:val="004E1515"/>
    <w:rsid w:val="004E5D3D"/>
    <w:rsid w:val="0050156B"/>
    <w:rsid w:val="00521EA5"/>
    <w:rsid w:val="00527E8D"/>
    <w:rsid w:val="00532877"/>
    <w:rsid w:val="00535430"/>
    <w:rsid w:val="0054702D"/>
    <w:rsid w:val="005544E4"/>
    <w:rsid w:val="00557AD8"/>
    <w:rsid w:val="00563138"/>
    <w:rsid w:val="00586E89"/>
    <w:rsid w:val="005F3042"/>
    <w:rsid w:val="0060478C"/>
    <w:rsid w:val="00675DD4"/>
    <w:rsid w:val="006A0BE4"/>
    <w:rsid w:val="006A17C5"/>
    <w:rsid w:val="006A37EB"/>
    <w:rsid w:val="006E154F"/>
    <w:rsid w:val="00704528"/>
    <w:rsid w:val="00725A88"/>
    <w:rsid w:val="007467B7"/>
    <w:rsid w:val="00755486"/>
    <w:rsid w:val="00762E4C"/>
    <w:rsid w:val="007903EA"/>
    <w:rsid w:val="00793EE9"/>
    <w:rsid w:val="00806AF2"/>
    <w:rsid w:val="0086197A"/>
    <w:rsid w:val="00882D74"/>
    <w:rsid w:val="0089413B"/>
    <w:rsid w:val="008A3641"/>
    <w:rsid w:val="008C4288"/>
    <w:rsid w:val="008C6545"/>
    <w:rsid w:val="008E3E23"/>
    <w:rsid w:val="008F6F5B"/>
    <w:rsid w:val="00915F3D"/>
    <w:rsid w:val="00950AF6"/>
    <w:rsid w:val="00960547"/>
    <w:rsid w:val="00974D16"/>
    <w:rsid w:val="009D57C6"/>
    <w:rsid w:val="009E2FB5"/>
    <w:rsid w:val="00A57739"/>
    <w:rsid w:val="00AA7C40"/>
    <w:rsid w:val="00AA7D12"/>
    <w:rsid w:val="00AC428F"/>
    <w:rsid w:val="00AE5C2E"/>
    <w:rsid w:val="00AF3652"/>
    <w:rsid w:val="00B20F0E"/>
    <w:rsid w:val="00B460F1"/>
    <w:rsid w:val="00B502DE"/>
    <w:rsid w:val="00B522A3"/>
    <w:rsid w:val="00B72039"/>
    <w:rsid w:val="00B92FBC"/>
    <w:rsid w:val="00B93438"/>
    <w:rsid w:val="00B93960"/>
    <w:rsid w:val="00B97F1C"/>
    <w:rsid w:val="00BA6650"/>
    <w:rsid w:val="00BD4603"/>
    <w:rsid w:val="00BD7F58"/>
    <w:rsid w:val="00C07F89"/>
    <w:rsid w:val="00C72BE7"/>
    <w:rsid w:val="00D03E09"/>
    <w:rsid w:val="00D47F73"/>
    <w:rsid w:val="00D52193"/>
    <w:rsid w:val="00D52DC2"/>
    <w:rsid w:val="00D73CBF"/>
    <w:rsid w:val="00D86A89"/>
    <w:rsid w:val="00DB4F55"/>
    <w:rsid w:val="00DC1E15"/>
    <w:rsid w:val="00DC7450"/>
    <w:rsid w:val="00DD764A"/>
    <w:rsid w:val="00E11820"/>
    <w:rsid w:val="00E67FF7"/>
    <w:rsid w:val="00E82919"/>
    <w:rsid w:val="00EB69D2"/>
    <w:rsid w:val="00EE5CA3"/>
    <w:rsid w:val="00F22F9F"/>
    <w:rsid w:val="00F36652"/>
    <w:rsid w:val="00F433FE"/>
    <w:rsid w:val="00F44F6F"/>
    <w:rsid w:val="00F60204"/>
    <w:rsid w:val="00FD56D7"/>
    <w:rsid w:val="00FD62B0"/>
    <w:rsid w:val="00FD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17D8DD"/>
  <w15:chartTrackingRefBased/>
  <w15:docId w15:val="{409716F5-6078-450C-9670-53F7A947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DFB"/>
    <w:pPr>
      <w:suppressAutoHyphens/>
      <w:spacing w:after="200" w:line="276" w:lineRule="auto"/>
    </w:pPr>
    <w:rPr>
      <w:rFonts w:ascii="Calibri" w:eastAsia="SimSun" w:hAnsi="Calibri" w:cs="SimSun"/>
      <w:color w:val="00000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DFB"/>
    <w:rPr>
      <w:strike w:val="0"/>
      <w:dstrike w:val="0"/>
      <w:color w:val="346ABB"/>
      <w:u w:val="none"/>
      <w:effect w:val="none"/>
    </w:rPr>
  </w:style>
  <w:style w:type="paragraph" w:styleId="ListParagraph">
    <w:name w:val="List Paragraph"/>
    <w:basedOn w:val="Normal"/>
    <w:uiPriority w:val="34"/>
    <w:qFormat/>
    <w:rsid w:val="00473DFB"/>
    <w:pPr>
      <w:ind w:left="720"/>
      <w:contextualSpacing/>
    </w:pPr>
  </w:style>
  <w:style w:type="paragraph" w:customStyle="1" w:styleId="Cog-bullet">
    <w:name w:val="Cog-bullet"/>
    <w:basedOn w:val="Normal"/>
    <w:qFormat/>
    <w:rsid w:val="00473DFB"/>
    <w:pPr>
      <w:keepNext/>
      <w:spacing w:before="60" w:after="60" w:line="260" w:lineRule="atLeast"/>
    </w:pPr>
    <w:rPr>
      <w:rFonts w:ascii="Arial" w:eastAsia="Times New Roman" w:hAnsi="Arial" w:cs="Times New Roman"/>
      <w:color w:val="000000"/>
      <w:sz w:val="20"/>
      <w:szCs w:val="20"/>
      <w:lang w:val="en-US" w:eastAsia="en-US"/>
    </w:rPr>
  </w:style>
  <w:style w:type="paragraph" w:customStyle="1" w:styleId="ExpBullets">
    <w:name w:val="Exp Bullets"/>
    <w:qFormat/>
    <w:rsid w:val="00473DFB"/>
    <w:pPr>
      <w:widowControl w:val="0"/>
      <w:suppressAutoHyphens/>
      <w:spacing w:after="0" w:line="240" w:lineRule="auto"/>
      <w:jc w:val="both"/>
    </w:pPr>
    <w:rPr>
      <w:rFonts w:ascii="Arial" w:eastAsia="Times New Roman" w:hAnsi="Arial" w:cs="Arial"/>
      <w:sz w:val="20"/>
      <w:szCs w:val="20"/>
      <w:lang w:val="en-US"/>
    </w:rPr>
  </w:style>
  <w:style w:type="paragraph" w:customStyle="1" w:styleId="RRinproject">
    <w:name w:val="R&amp;R in project"/>
    <w:basedOn w:val="Normal"/>
    <w:qFormat/>
    <w:rsid w:val="00473DFB"/>
    <w:pPr>
      <w:spacing w:after="0" w:line="240" w:lineRule="auto"/>
      <w:jc w:val="both"/>
    </w:pPr>
    <w:rPr>
      <w:rFonts w:ascii="Arial"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C0036B8A673948A14899B9362144DF" ma:contentTypeVersion="9" ma:contentTypeDescription="Create a new document." ma:contentTypeScope="" ma:versionID="bdcab0c05e7aff4e6357ca3e53d7ffbc">
  <xsd:schema xmlns:xsd="http://www.w3.org/2001/XMLSchema" xmlns:xs="http://www.w3.org/2001/XMLSchema" xmlns:p="http://schemas.microsoft.com/office/2006/metadata/properties" xmlns:ns3="583355e0-8ece-4e44-b052-02c30bc1d0d5" xmlns:ns4="5e18a2b8-002b-4868-9a22-2a5ced1399a0" targetNamespace="http://schemas.microsoft.com/office/2006/metadata/properties" ma:root="true" ma:fieldsID="a712d387bd674c59bfa5891072cef079" ns3:_="" ns4:_="">
    <xsd:import namespace="583355e0-8ece-4e44-b052-02c30bc1d0d5"/>
    <xsd:import namespace="5e18a2b8-002b-4868-9a22-2a5ced1399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355e0-8ece-4e44-b052-02c30bc1d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a2b8-002b-4868-9a22-2a5ced1399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4B88E5-823D-4EEF-BD5D-32AC10380B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D84BE3-A6DB-4BE3-919D-3C15C817A165}">
  <ds:schemaRefs>
    <ds:schemaRef ds:uri="http://schemas.microsoft.com/sharepoint/v3/contenttype/forms"/>
  </ds:schemaRefs>
</ds:datastoreItem>
</file>

<file path=customXml/itemProps3.xml><?xml version="1.0" encoding="utf-8"?>
<ds:datastoreItem xmlns:ds="http://schemas.openxmlformats.org/officeDocument/2006/customXml" ds:itemID="{2F0B61AD-8B8A-4B0D-BD32-D355F8A49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355e0-8ece-4e44-b052-02c30bc1d0d5"/>
    <ds:schemaRef ds:uri="5e18a2b8-002b-4868-9a22-2a5ced139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 Akash (Cognizant)</dc:creator>
  <cp:keywords/>
  <dc:description/>
  <cp:lastModifiedBy>Puri, Akash (Cognizant)</cp:lastModifiedBy>
  <cp:revision>2</cp:revision>
  <cp:lastPrinted>2021-07-28T04:40:00Z</cp:lastPrinted>
  <dcterms:created xsi:type="dcterms:W3CDTF">2025-03-28T07:15:00Z</dcterms:created>
  <dcterms:modified xsi:type="dcterms:W3CDTF">2025-03-28T07:15:00Z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0x01010052C0036B8A673948A14899B9362144DF</vt:lpwstr>
  </property>
</Properties>
</file>