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6F6A847">
      <w:pPr>
        <w:pStyle w:val="2"/>
        <w:keepNext w:val="0"/>
        <w:keepLines w:val="0"/>
        <w:widowControl/>
        <w:suppressLineNumbers w:val="0"/>
      </w:pPr>
      <w:r>
        <w:t>Ananda Homes Salesforce Org — Technical Review</w:t>
      </w:r>
    </w:p>
    <w:p w14:paraId="0F09FFC9">
      <w:pPr>
        <w:pStyle w:val="12"/>
        <w:keepNext w:val="0"/>
        <w:keepLines w:val="0"/>
        <w:widowControl/>
        <w:suppressLineNumbers w:val="0"/>
      </w:pPr>
      <w:r>
        <w:rPr>
          <w:rFonts w:ascii="Calibri" w:hAnsi="Calibri" w:cs="Calibri"/>
          <w:b/>
          <w:bCs/>
          <w:color w:val="1A1A1A"/>
          <w:sz w:val="21"/>
          <w:szCs w:val="21"/>
        </w:rPr>
        <w:t>Repo: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anandahomesfullsbox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branch </w:t>
      </w:r>
      <w:r>
        <w:rPr>
          <w:rStyle w:val="10"/>
          <w:color w:val="1A1A1A"/>
        </w:rPr>
        <w:t>Praveen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@ </w:t>
      </w:r>
      <w:r>
        <w:rPr>
          <w:rStyle w:val="10"/>
          <w:color w:val="1A1A1A"/>
        </w:rPr>
        <w:t>0d9034a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(2026-10-10)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Default org: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anandasbox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(drive-innovation-6570--anandasbox)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Reviewer stance: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blunt, line-cited. Everything below was read from source or queried from the sandbox; items I could not execute are marked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(not executed)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05485DB0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FE657">
      <w:pPr>
        <w:pStyle w:val="3"/>
        <w:keepNext w:val="0"/>
        <w:keepLines w:val="0"/>
        <w:widowControl/>
        <w:suppressLineNumbers w:val="0"/>
      </w:pPr>
      <w:r>
        <w:t>0. Executive verdict</w:t>
      </w:r>
    </w:p>
    <w:p w14:paraId="4FD5E29B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Overall grade: D+.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There is real engineering talent in this codebase (the newer post-sales services and the config-driven approval/document/report engines are above average for a Salesforce services shop). It is wrapped in a process that cancels most of it out.</w:t>
      </w:r>
    </w:p>
    <w:p w14:paraId="260592D9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>The five things a team leader needs to know, in order:</w:t>
      </w:r>
    </w:p>
    <w:p w14:paraId="1D439E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The git repo is not the org, and the org is not the repo.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182 of 300 Apex classes in git (the entire post-sales rebuild, dynamic approvals, dynamic forms, document engine, reports, dashboards) do not exist in </w:t>
      </w:r>
      <w:r>
        <w:rPr>
          <w:rStyle w:val="10"/>
          <w:color w:val="1A1A1A"/>
        </w:rPr>
        <w:t>anandasbox</w:t>
      </w:r>
      <w:r>
        <w:rPr>
          <w:rFonts w:hint="default" w:ascii="Calibri" w:hAnsi="Calibri" w:cs="Calibri"/>
          <w:color w:val="1A1A1A"/>
          <w:sz w:val="21"/>
          <w:szCs w:val="21"/>
        </w:rPr>
        <w:t>, and 31 custom objects they depend on (</w:t>
      </w:r>
      <w:r>
        <w:rPr>
          <w:rStyle w:val="10"/>
          <w:color w:val="1A1A1A"/>
        </w:rPr>
        <w:t>Demands__c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NOC__c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Approval_Configuration__c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…) are missing there too. Conversely, 138 classes in the org (mobile APIs, CP portal, </w:t>
      </w:r>
      <w:r>
        <w:rPr>
          <w:rStyle w:val="10"/>
          <w:color w:val="1A1A1A"/>
        </w:rPr>
        <w:t>BulkRaiseDemandController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ReceiptController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…) are not in git. None of the four other connected orgs holds the post-sales code either. All 37 flows in git are absent from the sandbox.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Nobody can currently say which org this repository describes.</w:t>
      </w:r>
    </w:p>
    <w:p w14:paraId="7978F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Git HEAD does not compile.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AgentDetailsAPI.cls:47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an extra </w:t>
      </w:r>
      <w:r>
        <w:rPr>
          <w:rStyle w:val="10"/>
          <w:color w:val="1A1A1A"/>
        </w:rPr>
        <w:t>}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introduced by today's merge commit </w:t>
      </w:r>
      <w:r>
        <w:rPr>
          <w:rStyle w:val="10"/>
          <w:color w:val="1A1A1A"/>
        </w:rPr>
        <w:t>47ef1cb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("Merge branch 'Praveen' into Tejshwini"). The org copy is fine. The next full deploy from this branch fails.</w:t>
      </w:r>
    </w:p>
    <w:p w14:paraId="5A1E51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The sandbox is in poor health.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Org-wide Apex coverage is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21%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(production needs 75%). A full </w:t>
      </w:r>
      <w:r>
        <w:rPr>
          <w:rStyle w:val="10"/>
          <w:color w:val="1A1A1A"/>
        </w:rPr>
        <w:t>RunLocalTests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run I executed today: 1,055 methods,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154 failed, 3 classes fail to compile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("Field is not writeable: Payment_schedule__c.Name"), 20 of 132 classes never completed. The last comparable run before mine was June 2026 (37 failures). Nobody is running the suite.</w:t>
      </w:r>
    </w:p>
    <w:p w14:paraId="10ACF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The money path, as written in git, has several defects that would mis-state customer balances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receipt allocation evaluates a Boolean that is never set (null → exception)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(not executed)</w:t>
      </w:r>
      <w:r>
        <w:rPr>
          <w:rFonts w:hint="default" w:ascii="Calibri" w:hAnsi="Calibri" w:cs="Calibri"/>
          <w:color w:val="1A1A1A"/>
          <w:sz w:val="21"/>
          <w:szCs w:val="21"/>
        </w:rPr>
        <w:t>; the open-demand status filter uses two values that do not exist in the picklist; refund ceilings count pending and rejected receipts as cash; cloned bookings on unit swap get their payment schedules twice. Three BRD gates the code claims to enforce (receipt locking, one-pending-receipt, milestone sequencing) are commented out.</w:t>
      </w:r>
    </w:p>
    <w:p w14:paraId="2019BC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Security is not enforced in code anywhere.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Across 137 production classes: 0 </w:t>
      </w:r>
      <w:r>
        <w:rPr>
          <w:rStyle w:val="10"/>
          <w:color w:val="1A1A1A"/>
        </w:rPr>
        <w:t>WITH SECURITY_ENFORCED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0 </w:t>
      </w:r>
      <w:r>
        <w:rPr>
          <w:rStyle w:val="10"/>
          <w:color w:val="1A1A1A"/>
        </w:rPr>
        <w:t>WITH USER_MODE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0 </w:t>
      </w:r>
      <w:r>
        <w:rPr>
          <w:rStyle w:val="10"/>
          <w:color w:val="1A1A1A"/>
        </w:rPr>
        <w:t>stripInaccessible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29 classes are </w:t>
      </w:r>
      <w:r>
        <w:rPr>
          <w:rStyle w:val="10"/>
          <w:color w:val="1A1A1A"/>
        </w:rPr>
        <w:t>without sharing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29 more have no sharing keyword at all. A live telephony API key and auth key are committed in </w:t>
      </w:r>
      <w:r>
        <w:rPr>
          <w:rStyle w:val="10"/>
          <w:color w:val="1A1A1A"/>
        </w:rPr>
        <w:t>click2callController.cls:4-5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At least 13 </w:t>
      </w:r>
      <w:r>
        <w:rPr>
          <w:rStyle w:val="10"/>
          <w:color w:val="1A1A1A"/>
        </w:rPr>
        <w:t>Database.query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sites are injectable with client-supplied input. One VF controller mints public, password-less file links for any file Id it finds in rendered HTML.</w:t>
      </w:r>
    </w:p>
    <w:p w14:paraId="2E3D5B1A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Salesforce coding standards: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partially followed in the newest ~40 classes, not followed in the rest.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The project has a PMD ruleset that catches every category of violation present here. It has never been run.</w:t>
      </w:r>
    </w:p>
    <w:p w14:paraId="75EE5C95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203C6">
      <w:pPr>
        <w:pStyle w:val="3"/>
        <w:keepNext w:val="0"/>
        <w:keepLines w:val="0"/>
        <w:widowControl/>
        <w:suppressLineNumbers w:val="0"/>
      </w:pPr>
      <w:r>
        <w:t>1. Inventory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1957"/>
        <w:gridCol w:w="4662"/>
      </w:tblGrid>
      <w:tr w14:paraId="1ADE3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AA929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Area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8A6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Count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4DB2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Notes</w:t>
            </w:r>
          </w:p>
        </w:tc>
      </w:tr>
      <w:tr w14:paraId="053FC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FFBB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Apex classes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9642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300 (137 prod, 163 test)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0937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30.6k prod LOC, 27.0k test LOC</w:t>
            </w:r>
          </w:p>
        </w:tc>
      </w:tr>
      <w:tr w14:paraId="2DF62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382F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Apex triggers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138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21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02CB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one per object in git; sandbox has 3 on standard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</w:t>
            </w:r>
          </w:p>
        </w:tc>
      </w:tr>
      <w:tr w14:paraId="7B28E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D549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Flows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AC98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37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9D0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31 Active, 3 Draft, 3 Obsolete; 15 on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Booking__c</w:t>
            </w:r>
          </w:p>
        </w:tc>
      </w:tr>
      <w:tr w14:paraId="13374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E8F0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LWC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6E27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37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D9B5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29.5k lines js+html; no Jest, no ESLint, no package.json</w:t>
            </w:r>
          </w:p>
        </w:tc>
      </w:tr>
      <w:tr w14:paraId="02DA6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BF0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Aura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F913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00A8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9.9k lines; still actively authored (Click2Call added Sep 2026)</w:t>
            </w:r>
          </w:p>
        </w:tc>
      </w:tr>
      <w:tr w14:paraId="0268A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10A3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Visualforce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3F46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47 pages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71F2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22 hard-coded per-customer/per-bank PDF templates, ~20 Sites boilerplate</w:t>
            </w:r>
          </w:p>
        </w:tc>
      </w:tr>
      <w:tr w14:paraId="0F0F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B29F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Custom objects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4369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69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4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__mdt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1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__e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E4B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2,285 fields;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Booking__c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alone has 388</w:t>
            </w:r>
          </w:p>
        </w:tc>
      </w:tr>
      <w:tr w14:paraId="4738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1FDC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Custom metadata records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E4C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244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667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227 country codes</w:t>
            </w:r>
          </w:p>
        </w:tc>
      </w:tr>
      <w:tr w14:paraId="15613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6E72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Permission sets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071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1 real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97DD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profiles not in source; access model unreproducible</w:t>
            </w:r>
          </w:p>
        </w:tc>
      </w:tr>
      <w:tr w14:paraId="585E0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1163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API versions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68B2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classes 56–68, triggers 61–65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BD5C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sfdx-project.json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says 62; governs nothing</w:t>
            </w:r>
          </w:p>
        </w:tc>
      </w:tr>
      <w:tr w14:paraId="5E9B2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4E81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Contributors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F737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 humans + bot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BD49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Tejaswini 28 commits (two identities), Praveen 6, bot 16</w:t>
            </w:r>
          </w:p>
        </w:tc>
      </w:tr>
    </w:tbl>
    <w:p w14:paraId="7B09BCAB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Business domain.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Real-estate CRM: pre-sales (Lead__c, Related_Source__c, Site_Visit__c, Follow_up__c, round-robin, channel partners, telephony), sales (Quote__c, Cost Sheet, Plot__c unit blocking), post-sales (Booking__c → Payment_Schedule__c → Demands__c → Receipt__c → Receipt_Line_Item__c, credit/debit notes, refunds, interest, NOC, swaps, cancellations), plus a set of metadata-driven engines (approvals, forms, documents, email, reports, dashboards, field mapping).</w:t>
      </w:r>
    </w:p>
    <w:p w14:paraId="64CF7C8B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9E11A">
      <w:pPr>
        <w:pStyle w:val="3"/>
        <w:keepNext w:val="0"/>
        <w:keepLines w:val="0"/>
        <w:widowControl/>
        <w:suppressLineNumbers w:val="0"/>
      </w:pPr>
      <w:r>
        <w:t>2. Source of truth: repo vs org (CRITICAL, process)</w:t>
      </w:r>
    </w:p>
    <w:p w14:paraId="1B26441E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Evidence gathered from </w:t>
      </w:r>
      <w:r>
        <w:rPr>
          <w:rStyle w:val="10"/>
          <w:color w:val="1A1A1A"/>
        </w:rPr>
        <w:t>anandasbox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today: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7"/>
        <w:gridCol w:w="6539"/>
      </w:tblGrid>
      <w:tr w14:paraId="2FADF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2126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Check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028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Result</w:t>
            </w:r>
          </w:p>
        </w:tc>
      </w:tr>
      <w:tr w14:paraId="262C3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02BB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Classes in git but not in org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29ED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182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(all post-sales services, all Dynamic* / Approval* / Report* / Dashboard* / Email* / Document* engines, all their tests,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AgentDetailsAPI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HMACSignatureService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, …)</w:t>
            </w:r>
          </w:p>
        </w:tc>
      </w:tr>
      <w:tr w14:paraId="32CF1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927C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Classes in org but not in git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0CBF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138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All*API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CP*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*MobileAPI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BulkRaiseDemandController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ReceiptController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GenerateSaleDeed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ManualSharingClass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PaymentScheduleBatch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LeadTriggerHandlerStandard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, …)</w:t>
            </w:r>
          </w:p>
        </w:tc>
      </w:tr>
      <w:tr w14:paraId="3BFCD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0CED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Custom objects in git but not in org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7A28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31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incl.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Demands__c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Advance_Payment__c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Payment_Schedule_Revision__c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NOC__c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First_Applicant_Change__c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, all 7 config objects</w:t>
            </w:r>
          </w:p>
        </w:tc>
      </w:tr>
      <w:tr w14:paraId="288B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9799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Flows in git present in org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DB8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0 of 37</w:t>
            </w:r>
          </w:p>
        </w:tc>
      </w:tr>
      <w:tr w14:paraId="052AD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6AD1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Triggers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9487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git has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ConstructionMilestoneTrigger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DemandTrigger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FirstApplicantChangeTrigger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NOCTrigger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PaymentScheduleRevisionTrigger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ReceiptLineItemTrigger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(not in org); org has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AdditionalChargeReceiptTrigger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AdditionalChargesTrigger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DemandRaisedTrigger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ChannelPartnerTrigger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LeadTriggerStandardLead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LeadTriggerHandlerStandard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(not in git)</w:t>
            </w:r>
          </w:p>
        </w:tc>
      </w:tr>
      <w:tr w14:paraId="2953C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ED1D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body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47D6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org (modified 2026-10-09) has an extra profile in the admin list and the Pre-Sales record-type assignment </w:t>
            </w: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commented out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; git has neither change. Deploying git would revert an org hotfix.</w:t>
            </w:r>
          </w:p>
        </w:tc>
      </w:tr>
      <w:tr w14:paraId="0D090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6120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Other connected orgs (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orchid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orchidprod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mantri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jainshouse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6C5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none contain the post-sales classes</w:t>
            </w:r>
          </w:p>
        </w:tc>
      </w:tr>
    </w:tbl>
    <w:p w14:paraId="1572CB68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What this means: the post-sales/config-framework code (roughly 60% of the repo by volume) was developed in some org that is not authenticated on this machine, or was authored locally and never deployed. The "chore: retrieve from DEFAULT" bot commits (16 of 50) overwrite git from an org whose identity is a GitHub secret. Commit </w:t>
      </w:r>
      <w:r>
        <w:rPr>
          <w:rStyle w:val="10"/>
          <w:color w:val="1A1A1A"/>
        </w:rPr>
        <w:t>de54671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("restore rebalanced ProrataInvariantServiceTest reverted by sandbox retrieve") and the deletion of </w:t>
      </w:r>
      <w:r>
        <w:rPr>
          <w:rStyle w:val="10"/>
          <w:color w:val="1A1A1A"/>
        </w:rPr>
        <w:t>EmailSenderReceiptOwnerTest.cls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 retrieve </w:t>
      </w:r>
      <w:r>
        <w:rPr>
          <w:rStyle w:val="10"/>
          <w:color w:val="1A1A1A"/>
        </w:rPr>
        <w:t>6f2da61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prove the bot has already destroyed hand-written code at least twice.</w:t>
      </w:r>
    </w:p>
    <w:p w14:paraId="09131DC3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The org is the master; git is a lossy backup of an unknown org.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Until this is fixed, every other finding in this document is a finding about a file, not about a system.</w:t>
      </w:r>
    </w:p>
    <w:p w14:paraId="27F4C366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AC08A">
      <w:pPr>
        <w:pStyle w:val="3"/>
        <w:keepNext w:val="0"/>
        <w:keepLines w:val="0"/>
        <w:widowControl/>
        <w:suppressLineNumbers w:val="0"/>
      </w:pPr>
      <w:r>
        <w:t>3. Triggers</w:t>
      </w:r>
    </w:p>
    <w:p w14:paraId="2E5D2681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21 triggers in git. One trigger per object is respected in git. The sandbox violates it with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 xml:space="preserve">three triggers on standard </w:t>
      </w:r>
      <w:r>
        <w:rPr>
          <w:rStyle w:val="10"/>
          <w:b/>
          <w:bCs/>
          <w:color w:val="1A1A1A"/>
        </w:rPr>
        <w:t>Lead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SLeadTrigger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LeadTriggerStandardLead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LeadTriggerHandlerStandard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the last is a trigger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named like a handler class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with an empty body).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8"/>
        <w:gridCol w:w="4760"/>
        <w:gridCol w:w="770"/>
      </w:tblGrid>
      <w:tr w14:paraId="1E779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8392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5E0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Pattern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08CC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Verdict</w:t>
            </w:r>
          </w:p>
        </w:tc>
      </w:tr>
      <w:tr w14:paraId="6C0C1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14F3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(443 lines)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6BE6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Logic inline, all 7 contexts, user SOQL at L10, 9 hard-coded profile names L19-21, ~200 lines commented out, swallowed DML L329/347, recursion guard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Utility.runLeadTrigger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checked at L4 but </w:t>
            </w: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never set false anywhere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4EEA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F</w:t>
            </w:r>
          </w:p>
        </w:tc>
      </w:tr>
      <w:tr w14:paraId="4CC84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C4A0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RelatedSourceTrigger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(140 lines)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E79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Logic inline;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@future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callout per insert; inserts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LeadShare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on standard Lead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82F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</w:t>
            </w:r>
          </w:p>
        </w:tc>
      </w:tr>
      <w:tr w14:paraId="04B1E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4DF1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MasterPaymentScheduleTrigger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7E0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SOQL inside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for (Trigger.new)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L17-21; disabled by label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Enable_Master_Payment_Schedule_Trigger = false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878D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 (and off)</w:t>
            </w:r>
          </w:p>
        </w:tc>
      </w:tr>
      <w:tr w14:paraId="1DBB7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C8D4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SiteVisitTrigger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BlockTrigger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UnitBlockHistoryTrigger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846F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Inline but bulk-safe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52C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</w:t>
            </w:r>
          </w:p>
        </w:tc>
      </w:tr>
      <w:tr w14:paraId="6950A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0936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ProjectTrigger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E194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100% commented body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4675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dead</w:t>
            </w:r>
          </w:p>
        </w:tc>
      </w:tr>
      <w:tr w14:paraId="1624D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5C7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ReceiptTrigger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F3F8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Delegates; </w:t>
            </w: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before-insert/update gate calls commented out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L12-15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95BD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 (BRD 5.12-5.15 off)</w:t>
            </w:r>
          </w:p>
        </w:tc>
      </w:tr>
      <w:tr w14:paraId="0951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2984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ReceiptLineItemTrigger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4CAB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Body fully commented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L8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E09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dead (BRD pointer 4 off)</w:t>
            </w:r>
          </w:p>
        </w:tc>
      </w:tr>
      <w:tr w14:paraId="3EDF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53F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BookingTrigger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QuoteTrigger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UserTrigger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FollowUpTrigger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DemandTrigger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NOCTrigger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ConstructionMilestoneTrigger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PaymentSchedule*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FirstApplicantChangeTrigger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AdditionalChargeTrigger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F359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Thin trigger → service class, bulk-safe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55E7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B</w:t>
            </w:r>
          </w:p>
        </w:tc>
      </w:tr>
    </w:tbl>
    <w:p w14:paraId="773E076E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Feature flags are Custom Labels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compared as strings with three different casings (</w:t>
      </w:r>
      <w:r>
        <w:rPr>
          <w:rStyle w:val="10"/>
          <w:color w:val="1A1A1A"/>
        </w:rPr>
        <w:t>'TRUE'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'True'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'true'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). </w:t>
      </w:r>
      <w:r>
        <w:rPr>
          <w:rStyle w:val="10"/>
          <w:color w:val="1A1A1A"/>
        </w:rPr>
        <w:t>Enable_Quote_Trigger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zero references. The standard is a hierarchy Custom Setting or </w:t>
      </w:r>
      <w:r>
        <w:rPr>
          <w:rStyle w:val="10"/>
          <w:color w:val="1A1A1A"/>
        </w:rPr>
        <w:t>__mdt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with a checkbox.</w:t>
      </w:r>
    </w:p>
    <w:p w14:paraId="22C9CA0E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Recursion control: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eight new services expose a </w:t>
      </w:r>
      <w:r>
        <w:rPr>
          <w:rStyle w:val="10"/>
          <w:color w:val="1A1A1A"/>
        </w:rPr>
        <w:t>public static Boolean bypass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callers save/restore it — correct. The legacy lead domain has none; re-entry paths exist via </w:t>
      </w:r>
      <w:r>
        <w:rPr>
          <w:rStyle w:val="10"/>
          <w:color w:val="1A1A1A"/>
        </w:rPr>
        <w:t>RelatedSourceHandler:369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FollowUpHandler:81/105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SiteVisitTrigger:48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QuoteApprovalTriggerHandler:102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39206A50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Flow/trigger overlap: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Booking__c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a trigger plus 15 flows (11 active, 5 after-update with undefined order, 2 that update </w:t>
      </w:r>
      <w:r>
        <w:rPr>
          <w:rStyle w:val="10"/>
          <w:color w:val="1A1A1A"/>
        </w:rPr>
        <w:t>$Record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 after-save and re-fire the stack). </w:t>
      </w:r>
      <w:r>
        <w:rPr>
          <w:rStyle w:val="10"/>
          <w:color w:val="1A1A1A"/>
        </w:rPr>
        <w:t>Receipt__c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Demands__c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Follow_up__c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each have both a trigger and record-triggered flows with no documented ownership.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Zero fault connectors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across all 37 flows.</w:t>
      </w:r>
    </w:p>
    <w:p w14:paraId="3B0AFBB7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E5445">
      <w:pPr>
        <w:pStyle w:val="3"/>
        <w:keepNext w:val="0"/>
        <w:keepLines w:val="0"/>
        <w:widowControl/>
        <w:suppressLineNumbers w:val="0"/>
      </w:pPr>
      <w:r>
        <w:t>4. Apex classes — critical findings</w:t>
      </w:r>
    </w:p>
    <w:p w14:paraId="4E23E8B2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Consolidated from four domain reviews; each item was read at the cited line. "Would fail" items marked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(not executed)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were traced, not run.</w:t>
      </w:r>
    </w:p>
    <w:p w14:paraId="6B047E23">
      <w:pPr>
        <w:pStyle w:val="4"/>
        <w:keepNext w:val="0"/>
        <w:keepLines w:val="0"/>
        <w:widowControl/>
        <w:suppressLineNumbers w:val="0"/>
      </w:pPr>
      <w:r>
        <w:t>4.1 Compile / deploy blockers</w:t>
      </w:r>
    </w:p>
    <w:p w14:paraId="695F41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AgentDetailsAPI.cls:47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extra </w:t>
      </w:r>
      <w:r>
        <w:rPr>
          <w:rStyle w:val="10"/>
          <w:color w:val="1A1A1A"/>
        </w:rPr>
        <w:t>}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from today's merge. Git HEAD will not deploy.</w:t>
      </w:r>
    </w:p>
    <w:p w14:paraId="653681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Sandbox: </w:t>
      </w:r>
      <w:r>
        <w:rPr>
          <w:rStyle w:val="10"/>
          <w:color w:val="1A1A1A"/>
        </w:rPr>
        <w:t>SaleAgreementControllerTest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RaiseDemandControllerTest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SwappingUnitControllerTest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fail to compile ("Field is not writeable: Payment_schedule__c.Name" — someone changed Name to auto-number without fixing tests).</w:t>
      </w:r>
    </w:p>
    <w:p w14:paraId="0051FE49">
      <w:pPr>
        <w:pStyle w:val="4"/>
        <w:keepNext w:val="0"/>
        <w:keepLines w:val="0"/>
        <w:widowControl/>
        <w:suppressLineNumbers w:val="0"/>
      </w:pPr>
      <w:r>
        <w:t>4.2 Money integrity (post-sales, as written in git)</w:t>
      </w:r>
    </w:p>
    <w:p w14:paraId="21F199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FinancialTransactionController.cls:477-478, 543, 863, 883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wrapper.useAdvances/useCredits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assignments are commented out; the fields are </w:t>
      </w:r>
      <w:r>
        <w:rPr>
          <w:rStyle w:val="10"/>
          <w:color w:val="1A1A1A"/>
        </w:rPr>
        <w:t>null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Booleans evaluated in </w:t>
      </w:r>
      <w:r>
        <w:rPr>
          <w:rStyle w:val="10"/>
          <w:color w:val="1A1A1A"/>
        </w:rPr>
        <w:t>if (wrapper.useAdvances &amp;&amp; …)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Apex throws </w:t>
      </w:r>
      <w:r>
        <w:rPr>
          <w:rStyle w:val="10"/>
          <w:color w:val="1A1A1A"/>
        </w:rPr>
        <w:t>NullPointerException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on a null Boolean condition, </w:t>
      </w:r>
      <w:r>
        <w:rPr>
          <w:rStyle w:val="10"/>
          <w:color w:val="1A1A1A"/>
        </w:rPr>
        <w:t>allocateReceipt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no try/catch, so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every receipt approval would throw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(not executed)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The suite hides it: </w:t>
      </w:r>
      <w:r>
        <w:rPr>
          <w:rStyle w:val="10"/>
          <w:color w:val="1A1A1A"/>
        </w:rPr>
        <w:t>FinancialTransactionControllerTest.cls:1486-1575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wraps every allocate call in </w:t>
      </w:r>
      <w:r>
        <w:rPr>
          <w:rStyle w:val="10"/>
          <w:color w:val="1A1A1A"/>
        </w:rPr>
        <w:t>catch (Exception e) { /* ok */ }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0A4BEC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PostSalesConstants.cls:26-28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DEMAND_OPEN_STATUSES = {'Open','Partial'}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; the </w:t>
      </w:r>
      <w:r>
        <w:rPr>
          <w:rStyle w:val="10"/>
          <w:color w:val="1A1A1A"/>
        </w:rPr>
        <w:t>Demands__c.Status__c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picklist is </w:t>
      </w:r>
      <w:r>
        <w:rPr>
          <w:rStyle w:val="10"/>
          <w:color w:val="1A1A1A"/>
        </w:rPr>
        <w:t>Raised | Emailed | Reminder Sent | Partially Paid | Paid | Overdue | Cancelled | On Hold | Termination Sent | Unit Unblocked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</w:t>
      </w:r>
      <w:r>
        <w:rPr>
          <w:rStyle w:val="10"/>
          <w:color w:val="1A1A1A"/>
        </w:rPr>
        <w:t>getOpenDemands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(L127) and </w:t>
      </w:r>
      <w:r>
        <w:rPr>
          <w:rStyle w:val="10"/>
          <w:color w:val="1A1A1A"/>
        </w:rPr>
        <w:t>getOpenDemandsForAllocation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(L1111) can never return rows.</w:t>
      </w:r>
    </w:p>
    <w:p w14:paraId="4092C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FinancialTransactionController.cls:45-48, 1071-1088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refund ceiling derived from </w:t>
      </w:r>
      <w:r>
        <w:rPr>
          <w:rStyle w:val="10"/>
          <w:color w:val="1A1A1A"/>
        </w:rPr>
        <w:t>Total_Receipt_Amount__c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a roll-up with no status filter (counts Pending and Rejected receipts); refund inserted with </w:t>
      </w:r>
      <w:r>
        <w:rPr>
          <w:rStyle w:val="10"/>
          <w:color w:val="1A1A1A"/>
        </w:rPr>
        <w:t>Status__c='Approved'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hard-coded.</w:t>
      </w:r>
    </w:p>
    <w:p w14:paraId="502124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BookingSwapHandler.cls:181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insert newBooking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fires </w:t>
      </w:r>
      <w:r>
        <w:rPr>
          <w:rStyle w:val="10"/>
          <w:color w:val="1A1A1A"/>
        </w:rPr>
        <w:t>Booking_After_Create_Handler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(generates schedules + advance receipt), then the handler clones the old schedules/receipts on top. Duplicate schedules, phantom receipt.</w:t>
      </w:r>
    </w:p>
    <w:p w14:paraId="1E0630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Credit_Note_Financial_Recalc.flow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L43-94 — resets </w:t>
      </w:r>
      <w:r>
        <w:rPr>
          <w:rStyle w:val="10"/>
          <w:color w:val="1A1A1A"/>
        </w:rPr>
        <w:t>Available_Amount__c = Credit_Amount__c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on every save of an Approved credit note; partially-applied credits re-inflate.</w:t>
      </w:r>
    </w:p>
    <w:p w14:paraId="6722B5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Two cancellation statuses.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Flow writes </w:t>
      </w:r>
      <w:r>
        <w:rPr>
          <w:rStyle w:val="10"/>
          <w:color w:val="1A1A1A"/>
        </w:rPr>
        <w:t>'Cancelled'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; Apex everywhere uses </w:t>
      </w:r>
      <w:r>
        <w:rPr>
          <w:rStyle w:val="10"/>
          <w:color w:val="1A1A1A"/>
        </w:rPr>
        <w:t>'Cancellation'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PostSalesConstants:41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BookingStageValidationService:66/75/81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InterestCalculationBatch:47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BulkDemandController:173…</w:t>
      </w:r>
      <w:r>
        <w:rPr>
          <w:rFonts w:hint="default" w:ascii="Calibri" w:hAnsi="Calibri" w:cs="Calibri"/>
          <w:color w:val="1A1A1A"/>
          <w:sz w:val="21"/>
          <w:szCs w:val="21"/>
        </w:rPr>
        <w:t>). Flow-cancelled bookings keep accruing interest and reminders.</w:t>
      </w:r>
    </w:p>
    <w:p w14:paraId="13E3F6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DemandReminderService.cls:503-527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auto unit-unblock writes </w:t>
      </w:r>
      <w:r>
        <w:rPr>
          <w:rStyle w:val="10"/>
          <w:color w:val="1A1A1A"/>
        </w:rPr>
        <w:t>Status__c='Cancellation'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which </w:t>
      </w:r>
      <w:r>
        <w:rPr>
          <w:rStyle w:val="10"/>
          <w:color w:val="1A1A1A"/>
        </w:rPr>
        <w:t>BookingStageValidationService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rejects; demand flags already committed with no savepoint → half-committed state, unit never released.</w:t>
      </w:r>
    </w:p>
    <w:p w14:paraId="19A97F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ReceiptAllocationService.cls:34-35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</w:t>
      </w:r>
      <w:r>
        <w:rPr>
          <w:rStyle w:val="10"/>
          <w:color w:val="1A1A1A"/>
        </w:rPr>
        <w:t>BookingFinancialRecalcService.cls:30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compare to literal </w:t>
      </w:r>
      <w:r>
        <w:rPr>
          <w:rStyle w:val="10"/>
          <w:color w:val="1A1A1A"/>
        </w:rPr>
        <w:t>'Approved'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'Rejected'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while the picklist also contains </w:t>
      </w:r>
      <w:r>
        <w:rPr>
          <w:rStyle w:val="10"/>
          <w:color w:val="1A1A1A"/>
        </w:rPr>
        <w:t>'Approved by Finance Team'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/ </w:t>
      </w:r>
      <w:r>
        <w:rPr>
          <w:rStyle w:val="10"/>
          <w:color w:val="1A1A1A"/>
        </w:rPr>
        <w:t>'Rejected by Finance Team'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3724EB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BookingController.cls:364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approval process name contains a literal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TAB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; </w:t>
      </w:r>
      <w:r>
        <w:rPr>
          <w:rStyle w:val="10"/>
          <w:color w:val="1A1A1A"/>
        </w:rPr>
        <w:t>:408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submits to the wrong process (copy-paste).</w:t>
      </w:r>
    </w:p>
    <w:p w14:paraId="37591E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BulkDemandController.cls:698-700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trusts client-supplied </w:t>
      </w:r>
      <w:r>
        <w:rPr>
          <w:rStyle w:val="10"/>
          <w:color w:val="1A1A1A"/>
        </w:rPr>
        <w:t>demandAmount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72B0AB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CreditNoteApplicationService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never reduces </w:t>
      </w:r>
      <w:r>
        <w:rPr>
          <w:rStyle w:val="10"/>
          <w:color w:val="1A1A1A"/>
        </w:rPr>
        <w:t>Demands__c.Pending_Amount__c</w:t>
      </w:r>
      <w:r>
        <w:rPr>
          <w:rFonts w:hint="default" w:ascii="Calibri" w:hAnsi="Calibri" w:cs="Calibri"/>
          <w:color w:val="1A1A1A"/>
          <w:sz w:val="21"/>
          <w:szCs w:val="21"/>
        </w:rPr>
        <w:t>; credit notes have no collection effect.</w:t>
      </w:r>
    </w:p>
    <w:p w14:paraId="547671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Four different definitions of </w:t>
      </w:r>
      <w:r>
        <w:rPr>
          <w:rStyle w:val="10"/>
          <w:color w:val="1A1A1A"/>
        </w:rPr>
        <w:t>Demands__c.Pending_Amount__c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across creators (</w:t>
      </w:r>
      <w:r>
        <w:rPr>
          <w:rStyle w:val="10"/>
          <w:color w:val="1A1A1A"/>
        </w:rPr>
        <w:t>BookingFinancialRecalcService:217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PaymentScheduleViewController:378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BulkDemandController:690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ProrataDemandService:135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leaves it null).</w:t>
      </w:r>
    </w:p>
    <w:p w14:paraId="4975C1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NumberTOWordConvertion.cls:14-15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setScale(0)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rounds HALF_EVEN before splitting paise; amounts ≥ .50 print wrong words on customer documents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(not executed)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5B9C3CB0">
      <w:pPr>
        <w:pStyle w:val="4"/>
        <w:keepNext w:val="0"/>
        <w:keepLines w:val="0"/>
        <w:widowControl/>
        <w:suppressLineNumbers w:val="0"/>
      </w:pPr>
      <w:r>
        <w:t>4.3 Security</w:t>
      </w:r>
    </w:p>
    <w:p w14:paraId="02E349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click2callController.cls:4-8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Knowlarity API key, auth key, DIDs committed. Rotate and move to Named Credential.</w:t>
      </w:r>
    </w:p>
    <w:p w14:paraId="75B451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CustomLookupGlobalController.cls:93-148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@AuraEnabled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without sharing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concatenates </w:t>
      </w:r>
      <w:r>
        <w:rPr>
          <w:rStyle w:val="10"/>
          <w:color w:val="1A1A1A"/>
        </w:rPr>
        <w:t>query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objectName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filterField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searchString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raw. Any authenticated user can read any object.</w:t>
      </w:r>
    </w:p>
    <w:p w14:paraId="5A8EE3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DynamicDocumentPDFController.cls:300-453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inner </w:t>
      </w:r>
      <w:r>
        <w:rPr>
          <w:rStyle w:val="10"/>
          <w:color w:val="1A1A1A"/>
        </w:rPr>
        <w:t>without sharing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class inserts </w:t>
      </w:r>
      <w:r>
        <w:rPr>
          <w:rStyle w:val="10"/>
          <w:color w:val="1A1A1A"/>
        </w:rPr>
        <w:t>ContentDistribution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(no password, no expiry, download allowed) for every 068/069 Id found in template JSON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or in rendered record HTML</w:t>
      </w:r>
      <w:r>
        <w:rPr>
          <w:rFonts w:hint="default" w:ascii="Calibri" w:hAnsi="Calibri" w:cs="Calibri"/>
          <w:color w:val="1A1A1A"/>
          <w:sz w:val="21"/>
          <w:szCs w:val="21"/>
        </w:rPr>
        <w:t>. Anyone who can put a shepherd URL in a rich-text field gets a public link to any file in the org.</w:t>
      </w:r>
    </w:p>
    <w:p w14:paraId="46F3D6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DynamicFormExecutionController.cls:238-306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saveFormWithChildren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inserts any object/fields the browser names; no </w:t>
      </w:r>
      <w:r>
        <w:rPr>
          <w:rStyle w:val="10"/>
          <w:color w:val="1A1A1A"/>
        </w:rPr>
        <w:t>isCreateable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Same shape at </w:t>
      </w:r>
      <w:r>
        <w:rPr>
          <w:rStyle w:val="10"/>
          <w:color w:val="1A1A1A"/>
        </w:rPr>
        <w:t>DynamicApprovalController.cls:1009-1047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(update any field on any record).</w:t>
      </w:r>
    </w:p>
    <w:p w14:paraId="323DCA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EmailSenderController.cls:253-330, 598, 623, 637, 691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client JSON drives WHERE clause, operator, ORDER BY direction, VF page to render, and recipients. Render-any-page-and-email-it primitive.</w:t>
      </w:r>
    </w:p>
    <w:p w14:paraId="5E497F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ReportDataService.cls:6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 xml:space="preserve"> / </w:t>
      </w:r>
      <w:r>
        <w:rPr>
          <w:rStyle w:val="10"/>
          <w:b/>
          <w:bCs/>
          <w:color w:val="1A1A1A"/>
        </w:rPr>
        <w:t>DashboardDataService.cls:24,126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full config JSON accepted from client; visibility rules only applied in the list UI. </w:t>
      </w:r>
      <w:r>
        <w:rPr>
          <w:rStyle w:val="10"/>
          <w:color w:val="1A1A1A"/>
        </w:rPr>
        <w:t>dateRange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number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filter values concatenated raw (</w:t>
      </w:r>
      <w:r>
        <w:rPr>
          <w:rStyle w:val="10"/>
          <w:color w:val="1A1A1A"/>
        </w:rPr>
        <w:t>ReportDataService:960-970</w:t>
      </w:r>
      <w:r>
        <w:rPr>
          <w:rFonts w:hint="default" w:ascii="Calibri" w:hAnsi="Calibri" w:cs="Calibri"/>
          <w:color w:val="1A1A1A"/>
          <w:sz w:val="21"/>
          <w:szCs w:val="21"/>
        </w:rPr>
        <w:t>).</w:t>
      </w:r>
    </w:p>
    <w:p w14:paraId="13936B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DynamicDocumentRenderer.cls:288, 436-439, 538, 890-896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record values into HTML unescaped, rendered with </w:t>
      </w:r>
      <w:r>
        <w:rPr>
          <w:rStyle w:val="10"/>
          <w:color w:val="1A1A1A"/>
        </w:rPr>
        <w:t>escape="false"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→ stored XSS on the VF domain.</w:t>
      </w:r>
    </w:p>
    <w:p w14:paraId="645710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LeadMergeController.cls:67-157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merge + hard delete of any </w:t>
      </w:r>
      <w:r>
        <w:rPr>
          <w:rStyle w:val="10"/>
          <w:color w:val="1A1A1A"/>
        </w:rPr>
        <w:t>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by Id with no access check, 5 DML no savepoint. </w:t>
      </w:r>
      <w:r>
        <w:rPr>
          <w:rStyle w:val="10"/>
          <w:color w:val="1A1A1A"/>
        </w:rPr>
        <w:t>LightningFileUploadHandler.cls:17-19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deletes any ContentDocument by Id in system mode.</w:t>
      </w:r>
    </w:p>
    <w:p w14:paraId="5CBDD8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GRE_Lead_Controller.cls:302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UserAvailabilityController.cls:25-43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UserStatusController.cls:13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update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on client-supplied sObjects in system mode (mass assignment).</w:t>
      </w:r>
    </w:p>
    <w:p w14:paraId="2B6707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SendLeadDetailsToPulseTeleSystem.cls:27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hard-coded AWS endpoint, no auth, callout per record, all errors swallowed.</w:t>
      </w:r>
    </w:p>
    <w:p w14:paraId="6D63E0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HMACSignatureService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</w:t>
      </w:r>
      <w:r>
        <w:rPr>
          <w:rStyle w:val="10"/>
          <w:color w:val="1A1A1A"/>
        </w:rPr>
        <w:t>PayloadMaskingService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are well-written and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unused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; </w:t>
      </w:r>
      <w:r>
        <w:rPr>
          <w:rStyle w:val="10"/>
          <w:color w:val="1A1A1A"/>
        </w:rPr>
        <w:t>LeadPushAPI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LogPushAPI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rely on OAuth only.</w:t>
      </w:r>
    </w:p>
    <w:p w14:paraId="1E3A90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Repo-wide: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WITH SECURITY_ENFORCED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USER_MODE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stripInaccessible</w:t>
      </w:r>
      <w:r>
        <w:rPr>
          <w:rFonts w:hint="default" w:ascii="Calibri" w:hAnsi="Calibri" w:cs="Calibri"/>
          <w:color w:val="1A1A1A"/>
          <w:sz w:val="21"/>
          <w:szCs w:val="21"/>
        </w:rPr>
        <w:t>; 40 describe checks total, none on the arbitrary-object endpoints above. All 7 config objects are OWD Public Read/Write.</w:t>
      </w:r>
    </w:p>
    <w:p w14:paraId="3634A4AF">
      <w:pPr>
        <w:pStyle w:val="4"/>
        <w:keepNext w:val="0"/>
        <w:keepLines w:val="0"/>
        <w:widowControl/>
        <w:suppressLineNumbers w:val="0"/>
      </w:pPr>
      <w:r>
        <w:t>4.4 Correctness (pre-sales)</w:t>
      </w:r>
    </w:p>
    <w:p w14:paraId="653591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RelatedSourceHandler.cls:152-169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duplicate check keys on </w:t>
      </w:r>
      <w:r>
        <w:rPr>
          <w:rStyle w:val="10"/>
          <w:color w:val="1A1A1A"/>
        </w:rPr>
        <w:t>PhoneProject__c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/ </w:t>
      </w:r>
      <w:r>
        <w:rPr>
          <w:rStyle w:val="10"/>
          <w:color w:val="1A1A1A"/>
        </w:rPr>
        <w:t>Secondary_Phone_Project__c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both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formula fields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IF(NOT(ISBLANK(Phone__c)),Phone__c,'')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). Formula fields are null on </w:t>
      </w:r>
      <w:r>
        <w:rPr>
          <w:rStyle w:val="10"/>
          <w:color w:val="1A1A1A"/>
        </w:rPr>
        <w:t>Trigger.new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 before-insert, so </w:t>
      </w:r>
      <w:r>
        <w:rPr>
          <w:rStyle w:val="10"/>
          <w:color w:val="1A1A1A"/>
        </w:rPr>
        <w:t>keySet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is empty and the method returns at L166.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Insert-time dedupe is a no-op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(not executed; 2-minute anonymous Apex confirms)</w:t>
      </w:r>
      <w:r>
        <w:rPr>
          <w:rFonts w:hint="default" w:ascii="Calibri" w:hAnsi="Calibri" w:cs="Calibri"/>
          <w:color w:val="1A1A1A"/>
          <w:sz w:val="21"/>
          <w:szCs w:val="21"/>
        </w:rPr>
        <w:t>. The re-open/re-engage flow depends on it.</w:t>
      </w:r>
    </w:p>
    <w:p w14:paraId="7744A9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GRE_Lead_Controller.cls:170-177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writes a </w:t>
      </w:r>
      <w:r>
        <w:rPr>
          <w:rStyle w:val="10"/>
          <w:color w:val="1A1A1A"/>
        </w:rPr>
        <w:t>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Id into </w:t>
      </w:r>
      <w:r>
        <w:rPr>
          <w:rStyle w:val="10"/>
          <w:color w:val="1A1A1A"/>
        </w:rPr>
        <w:t>SLead__c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(lookup to standard </w:t>
      </w:r>
      <w:r>
        <w:rPr>
          <w:rStyle w:val="10"/>
          <w:color w:val="1A1A1A"/>
        </w:rPr>
        <w:t>Lead</w:t>
      </w:r>
      <w:r>
        <w:rPr>
          <w:rFonts w:hint="default" w:ascii="Calibri" w:hAnsi="Calibri" w:cs="Calibri"/>
          <w:color w:val="1A1A1A"/>
          <w:sz w:val="21"/>
          <w:szCs w:val="21"/>
        </w:rPr>
        <w:t>) → DML type error.</w:t>
      </w:r>
    </w:p>
    <w:p w14:paraId="65C979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pushToSalesController.cls:100,106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filters </w:t>
      </w:r>
      <w:r>
        <w:rPr>
          <w:rStyle w:val="10"/>
          <w:color w:val="1A1A1A"/>
        </w:rPr>
        <w:t>SLead__c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with a </w:t>
      </w:r>
      <w:r>
        <w:rPr>
          <w:rStyle w:val="10"/>
          <w:color w:val="1A1A1A"/>
        </w:rPr>
        <w:t>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Id → always empty → guards never fire.</w:t>
      </w:r>
    </w:p>
    <w:p w14:paraId="262465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RelatedSourceHandler.cls:3-6, 362-376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class-static accumulators survive a failed DML; stale </w:t>
      </w:r>
      <w:r>
        <w:rPr>
          <w:rStyle w:val="10"/>
          <w:color w:val="1A1A1A"/>
        </w:rPr>
        <w:t>deleteList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can delete unrelated leads on the next insert in the same transaction.</w:t>
      </w:r>
    </w:p>
    <w:p w14:paraId="4EC533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UnitBlockExpiryScheduler.cls:20-21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only revokes blocks expiring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today</w:t>
      </w:r>
      <w:r>
        <w:rPr>
          <w:rFonts w:hint="default" w:ascii="Calibri" w:hAnsi="Calibri" w:cs="Calibri"/>
          <w:color w:val="1A1A1A"/>
          <w:sz w:val="21"/>
          <w:szCs w:val="21"/>
        </w:rPr>
        <w:t>; one missed run leaves units Blocked forever.</w:t>
      </w:r>
    </w:p>
    <w:p w14:paraId="07365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HomeNotificationController.cls:26,34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filters on </w:t>
      </w:r>
      <w:r>
        <w:rPr>
          <w:rStyle w:val="10"/>
          <w:color w:val="1A1A1A"/>
        </w:rPr>
        <w:t>'Reschedule'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'Missed'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; picklist has neither. </w:t>
      </w:r>
      <w:r>
        <w:rPr>
          <w:rStyle w:val="10"/>
          <w:color w:val="1A1A1A"/>
        </w:rPr>
        <w:t>LeadTrigger:150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branch on </w:t>
      </w:r>
      <w:r>
        <w:rPr>
          <w:rStyle w:val="10"/>
          <w:color w:val="1A1A1A"/>
        </w:rPr>
        <w:t>'New'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is dead (not a picklist value). </w:t>
      </w:r>
      <w:r>
        <w:rPr>
          <w:rStyle w:val="10"/>
          <w:color w:val="1A1A1A"/>
        </w:rPr>
        <w:t>'New sales enquiry'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vs </w:t>
      </w:r>
      <w:r>
        <w:rPr>
          <w:rStyle w:val="10"/>
          <w:color w:val="1A1A1A"/>
        </w:rPr>
        <w:t>'New Sales Enquiry'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both written.</w:t>
      </w:r>
    </w:p>
    <w:p w14:paraId="5E7F53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BulkReassignmenController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(674 lines, misspelled) — dead, targets standard Lead, undefined bind </w:t>
      </w:r>
      <w:r>
        <w:rPr>
          <w:rStyle w:val="10"/>
          <w:color w:val="1A1A1A"/>
        </w:rPr>
        <w:t>:valuedate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L209, double </w:t>
      </w:r>
      <w:r>
        <w:rPr>
          <w:rStyle w:val="10"/>
          <w:color w:val="1A1A1A"/>
        </w:rPr>
        <w:t>WHERE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56779950">
      <w:pPr>
        <w:pStyle w:val="4"/>
        <w:keepNext w:val="0"/>
        <w:keepLines w:val="0"/>
        <w:widowControl/>
        <w:suppressLineNumbers w:val="0"/>
      </w:pPr>
      <w:r>
        <w:t>4.5 Governor limits</w:t>
      </w:r>
    </w:p>
    <w:p w14:paraId="2DF05C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InterestCalculationBatch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batch size 50 × 2–3 SOQL/booking (</w:t>
      </w:r>
      <w:r>
        <w:rPr>
          <w:rStyle w:val="10"/>
          <w:color w:val="1A1A1A"/>
        </w:rPr>
        <w:t>:63-75</w:t>
      </w:r>
      <w:r>
        <w:rPr>
          <w:rFonts w:hint="default" w:ascii="Calibri" w:hAnsi="Calibri" w:cs="Calibri"/>
          <w:color w:val="1A1A1A"/>
          <w:sz w:val="21"/>
          <w:szCs w:val="21"/>
        </w:rPr>
        <w:t>) → &gt;100 SOQL per execute once ~34 bookings in a chunk have overdue schedules.</w:t>
      </w:r>
    </w:p>
    <w:p w14:paraId="3FD269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DemandReminderService.cls:576→779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SOQL per e-mail inside 200-row loops, ×6 processors; PDF render per demand.</w:t>
      </w:r>
    </w:p>
    <w:p w14:paraId="685A10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ReceiptAllocationService.cls:47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</w:t>
      </w:r>
      <w:r>
        <w:rPr>
          <w:rStyle w:val="10"/>
          <w:color w:val="1A1A1A"/>
        </w:rPr>
        <w:t>allocateReceipt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per receipt (~10 SOQL, ~6 DML each); </w:t>
      </w:r>
      <w:r>
        <w:rPr>
          <w:rStyle w:val="10"/>
          <w:color w:val="1A1A1A"/>
        </w:rPr>
        <w:t>Receipt_Financial_Recalc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flow fires on every save with no change filter → ~24 SOQL per single approval.</w:t>
      </w:r>
    </w:p>
    <w:p w14:paraId="3B8028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ApprovalActionHandler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invocable: SOQL/DML/</w:t>
      </w:r>
      <w:r>
        <w:rPr>
          <w:rStyle w:val="10"/>
          <w:color w:val="1A1A1A"/>
        </w:rPr>
        <w:t>sendEmail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per record per action.</w:t>
      </w:r>
    </w:p>
    <w:p w14:paraId="1E4518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DocumentViewerController.cls:135-140, 367, 470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queries </w:t>
      </w:r>
      <w:r>
        <w:rPr>
          <w:rStyle w:val="10"/>
          <w:color w:val="1A1A1A"/>
        </w:rPr>
        <w:t>Markup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of up to 1,000 ApexPages into heap; template JSON loaded twice per template.</w:t>
      </w:r>
    </w:p>
    <w:p w14:paraId="52A647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DynamicApprovalService.hasField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:359-365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) → </w:t>
      </w:r>
      <w:r>
        <w:rPr>
          <w:rStyle w:val="10"/>
          <w:color w:val="1A1A1A"/>
        </w:rPr>
        <w:t>Schema.getGlobalDescribe()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~15× per submission.</w:t>
      </w:r>
    </w:p>
    <w:p w14:paraId="2501CC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SendLeadDetailsToPulseTeleSystem:30-62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— callout per record in a </w:t>
      </w:r>
      <w:r>
        <w:rPr>
          <w:rStyle w:val="10"/>
          <w:color w:val="1A1A1A"/>
        </w:rPr>
        <w:t>@future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4E49DF76">
      <w:pPr>
        <w:pStyle w:val="4"/>
        <w:keepNext w:val="0"/>
        <w:keepLines w:val="0"/>
        <w:widowControl/>
        <w:suppressLineNumbers w:val="0"/>
      </w:pPr>
      <w:r>
        <w:t>4.6 Standards scorecard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A34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A911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Standard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B99E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72F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Evidence</w:t>
            </w:r>
          </w:p>
        </w:tc>
      </w:tr>
      <w:tr w14:paraId="430B7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49A1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Thin trigger / handler pattern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5A4F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Mixed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BEE1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13 of 21 delegate;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443 inline lines</w:t>
            </w:r>
          </w:p>
        </w:tc>
      </w:tr>
      <w:tr w14:paraId="7F2B5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8C5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One trigger per object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32F5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Git yes, </w:t>
            </w: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org 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A029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3 triggers on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in sandbox</w:t>
            </w:r>
          </w:p>
        </w:tc>
      </w:tr>
      <w:tr w14:paraId="73209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6792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Bulkification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DA2F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Mixed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11AB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New services good; 12 SOQL/DML-in-loop sites remain</w:t>
            </w:r>
          </w:p>
        </w:tc>
      </w:tr>
      <w:tr w14:paraId="6C4B0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B114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Recursion control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B89D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Partial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7537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8 services with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bypass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; lead domain none;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runLeadTrigger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never set</w:t>
            </w:r>
          </w:p>
        </w:tc>
      </w:tr>
      <w:tr w14:paraId="641C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6FAE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Sharing declared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A0D6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69B4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29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without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29 none, 0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inherited</w:t>
            </w:r>
          </w:p>
        </w:tc>
      </w:tr>
      <w:tr w14:paraId="18C61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CB20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CRUD/FLS enforced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C790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E9A2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0 uses of any platform mechanism</w:t>
            </w:r>
          </w:p>
        </w:tc>
      </w:tr>
      <w:tr w14:paraId="362FA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FA2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SOQL injection safe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4F1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76A1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13 injectable sites, 12 config-trust sites</w:t>
            </w:r>
          </w:p>
        </w:tc>
      </w:tr>
      <w:tr w14:paraId="06ACE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333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No hard-coded IDs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680D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Mostly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9C1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1 record type Id in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Record_Type_Appartment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flow; profile/RT names by label everywhere</w:t>
            </w:r>
          </w:p>
        </w:tc>
      </w:tr>
      <w:tr w14:paraId="7A0EC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4248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No secrets in code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BE4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2A8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click2callController</w:t>
            </w:r>
          </w:p>
        </w:tc>
      </w:tr>
      <w:tr w14:paraId="28EE5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128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Exception handling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677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Poor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91CC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186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catch { /* ok */ }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in tests; dozens of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System.debug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catches in prod</w:t>
            </w:r>
          </w:p>
        </w:tc>
      </w:tr>
      <w:tr w14:paraId="22BEB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4E0F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No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System.debug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in prod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85D4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E6F0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278 in production classes</w:t>
            </w:r>
          </w:p>
        </w:tc>
      </w:tr>
      <w:tr w14:paraId="337A2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7955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No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Test.isRunningTest()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in prod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09C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AFDF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8 classes</w:t>
            </w:r>
          </w:p>
        </w:tc>
      </w:tr>
      <w:tr w14:paraId="06961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523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Naming conventions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8741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Inconsistent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042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lowercase classes (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followUpController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click2callController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…), PascalCase methods, misspellings (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BulkReassignmen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SimplyfyFilesCntrl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Intrest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Appartment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)</w:t>
            </w:r>
          </w:p>
        </w:tc>
      </w:tr>
      <w:tr w14:paraId="67984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263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Dead/commented code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F0BF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Heavy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0341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~600 lines commented in lead domain alone; 5 dead classes; 15 Sites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_Old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duplicates;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HelloWorld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scaffold</w:t>
            </w:r>
          </w:p>
        </w:tc>
      </w:tr>
      <w:tr w14:paraId="3F0B3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4DE9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ApexDoc / authorship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B1E8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Boilerplate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456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40×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@author System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, 6×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@author Your Name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, "added by claude" ×6</w:t>
            </w:r>
          </w:p>
        </w:tc>
      </w:tr>
      <w:tr w14:paraId="3FC61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077B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Decimal for money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AA59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Yes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34F4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no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Double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found</w:t>
            </w:r>
          </w:p>
        </w:tc>
      </w:tr>
      <w:tr w14:paraId="64E8F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AC1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Custom labels for UI strings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A29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950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0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@salesforce/label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imports in LWC</w:t>
            </w:r>
          </w:p>
        </w:tc>
      </w:tr>
    </w:tbl>
    <w:p w14:paraId="37B3C40B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301CA">
      <w:pPr>
        <w:pStyle w:val="3"/>
        <w:keepNext w:val="0"/>
        <w:keepLines w:val="0"/>
        <w:widowControl/>
        <w:suppressLineNumbers w:val="0"/>
      </w:pPr>
      <w:r>
        <w:t>5. Tests (grade D+)</w:t>
      </w:r>
    </w:p>
    <w:p w14:paraId="5423BA6E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Git suite.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163 test classes;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28 have zero asserts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; </w:t>
      </w:r>
      <w:r>
        <w:rPr>
          <w:rStyle w:val="10"/>
          <w:color w:val="1A1A1A"/>
        </w:rPr>
        <w:t>System.assert(true)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×19 in </w:t>
      </w:r>
      <w:r>
        <w:rPr>
          <w:rStyle w:val="10"/>
          <w:color w:val="1A1A1A"/>
        </w:rPr>
        <w:t>DynamicApprovalControllerTest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×17 in </w:t>
      </w:r>
      <w:r>
        <w:rPr>
          <w:rStyle w:val="10"/>
          <w:color w:val="1A1A1A"/>
        </w:rPr>
        <w:t>BookingControllerTest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(its only asserts). The flagship </w:t>
      </w:r>
      <w:r>
        <w:rPr>
          <w:rStyle w:val="10"/>
          <w:color w:val="1A1A1A"/>
        </w:rPr>
        <w:t>FinancialTransactionControllerTest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is 1,712 lines, 76 methods,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6 asserts, 97 swallowing catches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</w:t>
      </w:r>
      <w:r>
        <w:rPr>
          <w:rStyle w:val="10"/>
          <w:color w:val="1A1A1A"/>
        </w:rPr>
        <w:t>FinancialTransactionControllerTest2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0 asserts and </w:t>
      </w:r>
      <w:r>
        <w:rPr>
          <w:rStyle w:val="10"/>
          <w:color w:val="1A1A1A"/>
        </w:rPr>
        <w:t>return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s early when setup fails. </w:t>
      </w:r>
      <w:r>
        <w:rPr>
          <w:rStyle w:val="10"/>
          <w:color w:val="1A1A1A"/>
        </w:rPr>
        <w:t>Test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Test2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Test3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split is explicitly for line-coverage chasing (headers say so). 15 classes use </w:t>
      </w:r>
      <w:r>
        <w:rPr>
          <w:rStyle w:val="10"/>
          <w:color w:val="1A1A1A"/>
        </w:rPr>
        <w:t>SeeAllData=true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(all Sites boilerplate). Bulk (200-record) tests exist in 4 classes; </w:t>
      </w:r>
      <w:r>
        <w:rPr>
          <w:rStyle w:val="10"/>
          <w:color w:val="1A1A1A"/>
        </w:rPr>
        <w:t>LeadTriggerTest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none. 35 tests query </w:t>
      </w:r>
      <w:r>
        <w:rPr>
          <w:rStyle w:val="10"/>
          <w:color w:val="1A1A1A"/>
        </w:rPr>
        <w:t>Profile WHERE Name = '…'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7 silently </w:t>
      </w:r>
      <w:r>
        <w:rPr>
          <w:rStyle w:val="10"/>
          <w:color w:val="1A1A1A"/>
        </w:rPr>
        <w:t>return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if the profile is missing. </w:t>
      </w:r>
      <w:r>
        <w:rPr>
          <w:rStyle w:val="10"/>
          <w:color w:val="1A1A1A"/>
        </w:rPr>
        <w:t>postSalesTestDataFactory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is used by ~17 classes; everywhere else a 40-line </w:t>
      </w:r>
      <w:r>
        <w:rPr>
          <w:rStyle w:val="10"/>
          <w:color w:val="1A1A1A"/>
        </w:rPr>
        <w:t>Plot__c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block is copy-pasted. </w:t>
      </w:r>
      <w:r>
        <w:rPr>
          <w:rStyle w:val="10"/>
          <w:color w:val="1A1A1A"/>
        </w:rPr>
        <w:t>click2callController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(does a callout) has no test.</w:t>
      </w:r>
    </w:p>
    <w:p w14:paraId="35ACFC1C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>Honest estimate: ~35-40% of test classes would catch a regression; the rest is coverage padding.</w:t>
      </w:r>
    </w:p>
    <w:p w14:paraId="2A774223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 xml:space="preserve">Sandbox run (today, </w:t>
      </w:r>
      <w:r>
        <w:rPr>
          <w:rStyle w:val="10"/>
          <w:b/>
          <w:bCs/>
          <w:color w:val="1A1A1A"/>
        </w:rPr>
        <w:t>RunLocalTests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 xml:space="preserve">, job </w:t>
      </w:r>
      <w:r>
        <w:rPr>
          <w:rStyle w:val="10"/>
          <w:b/>
          <w:bCs/>
          <w:color w:val="1A1A1A"/>
        </w:rPr>
        <w:t>707HE00000KJOjg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BFC4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39A8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Metric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DB17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Value</w:t>
            </w:r>
          </w:p>
        </w:tc>
      </w:tr>
      <w:tr w14:paraId="59C1F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C8E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Org-wide coverage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B1D3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21%</w:t>
            </w:r>
          </w:p>
        </w:tc>
      </w:tr>
      <w:tr w14:paraId="403D4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07D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Methods enqueued / completed / failed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23AC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1,055 / 927 / </w:t>
            </w: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154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(+3 compile failures)</w:t>
            </w:r>
          </w:p>
        </w:tc>
      </w:tr>
      <w:tr w14:paraId="71EC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7674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Classes enqueued / completed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8ADD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132 / 112</w:t>
            </w:r>
          </w:p>
        </w:tc>
      </w:tr>
      <w:tr w14:paraId="3D462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2796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Top failure causes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CB06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INVALID_OR_NULL_FOR_RESTRICTED_PICKLIST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×73,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CANNOT_INSERT_UPDATE_ACTIVATE_ENTITY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×30 (trigger errors inside test inserts),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STRING_TOO_LONG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×16</w:t>
            </w:r>
          </w:p>
        </w:tc>
      </w:tr>
      <w:tr w14:paraId="66506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1D3C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Worst classes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C843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AllSiteVisitAPITest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28,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AnnouncementImageUploadControllerTest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19,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ProjectDetailAPITest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16,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BulkReassignmenController_Test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13,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HomeDashboardAPITest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12</w:t>
            </w:r>
          </w:p>
        </w:tc>
      </w:tr>
      <w:tr w14:paraId="2D0A7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1F5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Lead-domain failures in classes that </w:t>
            </w:r>
            <w:r>
              <w:rPr>
                <w:rFonts w:hint="default" w:ascii="Calibri" w:hAnsi="Calibri" w:eastAsia="SimSun" w:cs="Calibri"/>
                <w:i/>
                <w:iCs/>
                <w:color w:val="1A1A1A"/>
                <w:sz w:val="19"/>
                <w:szCs w:val="19"/>
                <w:bdr w:val="none" w:color="auto" w:sz="0" w:space="0"/>
              </w:rPr>
              <w:t>are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in git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1BA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SLeadTriggerHandlerTest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3,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RelatedSourceHandlerTest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2,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SLeadTriggerTest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2,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LeadTriggerTest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1,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  <w:bdr w:val="none" w:color="auto" w:sz="0" w:space="0"/>
              </w:rPr>
              <w:t>followUpControllerTest</w:t>
            </w: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 xml:space="preserve"> 1</w:t>
            </w:r>
          </w:p>
        </w:tc>
      </w:tr>
    </w:tbl>
    <w:p w14:paraId="0BC059FF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>The sandbox cannot be promoted to production in its current state.</w:t>
      </w:r>
    </w:p>
    <w:p w14:paraId="4162FA22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8A6BE">
      <w:pPr>
        <w:pStyle w:val="3"/>
        <w:keepNext w:val="0"/>
        <w:keepLines w:val="0"/>
        <w:widowControl/>
        <w:suppressLineNumbers w:val="0"/>
      </w:pPr>
      <w:r>
        <w:t>6. Flows (grade D)</w:t>
      </w:r>
    </w:p>
    <w:p w14:paraId="2CC8C2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37 flows,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0 fault connectors</w:t>
      </w:r>
      <w:r>
        <w:rPr>
          <w:rFonts w:hint="default" w:ascii="Calibri" w:hAnsi="Calibri" w:cs="Calibri"/>
          <w:color w:val="1A1A1A"/>
          <w:sz w:val="21"/>
          <w:szCs w:val="21"/>
        </w:rPr>
        <w:t>, including 19 Apex invocable calls and 7 DML elements.</w:t>
      </w:r>
    </w:p>
    <w:p w14:paraId="1D0FAB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Booking__c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15 flows (11 active). Five after-save update flows with undefined order. </w:t>
      </w:r>
      <w:r>
        <w:rPr>
          <w:rStyle w:val="10"/>
          <w:color w:val="1A1A1A"/>
        </w:rPr>
        <w:t>Record_Type_Appartment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</w:t>
      </w:r>
      <w:r>
        <w:rPr>
          <w:rStyle w:val="10"/>
          <w:color w:val="1A1A1A"/>
        </w:rPr>
        <w:t>Update_booking_Stage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update </w:t>
      </w:r>
      <w:r>
        <w:rPr>
          <w:rStyle w:val="10"/>
          <w:color w:val="1A1A1A"/>
        </w:rPr>
        <w:t>$Record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 after-save → re-fire the whole stack.</w:t>
      </w:r>
    </w:p>
    <w:p w14:paraId="41BDB2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b/>
          <w:bCs/>
          <w:color w:val="1A1A1A"/>
        </w:rPr>
        <w:t>Record_Type_Appartment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sets </w:t>
      </w:r>
      <w:r>
        <w:rPr>
          <w:rStyle w:val="10"/>
          <w:color w:val="1A1A1A"/>
        </w:rPr>
        <w:t>RecordTypeId = '0129I000001MJZhQAO'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(hard-coded, org-specific) on every new Booking with no criteria.</w:t>
      </w:r>
    </w:p>
    <w:p w14:paraId="72E161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Five flows have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no entry criteria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Lead_Assignment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Lead_Assignment_to_Sales_User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Follow_Ups_Assignment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Send_Demand_Email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Record_Type_Appartment</w:t>
      </w:r>
      <w:r>
        <w:rPr>
          <w:rFonts w:hint="default" w:ascii="Calibri" w:hAnsi="Calibri" w:cs="Calibri"/>
          <w:color w:val="1A1A1A"/>
          <w:sz w:val="21"/>
          <w:szCs w:val="21"/>
        </w:rPr>
        <w:t>).</w:t>
      </w:r>
    </w:p>
    <w:p w14:paraId="3F6ADA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Send_Receipt_Email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fires on </w:t>
      </w:r>
      <w:r>
        <w:rPr>
          <w:rStyle w:val="10"/>
          <w:color w:val="1A1A1A"/>
        </w:rPr>
        <w:t>Approval_Status__c = Approved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without </w:t>
      </w:r>
      <w:r>
        <w:rPr>
          <w:rStyle w:val="10"/>
          <w:color w:val="1A1A1A"/>
        </w:rPr>
        <w:t>IsChanged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→ likely re-sends on every edit.</w:t>
      </w:r>
    </w:p>
    <w:p w14:paraId="078ECC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>Three near-identical names (</w:t>
      </w:r>
      <w:r>
        <w:rPr>
          <w:rStyle w:val="10"/>
          <w:color w:val="1A1A1A"/>
        </w:rPr>
        <w:t>Approval_Notification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Approval_Notification_Flow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Approval_Notifications_Flow</w:t>
      </w:r>
      <w:r>
        <w:rPr>
          <w:rFonts w:hint="default" w:ascii="Calibri" w:hAnsi="Calibri" w:cs="Calibri"/>
          <w:color w:val="1A1A1A"/>
          <w:sz w:val="21"/>
          <w:szCs w:val="21"/>
        </w:rPr>
        <w:t>) on three objects; six flows share the label "Recalculate Booking Financials"; two labelled "Copy 1 of Send Notification"; one described as "Test".</w:t>
      </w:r>
    </w:p>
    <w:p w14:paraId="36A6B8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3 Draft + 3 Obsolete flows committed. </w:t>
      </w:r>
      <w:r>
        <w:rPr>
          <w:rStyle w:val="10"/>
          <w:color w:val="1A1A1A"/>
        </w:rPr>
        <w:t>Submit_For_Approval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targets an approval process not in source.</w:t>
      </w:r>
    </w:p>
    <w:p w14:paraId="497617C6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F3BA8">
      <w:pPr>
        <w:pStyle w:val="3"/>
        <w:keepNext w:val="0"/>
        <w:keepLines w:val="0"/>
        <w:widowControl/>
        <w:suppressLineNumbers w:val="0"/>
      </w:pPr>
      <w:r>
        <w:t>7. LWC / Aura (grade C)</w:t>
      </w:r>
    </w:p>
    <w:p w14:paraId="7E7AAB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 xml:space="preserve">No </w:t>
      </w:r>
      <w:r>
        <w:rPr>
          <w:rStyle w:val="10"/>
          <w:b/>
          <w:bCs/>
          <w:color w:val="1A1A1A"/>
        </w:rPr>
        <w:t>package.json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 xml:space="preserve">, no ESLint, no Jest, no </w:t>
      </w:r>
      <w:r>
        <w:rPr>
          <w:rStyle w:val="10"/>
          <w:b/>
          <w:bCs/>
          <w:color w:val="1A1A1A"/>
        </w:rPr>
        <w:t>__tests__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.forceignore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excludes test/lint files that were never created.</w:t>
      </w:r>
    </w:p>
    <w:p w14:paraId="6D6054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Monoliths: </w:t>
      </w:r>
      <w:r>
        <w:rPr>
          <w:rStyle w:val="10"/>
          <w:color w:val="1A1A1A"/>
        </w:rPr>
        <w:t>documentDesigner.js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1,567 lines, </w:t>
      </w:r>
      <w:r>
        <w:rPr>
          <w:rStyle w:val="10"/>
          <w:color w:val="1A1A1A"/>
        </w:rPr>
        <w:t>formConfiguratorBuilder.js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1,357, </w:t>
      </w:r>
      <w:r>
        <w:rPr>
          <w:rStyle w:val="10"/>
          <w:color w:val="1A1A1A"/>
        </w:rPr>
        <w:t>financialTransactionManager.js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1,315 (27 Apex imports, 4 transaction types, ~60 tracked fields), </w:t>
      </w:r>
      <w:r>
        <w:rPr>
          <w:rStyle w:val="10"/>
          <w:color w:val="1A1A1A"/>
        </w:rPr>
        <w:t>GRE_LeadCreationController.js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989.</w:t>
      </w:r>
    </w:p>
    <w:p w14:paraId="50EB18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@track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on primitives in 32/35 components (CI skeleton comment says it was removed).</w:t>
      </w:r>
    </w:p>
    <w:p w14:paraId="4DF7D4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Swallowed errors: </w:t>
      </w:r>
      <w:r>
        <w:rPr>
          <w:rStyle w:val="10"/>
          <w:color w:val="1A1A1A"/>
        </w:rPr>
        <w:t>bulkRaiseDemand.js:92,217,220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documentDesigner.js:998,1379-1398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financialTransactionManager.js:204-268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(8 loaders → empty tables, no toast), </w:t>
      </w:r>
      <w:r>
        <w:rPr>
          <w:rStyle w:val="10"/>
          <w:color w:val="1A1A1A"/>
        </w:rPr>
        <w:t>dashboardConfigurator.js:322-326,870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228901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87 </w:t>
      </w:r>
      <w:r>
        <w:rPr>
          <w:rStyle w:val="10"/>
          <w:color w:val="1A1A1A"/>
        </w:rPr>
        <w:t>console.log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 19 LWC files; </w:t>
      </w:r>
      <w:r>
        <w:rPr>
          <w:rStyle w:val="10"/>
          <w:color w:val="1A1A1A"/>
        </w:rPr>
        <w:t>newLeadComponentController.js:96,106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logs the full lead payload (phone, email) to the browser console.</w:t>
      </w:r>
    </w:p>
    <w:p w14:paraId="73401A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469 hard-coded UI strings,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0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@salesforce/label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03395D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getEmailHistory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→ </w:t>
      </w:r>
      <w:r>
        <w:rPr>
          <w:rStyle w:val="10"/>
          <w:color w:val="1A1A1A"/>
        </w:rPr>
        <w:t>EmailSenderController.cls:943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sorts a wrapper that does not implement </w:t>
      </w:r>
      <w:r>
        <w:rPr>
          <w:rStyle w:val="10"/>
          <w:color w:val="1A1A1A"/>
        </w:rPr>
        <w:t>Comparable</w:t>
      </w:r>
      <w:r>
        <w:rPr>
          <w:rFonts w:hint="default" w:ascii="Calibri" w:hAnsi="Calibri" w:cs="Calibri"/>
          <w:color w:val="1A1A1A"/>
          <w:sz w:val="21"/>
          <w:szCs w:val="21"/>
        </w:rPr>
        <w:t>; its test catches the exception and passes.</w:t>
      </w:r>
    </w:p>
    <w:p w14:paraId="70823E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Aura is live, not legacy: </w:t>
      </w:r>
      <w:r>
        <w:rPr>
          <w:rStyle w:val="10"/>
          <w:color w:val="1A1A1A"/>
        </w:rPr>
        <w:t>Click2Call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added 2026-09-03; 13 quick-action components whose QuickAction metadata is not in source; 6 Aura bundles have zero references.</w:t>
      </w:r>
    </w:p>
    <w:p w14:paraId="6869FD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helloWorld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LWC + </w:t>
      </w:r>
      <w:r>
        <w:rPr>
          <w:rStyle w:val="10"/>
          <w:color w:val="1A1A1A"/>
        </w:rPr>
        <w:t>HelloWorld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class + test are CI scaffold shipped to a customer org, exposed in App Builder.</w:t>
      </w:r>
    </w:p>
    <w:p w14:paraId="19C2174D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45845">
      <w:pPr>
        <w:pStyle w:val="3"/>
        <w:keepNext w:val="0"/>
        <w:keepLines w:val="0"/>
        <w:widowControl/>
        <w:suppressLineNumbers w:val="0"/>
      </w:pPr>
      <w:r>
        <w:t>8. Metadata hygiene (grade D+)</w:t>
      </w:r>
    </w:p>
    <w:p w14:paraId="2661F3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Profiles, QuickActions, ApprovalProcesses, CustomApplications, CustomNotificationTypes, Named Credentials, Groups, Roles, Sharing Rules are not in source.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The repo cannot rebuild an org.</w:t>
      </w:r>
    </w:p>
    <w:p w14:paraId="26BB29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Feature flags in Custom Labels (see §3). </w:t>
      </w:r>
      <w:r>
        <w:rPr>
          <w:rStyle w:val="10"/>
          <w:color w:val="1A1A1A"/>
        </w:rPr>
        <w:t>Org_Wide_Address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label is a personal Gmail. </w:t>
      </w:r>
      <w:r>
        <w:rPr>
          <w:rStyle w:val="10"/>
          <w:color w:val="1A1A1A"/>
        </w:rPr>
        <w:t>intergrationType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typo in an API name.</w:t>
      </w:r>
    </w:p>
    <w:p w14:paraId="02C6B7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Field typos propagated into code: </w:t>
      </w:r>
      <w:r>
        <w:rPr>
          <w:rStyle w:val="10"/>
          <w:color w:val="1A1A1A"/>
        </w:rPr>
        <w:t>Intrest_Percentage__c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Intrest_Rate__c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Actual_Booking_Amout__c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Anniverssary_Date1__c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Avaliable__c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Unit_Type_Intrested__c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. 49 fields end in </w:t>
      </w:r>
      <w:r>
        <w:rPr>
          <w:rStyle w:val="10"/>
          <w:color w:val="1A1A1A"/>
        </w:rPr>
        <w:t>1__c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Project__c</w:t>
      </w:r>
      <w:r>
        <w:rPr>
          <w:rFonts w:hint="default" w:ascii="Calibri" w:hAnsi="Calibri" w:cs="Calibri"/>
          <w:color w:val="1A1A1A"/>
          <w:sz w:val="21"/>
          <w:szCs w:val="21"/>
        </w:rPr>
        <w:t>+</w:t>
      </w:r>
      <w:r>
        <w:rPr>
          <w:rStyle w:val="10"/>
          <w:color w:val="1A1A1A"/>
        </w:rPr>
        <w:t>Project1__c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Booking_Amount__c</w:t>
      </w:r>
      <w:r>
        <w:rPr>
          <w:rFonts w:hint="default" w:ascii="Calibri" w:hAnsi="Calibri" w:cs="Calibri"/>
          <w:color w:val="1A1A1A"/>
          <w:sz w:val="21"/>
          <w:szCs w:val="21"/>
        </w:rPr>
        <w:t>+</w:t>
      </w:r>
      <w:r>
        <w:rPr>
          <w:rStyle w:val="10"/>
          <w:color w:val="1A1A1A"/>
        </w:rPr>
        <w:t>Booking_Amount1__c</w:t>
      </w:r>
      <w:r>
        <w:rPr>
          <w:rFonts w:hint="default" w:ascii="Calibri" w:hAnsi="Calibri" w:cs="Calibri"/>
          <w:color w:val="1A1A1A"/>
          <w:sz w:val="21"/>
          <w:szCs w:val="21"/>
        </w:rPr>
        <w:t>, three Aadhaar fields).</w:t>
      </w:r>
    </w:p>
    <w:p w14:paraId="69775A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Dual lead model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standard </w:t>
      </w:r>
      <w:r>
        <w:rPr>
          <w:rStyle w:val="10"/>
          <w:color w:val="1A1A1A"/>
        </w:rPr>
        <w:t>Lead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</w:t>
      </w:r>
      <w:r>
        <w:rPr>
          <w:rStyle w:val="10"/>
          <w:color w:val="1A1A1A"/>
        </w:rPr>
        <w:t>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coexist; </w:t>
      </w:r>
      <w:r>
        <w:rPr>
          <w:rStyle w:val="10"/>
          <w:color w:val="1A1A1A"/>
        </w:rPr>
        <w:t>SLead__c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(→Lead), </w:t>
      </w:r>
      <w:r>
        <w:rPr>
          <w:rStyle w:val="10"/>
          <w:color w:val="1A1A1A"/>
        </w:rPr>
        <w:t>CLead__c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(→Lead__c), </w:t>
      </w:r>
      <w:r>
        <w:rPr>
          <w:rStyle w:val="10"/>
          <w:color w:val="1A1A1A"/>
        </w:rPr>
        <w:t>New_Lead__c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(→Lead__c) all labelled "Lead" on </w:t>
      </w:r>
      <w:r>
        <w:rPr>
          <w:rStyle w:val="10"/>
          <w:color w:val="1A1A1A"/>
        </w:rPr>
        <w:t>Booking__c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Follow_up__c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Quote__c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Site_Visit__c</w:t>
      </w:r>
      <w:r>
        <w:rPr>
          <w:rFonts w:hint="default" w:ascii="Calibri" w:hAnsi="Calibri" w:cs="Calibri"/>
          <w:color w:val="1A1A1A"/>
          <w:sz w:val="21"/>
          <w:szCs w:val="21"/>
        </w:rPr>
        <w:t>. Three confirmed bugs above come from confusing them.</w:t>
      </w:r>
    </w:p>
    <w:p w14:paraId="49BECE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22 hard-coded Visualforce PDF templates (~8.7k lines), six named after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individual customers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</w:t>
      </w:r>
      <w:r>
        <w:rPr>
          <w:rStyle w:val="10"/>
          <w:color w:val="1A1A1A"/>
        </w:rPr>
        <w:t>ARJUN_SINGH_AGREEMENT_OF_SALE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…), 12 per-bank TPA pages, most with no controller, while a real </w:t>
      </w:r>
      <w:r>
        <w:rPr>
          <w:rStyle w:val="10"/>
          <w:color w:val="1A1A1A"/>
        </w:rPr>
        <w:t>DynamicDocument*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engine exists alongside. </w:t>
      </w:r>
      <w:r>
        <w:rPr>
          <w:rStyle w:val="10"/>
          <w:color w:val="1A1A1A"/>
        </w:rPr>
        <w:t>DocumentViewerController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glues them together by regex-scanning </w:t>
      </w:r>
      <w:r>
        <w:rPr>
          <w:rStyle w:val="10"/>
          <w:color w:val="1A1A1A"/>
        </w:rPr>
        <w:t>ApexPage.Markup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at runtime.</w:t>
      </w:r>
    </w:p>
    <w:p w14:paraId="6884FF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~20 Sites/Communities boilerplate pages and 5 </w:t>
      </w:r>
      <w:r>
        <w:rPr>
          <w:rStyle w:val="10"/>
          <w:color w:val="1A1A1A"/>
        </w:rPr>
        <w:t>_Old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controller triplets with no Site/Network metadata in source.</w:t>
      </w:r>
    </w:p>
    <w:p w14:paraId="4BA879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Drizzle_Logo.png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and </w:t>
      </w:r>
      <w:r>
        <w:rPr>
          <w:rStyle w:val="10"/>
          <w:color w:val="1A1A1A"/>
        </w:rPr>
        <w:t>Prosper_Logo.png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are 70 bytes (broken).</w:t>
      </w:r>
    </w:p>
    <w:p w14:paraId="6DE1C1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Project_Name_Mappings__mdt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zero records but is read by </w:t>
      </w:r>
      <w:r>
        <w:rPr>
          <w:rStyle w:val="10"/>
          <w:color w:val="1A1A1A"/>
        </w:rPr>
        <w:t>Utility.getAllProjectNameMappings()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436A5D29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3C017">
      <w:pPr>
        <w:pStyle w:val="3"/>
        <w:keepNext w:val="0"/>
        <w:keepLines w:val="0"/>
        <w:widowControl/>
        <w:suppressLineNumbers w:val="0"/>
      </w:pPr>
      <w:r>
        <w:t>9. CI/CD and process (grade D)</w:t>
      </w:r>
    </w:p>
    <w:p w14:paraId="0F4715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All three workflows are </w:t>
      </w:r>
      <w:r>
        <w:rPr>
          <w:rStyle w:val="10"/>
          <w:color w:val="1A1A1A"/>
        </w:rPr>
        <w:t>workflow_dispatch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only. </w:t>
      </w: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Nothing runs on push or PR.</w:t>
      </w:r>
    </w:p>
    <w:p w14:paraId="5E4E10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03-deploy-to-salesforce.yml:6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"Just deploys. No scan, no validation, no tests."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</w:t>
      </w:r>
      <w:r>
        <w:rPr>
          <w:rStyle w:val="10"/>
          <w:color w:val="1A1A1A"/>
        </w:rPr>
        <w:t>--test-level NoTestRun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at L362/378/395, including for the </w:t>
      </w:r>
      <w:r>
        <w:rPr>
          <w:rStyle w:val="10"/>
          <w:color w:val="1A1A1A"/>
        </w:rPr>
        <w:t>PRODUCTION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target (Salesforce will reject it).</w:t>
      </w:r>
    </w:p>
    <w:p w14:paraId="6E86FA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pmd-ruleset.xml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exists, is never executed, and lists exactly the rules this code violates (</w:t>
      </w:r>
      <w:r>
        <w:rPr>
          <w:rStyle w:val="10"/>
          <w:color w:val="1A1A1A"/>
        </w:rPr>
        <w:t>AvoidSoqlInLoops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ApexCRUDViolation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ApexSOQLInjection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AvoidDebugStatements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ApexUnitTestClassShouldHaveAsserts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AvoidHardcodingId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EmptyCatchBlock</w:t>
      </w:r>
      <w:r>
        <w:rPr>
          <w:rFonts w:hint="default" w:ascii="Calibri" w:hAnsi="Calibri" w:cs="Calibri"/>
          <w:color w:val="1A1A1A"/>
          <w:sz w:val="21"/>
          <w:szCs w:val="21"/>
        </w:rPr>
        <w:t>).</w:t>
      </w:r>
    </w:p>
    <w:p w14:paraId="2DF62A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Delta deploy diffs </w:t>
      </w:r>
      <w:r>
        <w:rPr>
          <w:rStyle w:val="10"/>
          <w:color w:val="1A1A1A"/>
        </w:rPr>
        <w:t>HEAD~1..HEAD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(one commit), not since last deploy. Filename/</w:t>
      </w:r>
      <w:r>
        <w:rPr>
          <w:rStyle w:val="10"/>
          <w:color w:val="1A1A1A"/>
        </w:rPr>
        <w:t>name: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are swapped between the 02 and 03 workflows. Salesforce CLI unpinned in deploy, pinned in retrieve.</w:t>
      </w:r>
    </w:p>
    <w:p w14:paraId="24010D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Retrieve bot defaults to committing straight to the current branch with </w:t>
      </w:r>
      <w:r>
        <w:rPr>
          <w:rStyle w:val="10"/>
          <w:color w:val="1A1A1A"/>
        </w:rPr>
        <w:t>[skip ci]</w:t>
      </w:r>
      <w:r>
        <w:rPr>
          <w:rFonts w:hint="default" w:ascii="Calibri" w:hAnsi="Calibri" w:cs="Calibri"/>
          <w:color w:val="1A1A1A"/>
          <w:sz w:val="21"/>
          <w:szCs w:val="21"/>
        </w:rPr>
        <w:t>; it has reverted human commits at least twice (see §2).</w:t>
      </w:r>
    </w:p>
    <w:p w14:paraId="59107F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origin/main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has 6 commits, latest subject </w:t>
      </w:r>
      <w:r>
        <w:rPr>
          <w:rStyle w:val="10"/>
          <w:color w:val="1A1A1A"/>
        </w:rPr>
        <w:t>"m"</w:t>
      </w:r>
      <w:r>
        <w:rPr>
          <w:rFonts w:hint="default" w:ascii="Calibri" w:hAnsi="Calibri" w:cs="Calibri"/>
          <w:color w:val="1A1A1A"/>
          <w:sz w:val="21"/>
          <w:szCs w:val="21"/>
        </w:rPr>
        <w:t>; every working branch is 42-45 commits ahead. One PR ever merged (today). No CODEOWNERS, no PR template, no branch protection evidence.</w:t>
      </w:r>
    </w:p>
    <w:p w14:paraId="50F0D9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README.md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is the unmodified skeleton ("my-sfdc-project"). </w:t>
      </w:r>
      <w:r>
        <w:rPr>
          <w:rStyle w:val="10"/>
          <w:color w:val="1A1A1A"/>
        </w:rPr>
        <w:t>destructiveChanges.xml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is the empty template.</w:t>
      </w:r>
    </w:p>
    <w:p w14:paraId="2544C8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>Human commit messages are good (conventional, specific, reference QA items). That is the one bright spot.</w:t>
      </w:r>
    </w:p>
    <w:p w14:paraId="3768F403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E462E">
      <w:pPr>
        <w:pStyle w:val="3"/>
        <w:keepNext w:val="0"/>
        <w:keepLines w:val="0"/>
        <w:widowControl/>
        <w:suppressLineNumbers w:val="0"/>
      </w:pPr>
      <w:r>
        <w:t>10. What is done well</w:t>
      </w:r>
    </w:p>
    <w:p w14:paraId="38A03163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color w:val="1A1A1A"/>
          <w:sz w:val="21"/>
          <w:szCs w:val="21"/>
        </w:rPr>
        <w:t>Credit where due; this is not a hopeless codebase.</w:t>
      </w:r>
    </w:p>
    <w:p w14:paraId="7338BE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BookingFinancialRecalcService</w:t>
      </w:r>
      <w:r>
        <w:rPr>
          <w:rFonts w:hint="default" w:ascii="Calibri" w:hAnsi="Calibri" w:cs="Calibri"/>
          <w:color w:val="1A1A1A"/>
          <w:sz w:val="21"/>
          <w:szCs w:val="21"/>
        </w:rPr>
        <w:t>: idempotent full recompute with change detection and bypass. The right pattern, and it is why the triple flow-fire does not double-count.</w:t>
      </w:r>
    </w:p>
    <w:p w14:paraId="1EA697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PaymentScheduleRevisionService.stageAndSubmit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trial </w:t>
      </w:r>
      <w:r>
        <w:rPr>
          <w:rStyle w:val="10"/>
          <w:color w:val="1A1A1A"/>
        </w:rPr>
        <w:t>update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inside a savepoint to reuse trigger invariants as the single validator, then rollback. Clever and correct.</w:t>
      </w:r>
    </w:p>
    <w:p w14:paraId="047C9A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BookingSwapHandler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generic clone with old→new Id registry, stale-reference fix-up, bypass restored in </w:t>
      </w:r>
      <w:r>
        <w:rPr>
          <w:rStyle w:val="10"/>
          <w:color w:val="1A1A1A"/>
        </w:rPr>
        <w:t>finally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53AE65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ProrataInvariantService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/ </w:t>
      </w:r>
      <w:r>
        <w:rPr>
          <w:rStyle w:val="10"/>
          <w:color w:val="1A1A1A"/>
        </w:rPr>
        <w:t>PaymentScheduleEditorController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share one invariant definition and say so.</w:t>
      </w:r>
    </w:p>
    <w:p w14:paraId="276A21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Static </w:t>
      </w:r>
      <w:r>
        <w:rPr>
          <w:rStyle w:val="10"/>
          <w:color w:val="1A1A1A"/>
        </w:rPr>
        <w:t>bypass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flags saved and restored by every caller in the new services.</w:t>
      </w:r>
    </w:p>
    <w:p w14:paraId="3224D8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ApprovalActionHandler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/ </w:t>
      </w:r>
      <w:r>
        <w:rPr>
          <w:rStyle w:val="10"/>
          <w:color w:val="1A1A1A"/>
        </w:rPr>
        <w:t>ApprovalGenericStatusHandler</w:t>
      </w:r>
      <w:r>
        <w:rPr>
          <w:rFonts w:hint="default" w:ascii="Calibri" w:hAnsi="Calibri" w:cs="Calibri"/>
          <w:color w:val="1A1A1A"/>
          <w:sz w:val="21"/>
          <w:szCs w:val="21"/>
        </w:rPr>
        <w:t>: per-action try/catch isolation, Chatter diagnostics so admins see why an action did not fire; describe-validated field names.</w:t>
      </w:r>
    </w:p>
    <w:p w14:paraId="1FD2D2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ReportDataService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/ </w:t>
      </w:r>
      <w:r>
        <w:rPr>
          <w:rStyle w:val="10"/>
          <w:color w:val="1A1A1A"/>
        </w:rPr>
        <w:t>DashboardDataService</w:t>
      </w:r>
      <w:r>
        <w:rPr>
          <w:rFonts w:hint="default" w:ascii="Calibri" w:hAnsi="Calibri" w:cs="Calibri"/>
          <w:color w:val="1A1A1A"/>
          <w:sz w:val="21"/>
          <w:szCs w:val="21"/>
        </w:rPr>
        <w:t>: regex-whitelisted identifiers, whitelisted aggregations and operators (only the date/number branches slipped).</w:t>
      </w:r>
    </w:p>
    <w:p w14:paraId="7569B8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EmailSenderInvocable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builds all messages, one </w:t>
      </w:r>
      <w:r>
        <w:rPr>
          <w:rStyle w:val="10"/>
          <w:color w:val="1A1A1A"/>
        </w:rPr>
        <w:t>Messaging.sendEmail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431A9F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LogPushAPI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: idempotent on </w:t>
      </w:r>
      <w:r>
        <w:rPr>
          <w:rStyle w:val="10"/>
          <w:color w:val="1A1A1A"/>
        </w:rPr>
        <w:t>call_uuid</w:t>
      </w:r>
      <w:r>
        <w:rPr>
          <w:rFonts w:hint="default" w:ascii="Calibri" w:hAnsi="Calibri" w:cs="Calibri"/>
          <w:color w:val="1A1A1A"/>
          <w:sz w:val="21"/>
          <w:szCs w:val="21"/>
        </w:rPr>
        <w:t>, consistent error helper, body truncated before logging. Best class in the lead domain.</w:t>
      </w:r>
    </w:p>
    <w:p w14:paraId="51CBE1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BulkLeadReassignmentController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+ </w:t>
      </w:r>
      <w:r>
        <w:rPr>
          <w:rStyle w:val="10"/>
          <w:color w:val="1A1A1A"/>
        </w:rPr>
        <w:t>TempAssignmentExpiryBatch</w:t>
      </w:r>
      <w:r>
        <w:rPr>
          <w:rFonts w:hint="default" w:ascii="Calibri" w:hAnsi="Calibri" w:cs="Calibri"/>
          <w:color w:val="1A1A1A"/>
          <w:sz w:val="21"/>
          <w:szCs w:val="21"/>
        </w:rPr>
        <w:t>: bulkified, audited, share removal scoped to the exact pair.</w:t>
      </w:r>
    </w:p>
    <w:p w14:paraId="039686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UnitBlockingController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UserAvailabilityHistoryHandler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NOCApprovalSyncService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BookingStageRemarkService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MilestoneStatusRemarkService</w:t>
      </w:r>
      <w:r>
        <w:rPr>
          <w:rFonts w:hint="default" w:ascii="Calibri" w:hAnsi="Calibri" w:cs="Calibri"/>
          <w:color w:val="1A1A1A"/>
          <w:sz w:val="21"/>
          <w:szCs w:val="21"/>
        </w:rPr>
        <w:t>: clean, small, bulk-safe.</w:t>
      </w:r>
    </w:p>
    <w:p w14:paraId="31E092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Style w:val="10"/>
          <w:color w:val="1A1A1A"/>
        </w:rPr>
        <w:t>HMACSignatureService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(constant-time compare) and </w:t>
      </w:r>
      <w:r>
        <w:rPr>
          <w:rStyle w:val="10"/>
          <w:color w:val="1A1A1A"/>
        </w:rPr>
        <w:t>PayloadMaskingService</w:t>
      </w:r>
      <w:r>
        <w:rPr>
          <w:rFonts w:hint="default" w:ascii="Calibri" w:hAnsi="Calibri" w:cs="Calibri"/>
          <w:color w:val="1A1A1A"/>
          <w:sz w:val="21"/>
          <w:szCs w:val="21"/>
        </w:rPr>
        <w:t>: production quality, waiting to be wired in.</w:t>
      </w:r>
    </w:p>
    <w:p w14:paraId="44A954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Test classes </w:t>
      </w:r>
      <w:r>
        <w:rPr>
          <w:rStyle w:val="10"/>
          <w:color w:val="1A1A1A"/>
        </w:rPr>
        <w:t>FinancialTransactionControllerTest3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(45 asserts), </w:t>
      </w:r>
      <w:r>
        <w:rPr>
          <w:rStyle w:val="10"/>
          <w:color w:val="1A1A1A"/>
        </w:rPr>
        <w:t>DemandReminderServiceTest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(59), </w:t>
      </w:r>
      <w:r>
        <w:rPr>
          <w:rStyle w:val="10"/>
          <w:color w:val="1A1A1A"/>
        </w:rPr>
        <w:t>ApprovalActionHandlerTest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(41), </w:t>
      </w:r>
      <w:r>
        <w:rPr>
          <w:rStyle w:val="10"/>
          <w:color w:val="1A1A1A"/>
        </w:rPr>
        <w:t>BulkLeadReassignmentController_Test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(37), </w:t>
      </w:r>
      <w:r>
        <w:rPr>
          <w:rStyle w:val="10"/>
          <w:color w:val="1A1A1A"/>
        </w:rPr>
        <w:t>LeadTriggerTest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(22) are real tests.</w:t>
      </w:r>
    </w:p>
    <w:p w14:paraId="6C5733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Comments in the new code explain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why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(BRD sections, BUG ids, platform quirks). Most findings in this report were found because of them.</w:t>
      </w:r>
    </w:p>
    <w:p w14:paraId="75AC79F7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42197">
      <w:pPr>
        <w:pStyle w:val="3"/>
        <w:keepNext w:val="0"/>
        <w:keepLines w:val="0"/>
        <w:widowControl/>
        <w:suppressLineNumbers w:val="0"/>
      </w:pPr>
      <w:r>
        <w:t>11. Grades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10EC6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6D4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Area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5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31CA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Grade</w:t>
            </w:r>
          </w:p>
        </w:tc>
      </w:tr>
      <w:tr w14:paraId="6B9FF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EF9B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Source control / source of truth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3416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F</w:t>
            </w:r>
          </w:p>
        </w:tc>
      </w:tr>
      <w:tr w14:paraId="1AA56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23AC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CI/CD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7153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</w:t>
            </w:r>
          </w:p>
        </w:tc>
      </w:tr>
      <w:tr w14:paraId="58955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B1AA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Triggers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3719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</w:t>
            </w:r>
          </w:p>
        </w:tc>
      </w:tr>
      <w:tr w14:paraId="4C90E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7128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Pre-sales Apex (legacy core)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A579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</w:t>
            </w:r>
          </w:p>
        </w:tc>
      </w:tr>
      <w:tr w14:paraId="24391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F55D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Post-sales Apex (new services)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A53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C+ (B for design, D for the money defects)</w:t>
            </w:r>
          </w:p>
        </w:tc>
      </w:tr>
      <w:tr w14:paraId="6D012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83C4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Config-framework Apex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387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 (A for ambition, D for security)</w:t>
            </w:r>
          </w:p>
        </w:tc>
      </w:tr>
      <w:tr w14:paraId="0B099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3FDC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Security (CRUD/FLS/injection/secrets)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37D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F</w:t>
            </w:r>
          </w:p>
        </w:tc>
      </w:tr>
      <w:tr w14:paraId="740A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756C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Tests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6848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D+</w:t>
            </w:r>
          </w:p>
        </w:tc>
      </w:tr>
      <w:tr w14:paraId="58AD3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1D05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Flows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920C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</w:t>
            </w:r>
          </w:p>
        </w:tc>
      </w:tr>
      <w:tr w14:paraId="704F7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2487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LWC / Aura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F48E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C</w:t>
            </w:r>
          </w:p>
        </w:tc>
      </w:tr>
      <w:tr w14:paraId="28FD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EDEB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Metadata hygiene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A3FD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color w:val="1A1A1A"/>
                <w:sz w:val="19"/>
                <w:szCs w:val="19"/>
                <w:bdr w:val="none" w:color="auto" w:sz="0" w:space="0"/>
              </w:rPr>
              <w:t>D+</w:t>
            </w:r>
          </w:p>
        </w:tc>
      </w:tr>
      <w:tr w14:paraId="5E1C0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BF5F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Overall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BEA3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A1A1A"/>
                <w:sz w:val="19"/>
                <w:szCs w:val="19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19"/>
                <w:szCs w:val="19"/>
                <w:bdr w:val="none" w:color="auto" w:sz="0" w:space="0"/>
              </w:rPr>
              <w:t>D+</w:t>
            </w:r>
          </w:p>
        </w:tc>
      </w:tr>
    </w:tbl>
    <w:p w14:paraId="3C268E5F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C2E35">
      <w:pPr>
        <w:pStyle w:val="3"/>
        <w:keepNext w:val="0"/>
        <w:keepLines w:val="0"/>
        <w:widowControl/>
        <w:suppressLineNumbers w:val="0"/>
      </w:pPr>
      <w:r>
        <w:t>12. Recommended order of work</w:t>
      </w:r>
    </w:p>
    <w:p w14:paraId="7C40502F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This week (stop the bleeding)</w:t>
      </w:r>
    </w:p>
    <w:p w14:paraId="0C44F2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Fix </w:t>
      </w:r>
      <w:r>
        <w:rPr>
          <w:rStyle w:val="10"/>
          <w:color w:val="1A1A1A"/>
        </w:rPr>
        <w:t>AgentDetailsAPI.cls:47</w:t>
      </w:r>
      <w:r>
        <w:rPr>
          <w:rFonts w:hint="default" w:ascii="Calibri" w:hAnsi="Calibri" w:cs="Calibri"/>
          <w:color w:val="1A1A1A"/>
          <w:sz w:val="21"/>
          <w:szCs w:val="21"/>
        </w:rPr>
        <w:t>. Add a validate-only (</w:t>
      </w:r>
      <w:r>
        <w:rPr>
          <w:rStyle w:val="10"/>
          <w:color w:val="1A1A1A"/>
        </w:rPr>
        <w:t>--dry-run</w:t>
      </w:r>
      <w:r>
        <w:rPr>
          <w:rFonts w:hint="default" w:ascii="Calibri" w:hAnsi="Calibri" w:cs="Calibri"/>
          <w:color w:val="1A1A1A"/>
          <w:sz w:val="21"/>
          <w:szCs w:val="21"/>
        </w:rPr>
        <w:t>) deploy on every PR so this cannot recur.</w:t>
      </w:r>
    </w:p>
    <w:p w14:paraId="6951E8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>Rotate the Knowlarity keys; move them to a Named Credential; purge from git history.</w:t>
      </w:r>
    </w:p>
    <w:p w14:paraId="498202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Decide the source of truth. Identify the "DEFAULT" org, retrieve 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>everything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from it into a fresh branch, diff against </w:t>
      </w:r>
      <w:r>
        <w:rPr>
          <w:rStyle w:val="10"/>
          <w:color w:val="1A1A1A"/>
        </w:rPr>
        <w:t>anandasbox</w:t>
      </w:r>
      <w:r>
        <w:rPr>
          <w:rFonts w:hint="default" w:ascii="Calibri" w:hAnsi="Calibri" w:cs="Calibri"/>
          <w:color w:val="1A1A1A"/>
          <w:sz w:val="21"/>
          <w:szCs w:val="21"/>
        </w:rPr>
        <w:t>, and write down which org owns which module. Disable the retrieve bot's commit-to-current-branch default.</w:t>
      </w:r>
    </w:p>
    <w:p w14:paraId="484C69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Run anonymous Apex to confirm the </w:t>
      </w:r>
      <w:r>
        <w:rPr>
          <w:rStyle w:val="10"/>
          <w:color w:val="1A1A1A"/>
        </w:rPr>
        <w:t>useAdvances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null and the formula-field dedupe; fix both; un-swallow the catches in </w:t>
      </w:r>
      <w:r>
        <w:rPr>
          <w:rStyle w:val="10"/>
          <w:color w:val="1A1A1A"/>
        </w:rPr>
        <w:t>FinancialTransactionControllerTest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4DF2EB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Fix </w:t>
      </w:r>
      <w:r>
        <w:rPr>
          <w:rStyle w:val="10"/>
          <w:color w:val="1A1A1A"/>
        </w:rPr>
        <w:t>DEMAND_OPEN_STATUSES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the </w:t>
      </w:r>
      <w:r>
        <w:rPr>
          <w:rStyle w:val="10"/>
          <w:color w:val="1A1A1A"/>
        </w:rPr>
        <w:t>Cancelled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Cancellation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fork, and the refund roll-up filter.</w:t>
      </w:r>
    </w:p>
    <w:p w14:paraId="47166033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This month</w:t>
      </w:r>
    </w:p>
    <w:p w14:paraId="12A970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Enable PMD in CI with the existing ruleset; fail the build on </w:t>
      </w:r>
      <w:r>
        <w:rPr>
          <w:rStyle w:val="10"/>
          <w:color w:val="1A1A1A"/>
        </w:rPr>
        <w:t>ApexSOQLInjection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ApexCRUDViolation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AvoidSoqlInLoops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ApexUnitTestClassShouldHaveAsserts</w:t>
      </w:r>
      <w:r>
        <w:rPr>
          <w:rFonts w:hint="default" w:ascii="Calibri" w:hAnsi="Calibri" w:cs="Calibri"/>
          <w:color w:val="1A1A1A"/>
          <w:sz w:val="21"/>
          <w:szCs w:val="21"/>
        </w:rPr>
        <w:t>. Expect hundreds of hits; triage by severity.</w:t>
      </w:r>
    </w:p>
    <w:p w14:paraId="63531F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Add </w:t>
      </w:r>
      <w:r>
        <w:rPr>
          <w:rStyle w:val="10"/>
          <w:color w:val="1A1A1A"/>
        </w:rPr>
        <w:t>WITH USER_MODE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(or </w:t>
      </w:r>
      <w:r>
        <w:rPr>
          <w:rStyle w:val="10"/>
          <w:color w:val="1A1A1A"/>
        </w:rPr>
        <w:t>stripInaccessible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) to every </w:t>
      </w:r>
      <w:r>
        <w:rPr>
          <w:rStyle w:val="10"/>
          <w:color w:val="1A1A1A"/>
        </w:rPr>
        <w:t>@AuraEnabled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reader on the generic engines; add </w:t>
      </w:r>
      <w:r>
        <w:rPr>
          <w:rStyle w:val="10"/>
          <w:color w:val="1A1A1A"/>
        </w:rPr>
        <w:t>isCreateable/isUpdateable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to the generic writers; fix the 13 injectable query sites.</w:t>
      </w:r>
    </w:p>
    <w:p w14:paraId="03996F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Remove the public </w:t>
      </w:r>
      <w:r>
        <w:rPr>
          <w:rStyle w:val="10"/>
          <w:color w:val="1A1A1A"/>
        </w:rPr>
        <w:t>ContentDistribution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minting; use </w:t>
      </w:r>
      <w:r>
        <w:rPr>
          <w:rStyle w:val="10"/>
          <w:color w:val="1A1A1A"/>
        </w:rPr>
        <w:t>ContentVersion.VersionData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base64 only.</w:t>
      </w:r>
    </w:p>
    <w:p w14:paraId="7E57A3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Refactor </w:t>
      </w:r>
      <w:r>
        <w:rPr>
          <w:rStyle w:val="10"/>
          <w:color w:val="1A1A1A"/>
        </w:rPr>
        <w:t>LeadTrigger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into a handler; replace </w:t>
      </w:r>
      <w:r>
        <w:rPr>
          <w:rStyle w:val="10"/>
          <w:color w:val="1A1A1A"/>
        </w:rPr>
        <w:t>Utility.runLeadTrigger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with a real guard; replace label flags with a </w:t>
      </w:r>
      <w:r>
        <w:rPr>
          <w:rStyle w:val="10"/>
          <w:color w:val="1A1A1A"/>
        </w:rPr>
        <w:t>Trigger_Setting__mdt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0300E7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Add fault paths to all 19 Apex-calling flows; delete the 6 Draft/Obsolete flows; consolidate the five after-update Booking flows and set </w:t>
      </w:r>
      <w:r>
        <w:rPr>
          <w:rStyle w:val="10"/>
          <w:color w:val="1A1A1A"/>
        </w:rPr>
        <w:t>triggerOrder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4D77ED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Delete dead code: </w:t>
      </w:r>
      <w:r>
        <w:rPr>
          <w:rStyle w:val="10"/>
          <w:color w:val="1A1A1A"/>
        </w:rPr>
        <w:t>BulkReassignmenController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Cost_SheetController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leadToSFController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all </w:t>
      </w:r>
      <w:r>
        <w:rPr>
          <w:rStyle w:val="10"/>
          <w:color w:val="1A1A1A"/>
        </w:rPr>
        <w:t>_Old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 Sites classes/pages/tests, </w:t>
      </w:r>
      <w:r>
        <w:rPr>
          <w:rStyle w:val="10"/>
          <w:color w:val="1A1A1A"/>
        </w:rPr>
        <w:t>HelloWorld*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ProjectTrigger</w:t>
      </w:r>
      <w:r>
        <w:rPr>
          <w:rFonts w:hint="default" w:ascii="Calibri" w:hAnsi="Calibri" w:cs="Calibri"/>
          <w:color w:val="1A1A1A"/>
          <w:sz w:val="21"/>
          <w:szCs w:val="21"/>
        </w:rPr>
        <w:t xml:space="preserve">, </w:t>
      </w:r>
      <w:r>
        <w:rPr>
          <w:rStyle w:val="10"/>
          <w:color w:val="1A1A1A"/>
        </w:rPr>
        <w:t>FormulaBuilderController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3BF6AAC8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color w:val="1A1A1A"/>
          <w:sz w:val="21"/>
          <w:szCs w:val="21"/>
        </w:rPr>
        <w:t>This quarter</w:t>
      </w:r>
    </w:p>
    <w:p w14:paraId="32D292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>Get the sandbox to green: fix the 3 compile failures, the 73 restricted-picklist failures, then raise coverage toward 75% with asserting tests. Add 200-record bulk tests for every trigger.</w:t>
      </w:r>
    </w:p>
    <w:p w14:paraId="79A61F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>Bring profiles (or convert to permission sets), quick actions, approval processes and apps into source.</w:t>
      </w:r>
    </w:p>
    <w:p w14:paraId="3AC1B0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Add ESLint + Jest to LWC; remove </w:t>
      </w:r>
      <w:r>
        <w:rPr>
          <w:rStyle w:val="10"/>
          <w:color w:val="1A1A1A"/>
        </w:rPr>
        <w:t>console.log</w:t>
      </w:r>
      <w:r>
        <w:rPr>
          <w:rFonts w:hint="default" w:ascii="Calibri" w:hAnsi="Calibri" w:cs="Calibri"/>
          <w:color w:val="1A1A1A"/>
          <w:sz w:val="21"/>
          <w:szCs w:val="21"/>
        </w:rPr>
        <w:t>; move UI strings to labels.</w:t>
      </w:r>
    </w:p>
    <w:p w14:paraId="251F87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 xml:space="preserve">Retire the 22 hard-coded VF PDF templates into </w:t>
      </w:r>
      <w:r>
        <w:rPr>
          <w:rStyle w:val="10"/>
          <w:color w:val="1A1A1A"/>
        </w:rPr>
        <w:t>Document_Template__c</w:t>
      </w:r>
      <w:r>
        <w:rPr>
          <w:rFonts w:hint="default" w:ascii="Calibri" w:hAnsi="Calibri" w:cs="Calibri"/>
          <w:color w:val="1A1A1A"/>
          <w:sz w:val="21"/>
          <w:szCs w:val="21"/>
        </w:rPr>
        <w:t>.</w:t>
      </w:r>
    </w:p>
    <w:p w14:paraId="320E81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/>
        <w:ind w:left="720" w:right="0" w:hanging="360"/>
      </w:pPr>
      <w:r>
        <w:rPr>
          <w:rFonts w:hint="default" w:ascii="Calibri" w:hAnsi="Calibri" w:cs="Calibri"/>
          <w:color w:val="1A1A1A"/>
          <w:sz w:val="21"/>
          <w:szCs w:val="21"/>
        </w:rPr>
        <w:t>Reconcile the dual lead model (</w:t>
      </w:r>
      <w:r>
        <w:rPr>
          <w:rStyle w:val="10"/>
          <w:color w:val="1A1A1A"/>
        </w:rPr>
        <w:t>SLead__c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CLead__c</w:t>
      </w:r>
      <w:r>
        <w:rPr>
          <w:rFonts w:hint="default" w:ascii="Calibri" w:hAnsi="Calibri" w:cs="Calibri"/>
          <w:color w:val="1A1A1A"/>
          <w:sz w:val="21"/>
          <w:szCs w:val="21"/>
        </w:rPr>
        <w:t>/</w:t>
      </w:r>
      <w:r>
        <w:rPr>
          <w:rStyle w:val="10"/>
          <w:color w:val="1A1A1A"/>
        </w:rPr>
        <w:t>New_Lead__c</w:t>
      </w:r>
      <w:r>
        <w:rPr>
          <w:rFonts w:hint="default" w:ascii="Calibri" w:hAnsi="Calibri" w:cs="Calibri"/>
          <w:color w:val="1A1A1A"/>
          <w:sz w:val="21"/>
          <w:szCs w:val="21"/>
        </w:rPr>
        <w:t>) or at minimum document it and add a validation rule that one is populated.</w:t>
      </w:r>
    </w:p>
    <w:p w14:paraId="27B7D0D0">
      <w:pPr>
        <w:keepNext w:val="0"/>
        <w:keepLines w:val="0"/>
        <w:widowControl/>
        <w:suppressLineNumbers w:val="0"/>
        <w:pBdr>
          <w:top w:val="single" w:color="BBBBB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9A563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 xml:space="preserve">Method: 300 classes, 21 triggers, 37 flows, 37 LWC, 19 Aura, 47 VF pages and 74 object folders were read; four parallel domain reviews plus repo-wide static scans; live queries against </w:t>
      </w:r>
      <w:r>
        <w:rPr>
          <w:rStyle w:val="10"/>
          <w:i/>
          <w:iCs/>
          <w:color w:val="1A1A1A"/>
        </w:rPr>
        <w:t>anandasbox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 xml:space="preserve"> (class/trigger/object/flow inventory, </w:t>
      </w:r>
      <w:r>
        <w:rPr>
          <w:rStyle w:val="10"/>
          <w:i/>
          <w:iCs/>
          <w:color w:val="1A1A1A"/>
        </w:rPr>
        <w:t>LeadTrigger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 xml:space="preserve"> body diff, org-wide coverage, a full </w:t>
      </w:r>
      <w:r>
        <w:rPr>
          <w:rStyle w:val="10"/>
          <w:i/>
          <w:iCs/>
          <w:color w:val="1A1A1A"/>
        </w:rPr>
        <w:t>RunLocalTests</w:t>
      </w:r>
      <w:r>
        <w:rPr>
          <w:rFonts w:hint="default" w:ascii="Calibri" w:hAnsi="Calibri" w:cs="Calibri"/>
          <w:i/>
          <w:iCs/>
          <w:color w:val="1A1A1A"/>
          <w:sz w:val="21"/>
          <w:szCs w:val="21"/>
        </w:rPr>
        <w:t xml:space="preserve"> run). No metadata was deployed and no org data was changed.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0FACA"/>
    <w:multiLevelType w:val="multilevel"/>
    <w:tmpl w:val="8370FA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361769"/>
    <w:multiLevelType w:val="multilevel"/>
    <w:tmpl w:val="89361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0718D9"/>
    <w:multiLevelType w:val="multilevel"/>
    <w:tmpl w:val="A2071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D8EAB7"/>
    <w:multiLevelType w:val="multilevel"/>
    <w:tmpl w:val="C6D8EA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A7B968E"/>
    <w:multiLevelType w:val="multilevel"/>
    <w:tmpl w:val="CA7B9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781B95"/>
    <w:multiLevelType w:val="multilevel"/>
    <w:tmpl w:val="CC781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BFA2B3"/>
    <w:multiLevelType w:val="multilevel"/>
    <w:tmpl w:val="EFBFA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AA3D3C6"/>
    <w:multiLevelType w:val="multilevel"/>
    <w:tmpl w:val="FAA3D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81FE17C"/>
    <w:multiLevelType w:val="multilevel"/>
    <w:tmpl w:val="181FE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612F827"/>
    <w:multiLevelType w:val="multilevel"/>
    <w:tmpl w:val="2612F8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8C04632"/>
    <w:multiLevelType w:val="multilevel"/>
    <w:tmpl w:val="38C046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28EC226"/>
    <w:multiLevelType w:val="multilevel"/>
    <w:tmpl w:val="428EC2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2053CFC"/>
    <w:multiLevelType w:val="multilevel"/>
    <w:tmpl w:val="62053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600C909"/>
    <w:multiLevelType w:val="multilevel"/>
    <w:tmpl w:val="6600C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6"/>
  </w:num>
  <w:num w:numId="5">
    <w:abstractNumId w:val="12"/>
  </w:num>
  <w:num w:numId="6">
    <w:abstractNumId w:val="2"/>
  </w:num>
  <w:num w:numId="7">
    <w:abstractNumId w:val="7"/>
  </w:num>
  <w:num w:numId="8">
    <w:abstractNumId w:val="4"/>
  </w:num>
  <w:num w:numId="9">
    <w:abstractNumId w:val="5"/>
  </w:num>
  <w:num w:numId="10">
    <w:abstractNumId w:val="8"/>
  </w:num>
  <w:num w:numId="11">
    <w:abstractNumId w:val="13"/>
  </w:num>
  <w:num w:numId="12">
    <w:abstractNumId w:val="9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0116A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0B3D91" w:sz="12" w:space="2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B3D91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B3D91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color w:val="333333"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9"/>
      <w:szCs w:val="19"/>
      <w:shd w:val="clear" w:fill="F2F2F2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80" w:beforeAutospacing="0" w:after="120" w:afterAutospacing="0" w:line="16" w:lineRule="atLeast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2026-10-10T06:17:21Z</dcterms:created>
  <cp:lastModifiedBy>Lenovo</cp:lastModifiedBy>
  <dcterms:modified xsi:type="dcterms:W3CDTF">2026-10-10T06:17:23Z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78DD9B1226DD43EA8DDD5D2FAB3D357D_13</vt:lpwstr>
  </property>
</Properties>
</file>