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Document Template</w:t>
      </w:r>
    </w:p>
    <w:p>
      <w:pPr>
        <w:pStyle w:val="Heading2"/>
      </w:pPr>
      <w:r>
        <w:t>1. Title Page</w:t>
      </w:r>
    </w:p>
    <w:p>
      <w:r>
        <w:t>- Protocol Title</w:t>
      </w:r>
    </w:p>
    <w:p>
      <w:r>
        <w:t>- Protocol Number</w:t>
      </w:r>
    </w:p>
    <w:p>
      <w:r>
        <w:t>- Version Number &amp; Date</w:t>
      </w:r>
    </w:p>
    <w:p>
      <w:r>
        <w:t>- Sponsor/Organization</w:t>
      </w:r>
    </w:p>
    <w:p>
      <w:r>
        <w:t>- Investigators</w:t>
      </w:r>
    </w:p>
    <w:p>
      <w:r>
        <w:t>- Study Location(s)</w:t>
      </w:r>
    </w:p>
    <w:p>
      <w:pPr>
        <w:pStyle w:val="Heading2"/>
      </w:pPr>
      <w:r>
        <w:t>2. Protocol Summary</w:t>
      </w:r>
    </w:p>
    <w:p>
      <w:r>
        <w:t>- Brief overview of the study/protocol</w:t>
      </w:r>
    </w:p>
    <w:p>
      <w:r>
        <w:t>- Key objectives</w:t>
      </w:r>
    </w:p>
    <w:p>
      <w:r>
        <w:t>- Study population</w:t>
      </w:r>
    </w:p>
    <w:p>
      <w:r>
        <w:t>- Duration and methodology</w:t>
      </w:r>
    </w:p>
    <w:p>
      <w:pPr>
        <w:pStyle w:val="Heading2"/>
      </w:pPr>
      <w:r>
        <w:t>3. Background &amp; Rationale</w:t>
      </w:r>
    </w:p>
    <w:p>
      <w:r>
        <w:t>- Scientific background</w:t>
      </w:r>
    </w:p>
    <w:p>
      <w:r>
        <w:t>- Justification for the study</w:t>
      </w:r>
    </w:p>
    <w:p>
      <w:r>
        <w:t>- Relevant literature references</w:t>
      </w:r>
    </w:p>
    <w:p>
      <w:pPr>
        <w:pStyle w:val="Heading2"/>
      </w:pPr>
      <w:r>
        <w:t>4. Objectives</w:t>
      </w:r>
    </w:p>
    <w:p>
      <w:r>
        <w:t>- Primary objective</w:t>
      </w:r>
    </w:p>
    <w:p>
      <w:r>
        <w:t>- Secondary objectives (if applicable)</w:t>
      </w:r>
    </w:p>
    <w:p>
      <w:pPr>
        <w:pStyle w:val="Heading2"/>
      </w:pPr>
      <w:r>
        <w:t>5. Study Design</w:t>
      </w:r>
    </w:p>
    <w:p>
      <w:r>
        <w:t>- Study type (e.g., randomized, double-blind, observational, etc.)</w:t>
      </w:r>
    </w:p>
    <w:p>
      <w:r>
        <w:t>- Study phases (if applicable)</w:t>
      </w:r>
    </w:p>
    <w:p>
      <w:r>
        <w:t>- Inclusion/exclusion criteria</w:t>
      </w:r>
    </w:p>
    <w:p>
      <w:pPr>
        <w:pStyle w:val="Heading2"/>
      </w:pPr>
      <w:r>
        <w:t>6. Methodology</w:t>
      </w:r>
    </w:p>
    <w:p>
      <w:r>
        <w:t>- Study procedures</w:t>
      </w:r>
    </w:p>
    <w:p>
      <w:r>
        <w:t>- Treatment or intervention details</w:t>
      </w:r>
    </w:p>
    <w:p>
      <w:r>
        <w:t>- Data collection methods</w:t>
      </w:r>
    </w:p>
    <w:p>
      <w:pPr>
        <w:pStyle w:val="Heading2"/>
      </w:pPr>
      <w:r>
        <w:t>7. Data Analysis Plan</w:t>
      </w:r>
    </w:p>
    <w:p>
      <w:r>
        <w:t>- Statistical methods</w:t>
      </w:r>
    </w:p>
    <w:p>
      <w:r>
        <w:t>- Data handling and management</w:t>
      </w:r>
    </w:p>
    <w:p>
      <w:r>
        <w:t>- Success criteria</w:t>
      </w:r>
    </w:p>
    <w:p>
      <w:pPr>
        <w:pStyle w:val="Heading2"/>
      </w:pPr>
      <w:r>
        <w:t>8. Ethical Considerations</w:t>
      </w:r>
    </w:p>
    <w:p>
      <w:r>
        <w:t>- Compliance with regulations (e.g., GCP, ICH, FDA, EMA)</w:t>
      </w:r>
    </w:p>
    <w:p>
      <w:r>
        <w:t>- Informed consent process</w:t>
      </w:r>
    </w:p>
    <w:p>
      <w:r>
        <w:t>- Participant confidentiality measures</w:t>
      </w:r>
    </w:p>
    <w:p>
      <w:pPr>
        <w:pStyle w:val="Heading2"/>
      </w:pPr>
      <w:r>
        <w:t>9. Risk &amp; Benefit Assessment</w:t>
      </w:r>
    </w:p>
    <w:p>
      <w:r>
        <w:t>- Potential risks to participants</w:t>
      </w:r>
    </w:p>
    <w:p>
      <w:r>
        <w:t>- Anticipated benefits</w:t>
      </w:r>
    </w:p>
    <w:p>
      <w:r>
        <w:t>- Risk mitigation strategies</w:t>
      </w:r>
    </w:p>
    <w:p>
      <w:pPr>
        <w:pStyle w:val="Heading2"/>
      </w:pPr>
      <w:r>
        <w:t>10. Study Timeline</w:t>
      </w:r>
    </w:p>
    <w:p>
      <w:r>
        <w:t>- Key milestones</w:t>
      </w:r>
    </w:p>
    <w:p>
      <w:r>
        <w:t>- Estimated start and completion dates</w:t>
      </w:r>
    </w:p>
    <w:p>
      <w:pPr>
        <w:pStyle w:val="Heading2"/>
      </w:pPr>
      <w:r>
        <w:t>11. Resources &amp; Budget</w:t>
      </w:r>
    </w:p>
    <w:p>
      <w:r>
        <w:t>- Required resources</w:t>
      </w:r>
    </w:p>
    <w:p>
      <w:r>
        <w:t>- Funding and budget overview</w:t>
      </w:r>
    </w:p>
    <w:p>
      <w:pPr>
        <w:pStyle w:val="Heading2"/>
      </w:pPr>
      <w:r>
        <w:t>12. References</w:t>
      </w:r>
    </w:p>
    <w:p>
      <w:r>
        <w:t>- Relevant publications</w:t>
      </w:r>
    </w:p>
    <w:p>
      <w:r>
        <w:t>- Supporting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