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78" w:rsidRPr="00C93078" w:rsidRDefault="00C93078" w:rsidP="00C9307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u w:val="single"/>
        </w:rPr>
      </w:pPr>
      <w:r w:rsidRPr="00C93078">
        <w:rPr>
          <w:rFonts w:ascii="Arial" w:eastAsia="Times New Roman" w:hAnsi="Arial" w:cs="Arial"/>
          <w:sz w:val="35"/>
          <w:szCs w:val="35"/>
          <w:u w:val="single"/>
        </w:rPr>
        <w:t xml:space="preserve">Features of </w:t>
      </w:r>
      <w:proofErr w:type="spellStart"/>
      <w:r w:rsidRPr="00C93078">
        <w:rPr>
          <w:rFonts w:ascii="Arial" w:eastAsia="Times New Roman" w:hAnsi="Arial" w:cs="Arial"/>
          <w:sz w:val="35"/>
          <w:szCs w:val="35"/>
          <w:u w:val="single"/>
        </w:rPr>
        <w:t>Gradle</w:t>
      </w:r>
      <w:proofErr w:type="spellEnd"/>
    </w:p>
    <w:p w:rsidR="00C93078" w:rsidRPr="00C93078" w:rsidRDefault="00C93078" w:rsidP="00C9307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The following is the list of features that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provides.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Declarative builds and build-by-convention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is available with separate Domain Specific Language (DSL) based on Groovy language.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provides </w:t>
      </w:r>
      <w:proofErr w:type="gram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a declarative language elements</w:t>
      </w:r>
      <w:proofErr w:type="gram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gram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Those elements also provides</w:t>
      </w:r>
      <w:proofErr w:type="gram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build-by-convention support for Java, Groovy, OSGI, Web and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Scala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Language for dependency based programming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gram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declarative language lies on a top of a general purpose task graph, which you can fully leverage in your build.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Structure your build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finally allows you to apply common design principles to your build. It will give you a perfect structure for </w:t>
      </w:r>
      <w:proofErr w:type="gram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build,</w:t>
      </w:r>
      <w:proofErr w:type="gram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SO that you can design well-structured and easily maintained, comprehensible build.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Deep API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> − Using this API it allows you to monitor and customize its configuration and execution behavior to its core.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scales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can easily increases their productivity, from simple and single project builds to huge enterprise multi-project builds.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Multi-project builds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supports for multi-project builds and it supports partial builds. If you build a subproject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takes care of building all the subprojects that it depends on.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Different ways to manage your builds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supports different strategies to manage your dependencies.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is the first build integration tool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fully supported for your ANT tasks, Maven and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lvy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repository infrastructure for publishing and retrieving dependencies.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also provides a converter for turning a Maven pom.xml to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script.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Ease of migration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can easily adapt to any structure you have. Therefore you can always develop your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build in the same branch where you can build live script.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Wrapper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Wrapper allows you to execute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builds on machines where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is not installed. This is useful for continuous integration of servers.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Free open source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is an open source project, and licensed under the Apache Software License (ASL).</w:t>
      </w:r>
    </w:p>
    <w:p w:rsidR="00C93078" w:rsidRPr="00C93078" w:rsidRDefault="00C93078" w:rsidP="00C9307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93078">
        <w:rPr>
          <w:rFonts w:ascii="Arial" w:eastAsia="Times New Roman" w:hAnsi="Arial" w:cs="Arial"/>
          <w:b/>
          <w:bCs/>
          <w:color w:val="000000"/>
          <w:sz w:val="24"/>
          <w:szCs w:val="24"/>
        </w:rPr>
        <w:t>Groovy</w:t>
      </w:r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Gradle's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build script are written in Groovy. The whole design of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is oriented towards being used as a language, not as a rigid framework. And Groovy allows you to write your own script with some abstractions. The whole </w:t>
      </w:r>
      <w:proofErr w:type="spellStart"/>
      <w:r w:rsidRPr="00C93078">
        <w:rPr>
          <w:rFonts w:ascii="Arial" w:eastAsia="Times New Roman" w:hAnsi="Arial" w:cs="Arial"/>
          <w:color w:val="000000"/>
          <w:sz w:val="24"/>
          <w:szCs w:val="24"/>
        </w:rPr>
        <w:t>Gradle</w:t>
      </w:r>
      <w:proofErr w:type="spellEnd"/>
      <w:r w:rsidRPr="00C93078">
        <w:rPr>
          <w:rFonts w:ascii="Arial" w:eastAsia="Times New Roman" w:hAnsi="Arial" w:cs="Arial"/>
          <w:color w:val="000000"/>
          <w:sz w:val="24"/>
          <w:szCs w:val="24"/>
        </w:rPr>
        <w:t xml:space="preserve"> API is fully designed in Groovy language.</w:t>
      </w:r>
    </w:p>
    <w:p w:rsidR="00BF0E5B" w:rsidRDefault="00C93078"/>
    <w:sectPr w:rsidR="00BF0E5B" w:rsidSect="00FB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73020"/>
    <w:multiLevelType w:val="multilevel"/>
    <w:tmpl w:val="FB8A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078"/>
    <w:rsid w:val="005428AD"/>
    <w:rsid w:val="00C93078"/>
    <w:rsid w:val="00E2040D"/>
    <w:rsid w:val="00FB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B1"/>
  </w:style>
  <w:style w:type="paragraph" w:styleId="Heading2">
    <w:name w:val="heading 2"/>
    <w:basedOn w:val="Normal"/>
    <w:link w:val="Heading2Char"/>
    <w:uiPriority w:val="9"/>
    <w:qFormat/>
    <w:rsid w:val="00C93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30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1949</Characters>
  <Application>Microsoft Office Word</Application>
  <DocSecurity>0</DocSecurity>
  <Lines>16</Lines>
  <Paragraphs>4</Paragraphs>
  <ScaleCrop>false</ScaleCrop>
  <Company>Grizli777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2020-07-18T09:35:00Z</dcterms:created>
  <dcterms:modified xsi:type="dcterms:W3CDTF">2020-07-18T09:37:00Z</dcterms:modified>
</cp:coreProperties>
</file>