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C4ACF" w14:textId="30C3BA04" w:rsidR="0058537A" w:rsidRDefault="0058537A" w:rsidP="0058537A">
      <w:pPr>
        <w:rPr>
          <w:b/>
          <w:bCs/>
          <w:sz w:val="40"/>
          <w:szCs w:val="40"/>
          <w:u w:val="single"/>
        </w:rPr>
      </w:pPr>
      <w:r w:rsidRPr="00215A30">
        <w:rPr>
          <w:b/>
          <w:bCs/>
          <w:sz w:val="40"/>
          <w:szCs w:val="40"/>
          <w:u w:val="single"/>
        </w:rPr>
        <w:t>Principles of Data Science</w:t>
      </w:r>
      <w:r>
        <w:rPr>
          <w:b/>
          <w:bCs/>
          <w:sz w:val="40"/>
          <w:szCs w:val="40"/>
          <w:u w:val="single"/>
        </w:rPr>
        <w:t xml:space="preserve"> (</w:t>
      </w:r>
      <w:r w:rsidRPr="00215A30">
        <w:rPr>
          <w:b/>
          <w:bCs/>
          <w:sz w:val="40"/>
          <w:szCs w:val="40"/>
          <w:u w:val="single"/>
        </w:rPr>
        <w:t>5530</w:t>
      </w:r>
      <w:r>
        <w:rPr>
          <w:b/>
          <w:bCs/>
          <w:sz w:val="40"/>
          <w:szCs w:val="40"/>
          <w:u w:val="single"/>
        </w:rPr>
        <w:t>)-</w:t>
      </w:r>
      <w:r w:rsidRPr="00215A30">
        <w:rPr>
          <w:b/>
          <w:bCs/>
          <w:sz w:val="40"/>
          <w:szCs w:val="40"/>
          <w:u w:val="single"/>
        </w:rPr>
        <w:t xml:space="preserve">Assignment 1 </w:t>
      </w:r>
    </w:p>
    <w:p w14:paraId="072EE1C9" w14:textId="77777777" w:rsidR="0058537A" w:rsidRDefault="0058537A" w:rsidP="0058537A">
      <w:pPr>
        <w:rPr>
          <w:b/>
          <w:bCs/>
          <w:sz w:val="40"/>
          <w:szCs w:val="40"/>
          <w:u w:val="single"/>
        </w:rPr>
      </w:pPr>
    </w:p>
    <w:p w14:paraId="2C9895CA" w14:textId="42E1340E" w:rsidR="0058537A" w:rsidRPr="00215A30" w:rsidRDefault="0058537A" w:rsidP="0058537A">
      <w:pPr>
        <w:rPr>
          <w:b/>
          <w:bCs/>
          <w:sz w:val="32"/>
          <w:szCs w:val="32"/>
        </w:rPr>
      </w:pPr>
      <w:r>
        <w:rPr>
          <w:b/>
          <w:bCs/>
          <w:sz w:val="40"/>
          <w:szCs w:val="40"/>
        </w:rPr>
        <w:t xml:space="preserve">                                              </w:t>
      </w:r>
      <w:r w:rsidRPr="00215A30">
        <w:rPr>
          <w:b/>
          <w:bCs/>
          <w:sz w:val="32"/>
          <w:szCs w:val="32"/>
        </w:rPr>
        <w:t xml:space="preserve">Name: </w:t>
      </w:r>
      <w:r w:rsidR="00356BD1">
        <w:rPr>
          <w:b/>
          <w:bCs/>
          <w:sz w:val="32"/>
          <w:szCs w:val="32"/>
        </w:rPr>
        <w:t>Praveen Kumar Reddy Kadapala</w:t>
      </w:r>
    </w:p>
    <w:p w14:paraId="74B741F1" w14:textId="4A056B5C" w:rsidR="0058537A" w:rsidRDefault="0058537A" w:rsidP="0058537A">
      <w:pPr>
        <w:rPr>
          <w:b/>
          <w:bCs/>
          <w:sz w:val="32"/>
          <w:szCs w:val="32"/>
        </w:rPr>
      </w:pPr>
      <w:r w:rsidRPr="00215A30">
        <w:rPr>
          <w:b/>
          <w:bCs/>
          <w:sz w:val="32"/>
          <w:szCs w:val="32"/>
        </w:rPr>
        <w:t xml:space="preserve">                                                           </w:t>
      </w:r>
      <w:r>
        <w:rPr>
          <w:b/>
          <w:bCs/>
          <w:sz w:val="32"/>
          <w:szCs w:val="32"/>
        </w:rPr>
        <w:t xml:space="preserve">                      </w:t>
      </w:r>
      <w:r w:rsidRPr="00215A30">
        <w:rPr>
          <w:b/>
          <w:bCs/>
          <w:sz w:val="32"/>
          <w:szCs w:val="32"/>
        </w:rPr>
        <w:t>ID: 163</w:t>
      </w:r>
      <w:r w:rsidR="00B66A52">
        <w:rPr>
          <w:b/>
          <w:bCs/>
          <w:sz w:val="32"/>
          <w:szCs w:val="32"/>
        </w:rPr>
        <w:t>55</w:t>
      </w:r>
      <w:r w:rsidR="00356BD1">
        <w:rPr>
          <w:b/>
          <w:bCs/>
          <w:sz w:val="32"/>
          <w:szCs w:val="32"/>
        </w:rPr>
        <w:t>737</w:t>
      </w:r>
    </w:p>
    <w:p w14:paraId="6E729F6F" w14:textId="378E0670" w:rsidR="0058537A" w:rsidRDefault="0058537A">
      <w:pPr>
        <w:rPr>
          <w:b/>
          <w:bCs/>
          <w:sz w:val="32"/>
          <w:szCs w:val="32"/>
          <w:u w:val="single"/>
        </w:rPr>
      </w:pPr>
      <w:r>
        <w:rPr>
          <w:b/>
          <w:bCs/>
          <w:sz w:val="32"/>
          <w:szCs w:val="32"/>
          <w:u w:val="single"/>
        </w:rPr>
        <w:t>2</w:t>
      </w:r>
      <w:r w:rsidRPr="00215A30">
        <w:rPr>
          <w:b/>
          <w:bCs/>
          <w:sz w:val="32"/>
          <w:szCs w:val="32"/>
          <w:u w:val="single"/>
        </w:rPr>
        <w:t>. Answer:</w:t>
      </w:r>
    </w:p>
    <w:p w14:paraId="58F72FE0" w14:textId="77777777" w:rsidR="00356BD1" w:rsidRDefault="00356BD1"/>
    <w:p w14:paraId="0BDEC556" w14:textId="41D24F01" w:rsidR="00356BD1" w:rsidRDefault="00356BD1" w:rsidP="00356BD1">
      <w:pPr>
        <w:jc w:val="both"/>
        <w:rPr>
          <w:b/>
          <w:bCs/>
          <w:sz w:val="28"/>
          <w:szCs w:val="28"/>
          <w:u w:val="single"/>
        </w:rPr>
      </w:pPr>
      <w:r>
        <w:rPr>
          <w:b/>
          <w:bCs/>
          <w:sz w:val="28"/>
          <w:szCs w:val="28"/>
          <w:u w:val="single"/>
        </w:rPr>
        <w:t>Analysis</w:t>
      </w:r>
      <w:r w:rsidR="0058537A" w:rsidRPr="0058537A">
        <w:rPr>
          <w:b/>
          <w:bCs/>
          <w:sz w:val="28"/>
          <w:szCs w:val="28"/>
          <w:u w:val="single"/>
        </w:rPr>
        <w:t xml:space="preserve"> 1:</w:t>
      </w:r>
      <w:r w:rsidR="0058537A">
        <w:rPr>
          <w:b/>
          <w:bCs/>
          <w:sz w:val="28"/>
          <w:szCs w:val="28"/>
          <w:u w:val="single"/>
        </w:rPr>
        <w:t xml:space="preserve"> </w:t>
      </w:r>
      <w:r>
        <w:rPr>
          <w:b/>
          <w:bCs/>
          <w:sz w:val="28"/>
          <w:szCs w:val="28"/>
          <w:u w:val="single"/>
        </w:rPr>
        <w:t xml:space="preserve"> </w:t>
      </w:r>
      <w:r w:rsidRPr="00356BD1">
        <w:rPr>
          <w:b/>
          <w:bCs/>
          <w:sz w:val="28"/>
          <w:szCs w:val="28"/>
        </w:rPr>
        <w:t xml:space="preserve">Box Plot analysis of Math Scores distribution by </w:t>
      </w:r>
      <w:r>
        <w:rPr>
          <w:b/>
          <w:bCs/>
          <w:sz w:val="28"/>
          <w:szCs w:val="28"/>
        </w:rPr>
        <w:t>L</w:t>
      </w:r>
      <w:r w:rsidRPr="00356BD1">
        <w:rPr>
          <w:b/>
          <w:bCs/>
          <w:sz w:val="28"/>
          <w:szCs w:val="28"/>
        </w:rPr>
        <w:t>unch type</w:t>
      </w:r>
    </w:p>
    <w:p w14:paraId="71EDE96C" w14:textId="77777777" w:rsidR="0058537A" w:rsidRDefault="0058537A">
      <w:pPr>
        <w:rPr>
          <w:b/>
          <w:bCs/>
          <w:sz w:val="28"/>
          <w:szCs w:val="28"/>
          <w:u w:val="single"/>
        </w:rPr>
      </w:pPr>
    </w:p>
    <w:p w14:paraId="7AB5E9C9" w14:textId="1B176ADE" w:rsidR="0058537A" w:rsidRDefault="00356BD1" w:rsidP="0058537A">
      <w:pPr>
        <w:rPr>
          <w:rFonts w:eastAsia="Times New Roman" w:cstheme="minorHAnsi"/>
          <w:color w:val="333333"/>
        </w:rPr>
      </w:pPr>
      <w:r>
        <w:rPr>
          <w:rFonts w:eastAsia="Times New Roman" w:cstheme="minorHAnsi"/>
          <w:color w:val="333333"/>
        </w:rPr>
        <w:t>C</w:t>
      </w:r>
      <w:r w:rsidR="00931C41" w:rsidRPr="00931C41">
        <w:rPr>
          <w:rFonts w:eastAsia="Times New Roman" w:cstheme="minorHAnsi"/>
          <w:color w:val="333333"/>
        </w:rPr>
        <w:t>reate</w:t>
      </w:r>
      <w:r>
        <w:rPr>
          <w:rFonts w:eastAsia="Times New Roman" w:cstheme="minorHAnsi"/>
          <w:color w:val="333333"/>
        </w:rPr>
        <w:t>d</w:t>
      </w:r>
      <w:r w:rsidR="00931C41" w:rsidRPr="00931C41">
        <w:rPr>
          <w:rFonts w:eastAsia="Times New Roman" w:cstheme="minorHAnsi"/>
          <w:color w:val="333333"/>
        </w:rPr>
        <w:t xml:space="preserve"> a b</w:t>
      </w:r>
      <w:r>
        <w:rPr>
          <w:rFonts w:eastAsia="Times New Roman" w:cstheme="minorHAnsi"/>
          <w:color w:val="333333"/>
        </w:rPr>
        <w:t>ox plot</w:t>
      </w:r>
      <w:r w:rsidR="00931C41" w:rsidRPr="00931C41">
        <w:rPr>
          <w:rFonts w:eastAsia="Times New Roman" w:cstheme="minorHAnsi"/>
          <w:color w:val="333333"/>
        </w:rPr>
        <w:t xml:space="preserve"> graph connecting </w:t>
      </w:r>
      <w:r>
        <w:rPr>
          <w:rFonts w:eastAsia="Times New Roman" w:cstheme="minorHAnsi"/>
          <w:color w:val="333333"/>
        </w:rPr>
        <w:t>Math Scores</w:t>
      </w:r>
      <w:r w:rsidR="00931C41" w:rsidRPr="00931C41">
        <w:rPr>
          <w:rFonts w:eastAsia="Times New Roman" w:cstheme="minorHAnsi"/>
          <w:color w:val="333333"/>
        </w:rPr>
        <w:t xml:space="preserve"> and </w:t>
      </w:r>
      <w:r>
        <w:rPr>
          <w:rFonts w:eastAsia="Times New Roman" w:cstheme="minorHAnsi"/>
          <w:color w:val="333333"/>
        </w:rPr>
        <w:t>lunch type</w:t>
      </w:r>
      <w:r w:rsidR="00931C41" w:rsidRPr="00931C41">
        <w:rPr>
          <w:rFonts w:eastAsia="Times New Roman" w:cstheme="minorHAnsi"/>
          <w:color w:val="333333"/>
        </w:rPr>
        <w:t xml:space="preserve">, with the x-axis representing the </w:t>
      </w:r>
      <w:r>
        <w:rPr>
          <w:rFonts w:eastAsia="Times New Roman" w:cstheme="minorHAnsi"/>
          <w:color w:val="333333"/>
        </w:rPr>
        <w:t xml:space="preserve">lunch type </w:t>
      </w:r>
      <w:r w:rsidR="00931C41" w:rsidRPr="00931C41">
        <w:rPr>
          <w:rFonts w:eastAsia="Times New Roman" w:cstheme="minorHAnsi"/>
          <w:color w:val="333333"/>
        </w:rPr>
        <w:t xml:space="preserve">category and the y-axis </w:t>
      </w:r>
      <w:r>
        <w:rPr>
          <w:rFonts w:eastAsia="Times New Roman" w:cstheme="minorHAnsi"/>
          <w:color w:val="333333"/>
        </w:rPr>
        <w:t>representing the Math Scores category.</w:t>
      </w:r>
    </w:p>
    <w:p w14:paraId="085237CF" w14:textId="5533A297" w:rsidR="0058537A" w:rsidRDefault="0058537A" w:rsidP="0058537A">
      <w:pPr>
        <w:rPr>
          <w:rFonts w:eastAsia="Times New Roman" w:cstheme="minorHAnsi"/>
          <w:color w:val="333333"/>
        </w:rPr>
      </w:pPr>
    </w:p>
    <w:p w14:paraId="38F16302" w14:textId="5DC333BD" w:rsidR="0058537A" w:rsidRDefault="00356BD1" w:rsidP="0058537A">
      <w:pPr>
        <w:rPr>
          <w:rFonts w:eastAsia="Times New Roman" w:cstheme="minorHAnsi"/>
          <w:color w:val="333333"/>
        </w:rPr>
      </w:pPr>
      <w:r>
        <w:rPr>
          <w:noProof/>
        </w:rPr>
        <w:drawing>
          <wp:inline distT="0" distB="0" distL="0" distR="0" wp14:anchorId="44139D83" wp14:editId="08102A0E">
            <wp:extent cx="5943600" cy="4457700"/>
            <wp:effectExtent l="0" t="0" r="0" b="0"/>
            <wp:docPr id="1268990537"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90537" name="Picture 1" descr="A graph of a bar char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5D40FBB" w14:textId="036C2AC4" w:rsidR="0058537A" w:rsidRDefault="0058537A" w:rsidP="0058537A">
      <w:pPr>
        <w:rPr>
          <w:rFonts w:eastAsia="Times New Roman" w:cstheme="minorHAnsi"/>
          <w:color w:val="333333"/>
        </w:rPr>
      </w:pPr>
    </w:p>
    <w:p w14:paraId="7A5D85C2" w14:textId="152414F4" w:rsidR="00356BD1" w:rsidRDefault="0058537A" w:rsidP="0058537A">
      <w:pPr>
        <w:rPr>
          <w:rFonts w:eastAsia="Times New Roman" w:cstheme="minorHAnsi"/>
          <w:color w:val="333333"/>
        </w:rPr>
      </w:pPr>
      <w:r w:rsidRPr="0058537A">
        <w:rPr>
          <w:rFonts w:eastAsia="Times New Roman" w:cstheme="minorHAnsi"/>
          <w:b/>
          <w:bCs/>
          <w:color w:val="333333"/>
          <w:u w:val="single"/>
        </w:rPr>
        <w:t>Analysis Outcome:</w:t>
      </w:r>
      <w:r>
        <w:rPr>
          <w:rFonts w:eastAsia="Times New Roman" w:cstheme="minorHAnsi"/>
          <w:b/>
          <w:bCs/>
          <w:color w:val="333333"/>
          <w:u w:val="single"/>
        </w:rPr>
        <w:t xml:space="preserve"> </w:t>
      </w:r>
      <w:r w:rsidR="00931C41" w:rsidRPr="00931C41">
        <w:rPr>
          <w:rFonts w:eastAsia="Times New Roman" w:cstheme="minorHAnsi"/>
          <w:color w:val="333333"/>
        </w:rPr>
        <w:t xml:space="preserve">We can infer from this </w:t>
      </w:r>
      <w:r w:rsidR="00356BD1">
        <w:rPr>
          <w:rFonts w:eastAsia="Times New Roman" w:cstheme="minorHAnsi"/>
          <w:color w:val="333333"/>
        </w:rPr>
        <w:t>analysis</w:t>
      </w:r>
      <w:r w:rsidR="00931C41" w:rsidRPr="00931C41">
        <w:rPr>
          <w:rFonts w:eastAsia="Times New Roman" w:cstheme="minorHAnsi"/>
          <w:color w:val="333333"/>
        </w:rPr>
        <w:t xml:space="preserve"> that, </w:t>
      </w:r>
      <w:r w:rsidR="00356BD1">
        <w:rPr>
          <w:rFonts w:eastAsia="Times New Roman" w:cstheme="minorHAnsi"/>
          <w:color w:val="333333"/>
        </w:rPr>
        <w:t>the students who are having standard lunch type have obtained more math score compared to the students having free/reduced lunch type.</w:t>
      </w:r>
    </w:p>
    <w:p w14:paraId="12FBCD7A" w14:textId="77777777" w:rsidR="00356BD1" w:rsidRDefault="00356BD1" w:rsidP="0058537A">
      <w:pPr>
        <w:rPr>
          <w:rFonts w:eastAsia="Times New Roman" w:cstheme="minorHAnsi"/>
          <w:color w:val="333333"/>
        </w:rPr>
      </w:pPr>
    </w:p>
    <w:p w14:paraId="7EE5D932" w14:textId="52CA4282" w:rsidR="0058537A" w:rsidRDefault="0058537A" w:rsidP="0058537A">
      <w:pPr>
        <w:rPr>
          <w:rFonts w:eastAsia="Times New Roman" w:cstheme="minorHAnsi"/>
          <w:color w:val="333333"/>
        </w:rPr>
      </w:pPr>
    </w:p>
    <w:p w14:paraId="34664C12" w14:textId="53811605" w:rsidR="0058537A" w:rsidRDefault="0058537A" w:rsidP="0058537A">
      <w:pPr>
        <w:rPr>
          <w:rFonts w:eastAsia="Times New Roman" w:cstheme="minorHAnsi"/>
          <w:color w:val="333333"/>
        </w:rPr>
      </w:pPr>
    </w:p>
    <w:p w14:paraId="1A36A299" w14:textId="5FE99E15" w:rsidR="0058537A" w:rsidRDefault="00356BD1" w:rsidP="0058537A">
      <w:pPr>
        <w:rPr>
          <w:rFonts w:eastAsia="Times New Roman" w:cstheme="minorHAnsi"/>
          <w:b/>
          <w:bCs/>
          <w:color w:val="333333"/>
          <w:sz w:val="28"/>
          <w:szCs w:val="28"/>
          <w:u w:val="single"/>
        </w:rPr>
      </w:pPr>
      <w:r>
        <w:rPr>
          <w:rFonts w:eastAsia="Times New Roman" w:cstheme="minorHAnsi"/>
          <w:b/>
          <w:bCs/>
          <w:color w:val="333333"/>
          <w:sz w:val="28"/>
          <w:szCs w:val="28"/>
          <w:u w:val="single"/>
        </w:rPr>
        <w:t>Analysis</w:t>
      </w:r>
      <w:r w:rsidR="0058537A" w:rsidRPr="0058537A">
        <w:rPr>
          <w:rFonts w:eastAsia="Times New Roman" w:cstheme="minorHAnsi"/>
          <w:b/>
          <w:bCs/>
          <w:color w:val="333333"/>
          <w:sz w:val="28"/>
          <w:szCs w:val="28"/>
          <w:u w:val="single"/>
        </w:rPr>
        <w:t xml:space="preserve"> 2</w:t>
      </w:r>
      <w:r w:rsidR="0058537A">
        <w:rPr>
          <w:rFonts w:eastAsia="Times New Roman" w:cstheme="minorHAnsi"/>
          <w:b/>
          <w:bCs/>
          <w:color w:val="333333"/>
          <w:sz w:val="28"/>
          <w:szCs w:val="28"/>
          <w:u w:val="single"/>
        </w:rPr>
        <w:t>:</w:t>
      </w:r>
      <w:r>
        <w:rPr>
          <w:rFonts w:eastAsia="Times New Roman" w:cstheme="minorHAnsi"/>
          <w:b/>
          <w:bCs/>
          <w:color w:val="333333"/>
          <w:sz w:val="28"/>
          <w:szCs w:val="28"/>
          <w:u w:val="single"/>
        </w:rPr>
        <w:t xml:space="preserve"> </w:t>
      </w:r>
      <w:r w:rsidRPr="00356BD1">
        <w:rPr>
          <w:b/>
          <w:bCs/>
          <w:sz w:val="28"/>
          <w:szCs w:val="28"/>
        </w:rPr>
        <w:t>B</w:t>
      </w:r>
      <w:r>
        <w:rPr>
          <w:b/>
          <w:bCs/>
          <w:sz w:val="28"/>
          <w:szCs w:val="28"/>
        </w:rPr>
        <w:t>ar</w:t>
      </w:r>
      <w:r w:rsidRPr="00356BD1">
        <w:rPr>
          <w:b/>
          <w:bCs/>
          <w:sz w:val="28"/>
          <w:szCs w:val="28"/>
        </w:rPr>
        <w:t xml:space="preserve"> Plot</w:t>
      </w:r>
      <w:r>
        <w:rPr>
          <w:b/>
          <w:bCs/>
          <w:sz w:val="28"/>
          <w:szCs w:val="28"/>
        </w:rPr>
        <w:t xml:space="preserve"> of race/ethnicity distribution</w:t>
      </w:r>
    </w:p>
    <w:p w14:paraId="2D51147F" w14:textId="1A8C2587" w:rsidR="0058537A" w:rsidRDefault="0058537A" w:rsidP="0058537A">
      <w:pPr>
        <w:rPr>
          <w:rFonts w:eastAsia="Times New Roman" w:cstheme="minorHAnsi"/>
          <w:b/>
          <w:bCs/>
          <w:color w:val="333333"/>
          <w:sz w:val="28"/>
          <w:szCs w:val="28"/>
          <w:u w:val="single"/>
        </w:rPr>
      </w:pPr>
    </w:p>
    <w:p w14:paraId="2497E996" w14:textId="45FA7D56" w:rsidR="0058537A" w:rsidRPr="0058537A" w:rsidRDefault="00356BD1" w:rsidP="0058537A">
      <w:pPr>
        <w:rPr>
          <w:rFonts w:eastAsia="Times New Roman" w:cstheme="minorHAnsi"/>
          <w:color w:val="333333"/>
        </w:rPr>
      </w:pPr>
      <w:r>
        <w:rPr>
          <w:rFonts w:eastAsia="Times New Roman" w:cstheme="minorHAnsi"/>
          <w:color w:val="333333"/>
        </w:rPr>
        <w:t>C</w:t>
      </w:r>
      <w:r w:rsidRPr="00931C41">
        <w:rPr>
          <w:rFonts w:eastAsia="Times New Roman" w:cstheme="minorHAnsi"/>
          <w:color w:val="333333"/>
        </w:rPr>
        <w:t>reate</w:t>
      </w:r>
      <w:r>
        <w:rPr>
          <w:rFonts w:eastAsia="Times New Roman" w:cstheme="minorHAnsi"/>
          <w:color w:val="333333"/>
        </w:rPr>
        <w:t>d</w:t>
      </w:r>
      <w:r w:rsidRPr="00931C41">
        <w:rPr>
          <w:rFonts w:eastAsia="Times New Roman" w:cstheme="minorHAnsi"/>
          <w:color w:val="333333"/>
        </w:rPr>
        <w:t xml:space="preserve"> a bar graph connecting </w:t>
      </w:r>
      <w:r w:rsidR="000B105B">
        <w:rPr>
          <w:rFonts w:eastAsia="Times New Roman" w:cstheme="minorHAnsi"/>
          <w:color w:val="333333"/>
        </w:rPr>
        <w:t>Race/Ethnicity</w:t>
      </w:r>
      <w:r w:rsidRPr="00931C41">
        <w:rPr>
          <w:rFonts w:eastAsia="Times New Roman" w:cstheme="minorHAnsi"/>
          <w:color w:val="333333"/>
        </w:rPr>
        <w:t xml:space="preserve"> and </w:t>
      </w:r>
      <w:r w:rsidR="00AD4E7B">
        <w:rPr>
          <w:rFonts w:eastAsia="Times New Roman" w:cstheme="minorHAnsi"/>
          <w:color w:val="333333"/>
        </w:rPr>
        <w:t>frequency</w:t>
      </w:r>
      <w:r w:rsidRPr="00931C41">
        <w:rPr>
          <w:rFonts w:eastAsia="Times New Roman" w:cstheme="minorHAnsi"/>
          <w:color w:val="333333"/>
        </w:rPr>
        <w:t xml:space="preserve">, with the x-axis representing the </w:t>
      </w:r>
      <w:r w:rsidR="00AD4E7B">
        <w:rPr>
          <w:rFonts w:eastAsia="Times New Roman" w:cstheme="minorHAnsi"/>
          <w:color w:val="333333"/>
        </w:rPr>
        <w:t>Race/Ethnicity</w:t>
      </w:r>
      <w:r w:rsidR="00AD4E7B">
        <w:rPr>
          <w:rFonts w:eastAsia="Times New Roman" w:cstheme="minorHAnsi"/>
          <w:color w:val="333333"/>
        </w:rPr>
        <w:t xml:space="preserve"> </w:t>
      </w:r>
      <w:r w:rsidR="00AD4E7B">
        <w:rPr>
          <w:rFonts w:eastAsia="Times New Roman" w:cstheme="minorHAnsi"/>
          <w:color w:val="333333"/>
        </w:rPr>
        <w:t xml:space="preserve">and the y-axis </w:t>
      </w:r>
      <w:r w:rsidR="008A7126">
        <w:rPr>
          <w:rFonts w:eastAsia="Times New Roman" w:cstheme="minorHAnsi"/>
          <w:color w:val="333333"/>
        </w:rPr>
        <w:t xml:space="preserve">with </w:t>
      </w:r>
      <w:r w:rsidR="00AD4E7B">
        <w:rPr>
          <w:rFonts w:eastAsia="Times New Roman" w:cstheme="minorHAnsi"/>
          <w:color w:val="333333"/>
        </w:rPr>
        <w:t xml:space="preserve">the number of instances of each </w:t>
      </w:r>
      <w:r w:rsidR="00AD4E7B">
        <w:rPr>
          <w:rFonts w:eastAsia="Times New Roman" w:cstheme="minorHAnsi"/>
          <w:color w:val="333333"/>
        </w:rPr>
        <w:t>Race/Ethnicity</w:t>
      </w:r>
      <w:r w:rsidR="00AD4E7B">
        <w:rPr>
          <w:rFonts w:eastAsia="Times New Roman" w:cstheme="minorHAnsi"/>
          <w:color w:val="333333"/>
        </w:rPr>
        <w:t xml:space="preserve"> category.</w:t>
      </w:r>
      <w:r w:rsidR="00AD4E7B" w:rsidRPr="00931C41">
        <w:rPr>
          <w:rFonts w:eastAsia="Times New Roman" w:cstheme="minorHAnsi"/>
          <w:color w:val="333333"/>
        </w:rPr>
        <w:t xml:space="preserve"> </w:t>
      </w:r>
    </w:p>
    <w:p w14:paraId="0B290BD2" w14:textId="097FDF46" w:rsidR="0058537A" w:rsidRDefault="00356BD1" w:rsidP="0058537A">
      <w:pPr>
        <w:rPr>
          <w:rFonts w:eastAsia="Times New Roman" w:cstheme="minorHAnsi"/>
          <w:color w:val="333333"/>
        </w:rPr>
      </w:pPr>
      <w:r>
        <w:rPr>
          <w:noProof/>
        </w:rPr>
        <w:drawing>
          <wp:inline distT="0" distB="0" distL="0" distR="0" wp14:anchorId="560BA219" wp14:editId="12601E34">
            <wp:extent cx="5943600" cy="3714750"/>
            <wp:effectExtent l="0" t="0" r="0" b="0"/>
            <wp:docPr id="164293253" name="Picture 2" descr="A graph of different colored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3253" name="Picture 2" descr="A graph of different colored rectangular bar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1A5E1CF9" w14:textId="278A2A51" w:rsidR="0058537A" w:rsidRDefault="0058537A" w:rsidP="0058537A">
      <w:pPr>
        <w:rPr>
          <w:rFonts w:eastAsia="Times New Roman" w:cstheme="minorHAnsi"/>
          <w:color w:val="333333"/>
        </w:rPr>
      </w:pPr>
    </w:p>
    <w:p w14:paraId="7A861F31" w14:textId="6519DEBA" w:rsidR="0058537A" w:rsidRDefault="0058537A" w:rsidP="0058537A">
      <w:pPr>
        <w:spacing w:line="276" w:lineRule="auto"/>
        <w:rPr>
          <w:rFonts w:eastAsia="Times New Roman" w:cstheme="minorHAnsi"/>
          <w:color w:val="333333"/>
        </w:rPr>
      </w:pPr>
      <w:r w:rsidRPr="0058537A">
        <w:rPr>
          <w:rFonts w:eastAsia="Times New Roman" w:cstheme="minorHAnsi"/>
          <w:b/>
          <w:bCs/>
          <w:color w:val="333333"/>
          <w:sz w:val="28"/>
          <w:szCs w:val="28"/>
          <w:u w:val="single"/>
        </w:rPr>
        <w:t>Analysis Outcome:</w:t>
      </w:r>
      <w:r>
        <w:rPr>
          <w:rFonts w:eastAsia="Times New Roman" w:cstheme="minorHAnsi"/>
          <w:b/>
          <w:bCs/>
          <w:color w:val="333333"/>
          <w:sz w:val="28"/>
          <w:szCs w:val="28"/>
          <w:u w:val="single"/>
        </w:rPr>
        <w:t xml:space="preserve"> </w:t>
      </w:r>
      <w:r w:rsidR="00931C41" w:rsidRPr="00FF50FD">
        <w:rPr>
          <w:rFonts w:eastAsia="Times New Roman" w:cstheme="minorHAnsi"/>
          <w:color w:val="333333"/>
        </w:rPr>
        <w:t xml:space="preserve">This box plot illustration </w:t>
      </w:r>
      <w:r w:rsidR="00AD4E7B">
        <w:rPr>
          <w:rFonts w:eastAsia="Times New Roman" w:cstheme="minorHAnsi"/>
          <w:color w:val="333333"/>
        </w:rPr>
        <w:t>tells us that compared to all the Race and Ethnicity the count of group C students are more with nearly 300 plus students, followed by group D students with a count of more than 250 plus, followed by group B students with a count of nearly 190 and then group E students with a count of 130 and at last group A students who are less compared other groups with a count of nearly 70.</w:t>
      </w:r>
    </w:p>
    <w:p w14:paraId="4665D52C" w14:textId="4BAFCCFB" w:rsidR="0058537A" w:rsidRDefault="0058537A" w:rsidP="0058537A">
      <w:pPr>
        <w:spacing w:line="276" w:lineRule="auto"/>
        <w:rPr>
          <w:rFonts w:eastAsia="Times New Roman" w:cstheme="minorHAnsi"/>
          <w:color w:val="333333"/>
        </w:rPr>
      </w:pPr>
    </w:p>
    <w:p w14:paraId="3257846A" w14:textId="627F9811" w:rsidR="0058537A" w:rsidRDefault="0058537A" w:rsidP="0058537A">
      <w:pPr>
        <w:spacing w:line="276" w:lineRule="auto"/>
        <w:rPr>
          <w:rFonts w:eastAsia="Times New Roman" w:cstheme="minorHAnsi"/>
          <w:color w:val="333333"/>
        </w:rPr>
      </w:pPr>
    </w:p>
    <w:p w14:paraId="53F9C1E8" w14:textId="2F90B32E" w:rsidR="0058537A" w:rsidRDefault="0058537A" w:rsidP="0058537A">
      <w:pPr>
        <w:spacing w:line="276" w:lineRule="auto"/>
        <w:rPr>
          <w:rFonts w:eastAsia="Times New Roman" w:cstheme="minorHAnsi"/>
          <w:color w:val="333333"/>
        </w:rPr>
      </w:pPr>
    </w:p>
    <w:p w14:paraId="5D36B3A4" w14:textId="169682CE" w:rsidR="0058537A" w:rsidRDefault="0058537A" w:rsidP="0058537A">
      <w:pPr>
        <w:spacing w:line="276" w:lineRule="auto"/>
        <w:rPr>
          <w:rFonts w:eastAsia="Times New Roman" w:cstheme="minorHAnsi"/>
          <w:color w:val="333333"/>
        </w:rPr>
      </w:pPr>
    </w:p>
    <w:p w14:paraId="2724E5B7" w14:textId="4D8D5EE4" w:rsidR="0058537A" w:rsidRDefault="0058537A" w:rsidP="0058537A">
      <w:pPr>
        <w:spacing w:line="276" w:lineRule="auto"/>
        <w:rPr>
          <w:rFonts w:eastAsia="Times New Roman" w:cstheme="minorHAnsi"/>
          <w:color w:val="333333"/>
        </w:rPr>
      </w:pPr>
    </w:p>
    <w:p w14:paraId="437E409F" w14:textId="5D81EDE6" w:rsidR="0058537A" w:rsidRDefault="0058537A" w:rsidP="0058537A">
      <w:pPr>
        <w:spacing w:line="276" w:lineRule="auto"/>
        <w:rPr>
          <w:rFonts w:eastAsia="Times New Roman" w:cstheme="minorHAnsi"/>
          <w:color w:val="333333"/>
        </w:rPr>
      </w:pPr>
    </w:p>
    <w:p w14:paraId="5C907E19" w14:textId="2E42745A" w:rsidR="0058537A" w:rsidRDefault="0058537A" w:rsidP="0058537A">
      <w:pPr>
        <w:spacing w:line="276" w:lineRule="auto"/>
        <w:rPr>
          <w:rFonts w:eastAsia="Times New Roman" w:cstheme="minorHAnsi"/>
          <w:color w:val="333333"/>
        </w:rPr>
      </w:pPr>
    </w:p>
    <w:p w14:paraId="4DA53F6E" w14:textId="77777777" w:rsidR="00AA69E3" w:rsidRDefault="00AA69E3" w:rsidP="0058537A">
      <w:pPr>
        <w:spacing w:line="276" w:lineRule="auto"/>
        <w:rPr>
          <w:rFonts w:eastAsia="Times New Roman" w:cstheme="minorHAnsi"/>
          <w:color w:val="333333"/>
        </w:rPr>
      </w:pPr>
    </w:p>
    <w:p w14:paraId="20B58F44" w14:textId="77777777" w:rsidR="00AD4E7B" w:rsidRDefault="00AD4E7B" w:rsidP="0058537A">
      <w:pPr>
        <w:spacing w:line="276" w:lineRule="auto"/>
        <w:rPr>
          <w:rFonts w:eastAsia="Times New Roman" w:cstheme="minorHAnsi"/>
          <w:color w:val="333333"/>
        </w:rPr>
      </w:pPr>
    </w:p>
    <w:p w14:paraId="4676706B" w14:textId="48C39CE6" w:rsidR="0058537A" w:rsidRDefault="0058537A" w:rsidP="0058537A">
      <w:pPr>
        <w:spacing w:line="276" w:lineRule="auto"/>
        <w:rPr>
          <w:rFonts w:eastAsia="Times New Roman" w:cstheme="minorHAnsi"/>
          <w:color w:val="333333"/>
        </w:rPr>
      </w:pPr>
    </w:p>
    <w:p w14:paraId="13671034" w14:textId="3B5D027C" w:rsidR="0058537A" w:rsidRDefault="00AD4E7B" w:rsidP="0058537A">
      <w:pPr>
        <w:spacing w:line="276" w:lineRule="auto"/>
        <w:rPr>
          <w:rFonts w:eastAsia="Times New Roman" w:cstheme="minorHAnsi"/>
          <w:b/>
          <w:bCs/>
          <w:color w:val="333333"/>
          <w:sz w:val="28"/>
          <w:szCs w:val="28"/>
          <w:u w:val="single"/>
        </w:rPr>
      </w:pPr>
      <w:r>
        <w:rPr>
          <w:rFonts w:eastAsia="Times New Roman" w:cstheme="minorHAnsi"/>
          <w:b/>
          <w:bCs/>
          <w:color w:val="333333"/>
          <w:sz w:val="28"/>
          <w:szCs w:val="28"/>
          <w:u w:val="single"/>
        </w:rPr>
        <w:lastRenderedPageBreak/>
        <w:t>Analysis 3</w:t>
      </w:r>
      <w:r w:rsidR="0058537A" w:rsidRPr="0058537A">
        <w:rPr>
          <w:rFonts w:eastAsia="Times New Roman" w:cstheme="minorHAnsi"/>
          <w:b/>
          <w:bCs/>
          <w:color w:val="333333"/>
          <w:sz w:val="28"/>
          <w:szCs w:val="28"/>
          <w:u w:val="single"/>
        </w:rPr>
        <w:t xml:space="preserve">: </w:t>
      </w:r>
      <w:r w:rsidRPr="00AD4E7B">
        <w:rPr>
          <w:rFonts w:eastAsia="Times New Roman" w:cstheme="minorHAnsi"/>
          <w:b/>
          <w:bCs/>
          <w:color w:val="333333"/>
          <w:sz w:val="28"/>
          <w:szCs w:val="28"/>
        </w:rPr>
        <w:t>Box plots for math score, reading score and writing score by gender</w:t>
      </w:r>
      <w:r>
        <w:rPr>
          <w:rFonts w:eastAsia="Times New Roman" w:cstheme="minorHAnsi"/>
          <w:b/>
          <w:bCs/>
          <w:color w:val="333333"/>
          <w:sz w:val="28"/>
          <w:szCs w:val="28"/>
        </w:rPr>
        <w:t>.</w:t>
      </w:r>
    </w:p>
    <w:p w14:paraId="12707A4A" w14:textId="77777777" w:rsidR="00AD4E7B" w:rsidRDefault="00AD4E7B" w:rsidP="0058537A">
      <w:pPr>
        <w:spacing w:line="276" w:lineRule="auto"/>
        <w:rPr>
          <w:rFonts w:eastAsia="Times New Roman" w:cstheme="minorHAnsi"/>
          <w:b/>
          <w:bCs/>
          <w:color w:val="333333"/>
          <w:sz w:val="28"/>
          <w:szCs w:val="28"/>
          <w:u w:val="single"/>
        </w:rPr>
      </w:pPr>
    </w:p>
    <w:p w14:paraId="68BD15AD" w14:textId="60B8E95F" w:rsidR="0058537A" w:rsidRDefault="008A7126" w:rsidP="0058537A">
      <w:pPr>
        <w:spacing w:line="276" w:lineRule="auto"/>
        <w:rPr>
          <w:rFonts w:eastAsia="Times New Roman" w:cstheme="minorHAnsi"/>
          <w:color w:val="333333"/>
        </w:rPr>
      </w:pPr>
      <w:r>
        <w:rPr>
          <w:rFonts w:eastAsia="Times New Roman" w:cstheme="minorHAnsi"/>
          <w:color w:val="333333"/>
        </w:rPr>
        <w:t>C</w:t>
      </w:r>
      <w:r w:rsidR="00931C41" w:rsidRPr="00931C41">
        <w:rPr>
          <w:rFonts w:eastAsia="Times New Roman" w:cstheme="minorHAnsi"/>
          <w:color w:val="333333"/>
        </w:rPr>
        <w:t>reate</w:t>
      </w:r>
      <w:r>
        <w:rPr>
          <w:rFonts w:eastAsia="Times New Roman" w:cstheme="minorHAnsi"/>
          <w:color w:val="333333"/>
        </w:rPr>
        <w:t>d</w:t>
      </w:r>
      <w:r w:rsidR="00931C41" w:rsidRPr="00931C41">
        <w:rPr>
          <w:rFonts w:eastAsia="Times New Roman" w:cstheme="minorHAnsi"/>
          <w:color w:val="333333"/>
        </w:rPr>
        <w:t xml:space="preserve"> </w:t>
      </w:r>
      <w:r>
        <w:rPr>
          <w:rFonts w:eastAsia="Times New Roman" w:cstheme="minorHAnsi"/>
          <w:color w:val="333333"/>
        </w:rPr>
        <w:t>three box plot</w:t>
      </w:r>
      <w:r w:rsidR="00931C41" w:rsidRPr="00931C41">
        <w:rPr>
          <w:rFonts w:eastAsia="Times New Roman" w:cstheme="minorHAnsi"/>
          <w:color w:val="333333"/>
        </w:rPr>
        <w:t xml:space="preserve"> graph</w:t>
      </w:r>
      <w:r>
        <w:rPr>
          <w:rFonts w:eastAsia="Times New Roman" w:cstheme="minorHAnsi"/>
          <w:color w:val="333333"/>
        </w:rPr>
        <w:t>s</w:t>
      </w:r>
      <w:r w:rsidR="00931C41" w:rsidRPr="00931C41">
        <w:rPr>
          <w:rFonts w:eastAsia="Times New Roman" w:cstheme="minorHAnsi"/>
          <w:color w:val="333333"/>
        </w:rPr>
        <w:t xml:space="preserve"> using the math score</w:t>
      </w:r>
      <w:r>
        <w:rPr>
          <w:rFonts w:eastAsia="Times New Roman" w:cstheme="minorHAnsi"/>
          <w:color w:val="333333"/>
        </w:rPr>
        <w:t xml:space="preserve">, reading </w:t>
      </w:r>
      <w:proofErr w:type="gramStart"/>
      <w:r>
        <w:rPr>
          <w:rFonts w:eastAsia="Times New Roman" w:cstheme="minorHAnsi"/>
          <w:color w:val="333333"/>
        </w:rPr>
        <w:t>score</w:t>
      </w:r>
      <w:proofErr w:type="gramEnd"/>
      <w:r>
        <w:rPr>
          <w:rFonts w:eastAsia="Times New Roman" w:cstheme="minorHAnsi"/>
          <w:color w:val="333333"/>
        </w:rPr>
        <w:t xml:space="preserve"> and writing scores of students against gender.</w:t>
      </w:r>
    </w:p>
    <w:p w14:paraId="1F1287CC" w14:textId="24F04E57" w:rsidR="0058537A" w:rsidRDefault="0058537A" w:rsidP="0058537A">
      <w:pPr>
        <w:spacing w:line="276" w:lineRule="auto"/>
        <w:rPr>
          <w:rFonts w:eastAsia="Times New Roman" w:cstheme="minorHAnsi"/>
          <w:color w:val="333333"/>
        </w:rPr>
      </w:pPr>
    </w:p>
    <w:p w14:paraId="31FA200C" w14:textId="01F0F0F9" w:rsidR="0058537A" w:rsidRDefault="008A7126" w:rsidP="0058537A">
      <w:pPr>
        <w:spacing w:line="276" w:lineRule="auto"/>
        <w:rPr>
          <w:rFonts w:eastAsia="Times New Roman" w:cstheme="minorHAnsi"/>
          <w:color w:val="333333"/>
        </w:rPr>
      </w:pPr>
      <w:r>
        <w:rPr>
          <w:noProof/>
        </w:rPr>
        <w:drawing>
          <wp:inline distT="0" distB="0" distL="0" distR="0" wp14:anchorId="4955C346" wp14:editId="19A9FB58">
            <wp:extent cx="6133839" cy="2190750"/>
            <wp:effectExtent l="0" t="0" r="635" b="0"/>
            <wp:docPr id="622572567" name="Picture 4"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572567" name="Picture 4" descr="A diagram of a graph&#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9150" cy="2206933"/>
                    </a:xfrm>
                    <a:prstGeom prst="rect">
                      <a:avLst/>
                    </a:prstGeom>
                    <a:noFill/>
                    <a:ln>
                      <a:noFill/>
                    </a:ln>
                  </pic:spPr>
                </pic:pic>
              </a:graphicData>
            </a:graphic>
          </wp:inline>
        </w:drawing>
      </w:r>
    </w:p>
    <w:p w14:paraId="62C3D426" w14:textId="0DAE9A10" w:rsidR="0058537A" w:rsidRDefault="0058537A" w:rsidP="0058537A">
      <w:pPr>
        <w:spacing w:line="276" w:lineRule="auto"/>
        <w:rPr>
          <w:rFonts w:eastAsia="Times New Roman" w:cstheme="minorHAnsi"/>
          <w:color w:val="333333"/>
        </w:rPr>
      </w:pPr>
    </w:p>
    <w:p w14:paraId="2ED89C7E" w14:textId="64F7C35F" w:rsidR="0058537A" w:rsidRDefault="0058537A" w:rsidP="0058537A">
      <w:pPr>
        <w:spacing w:line="276" w:lineRule="auto"/>
        <w:rPr>
          <w:rFonts w:eastAsia="Times New Roman" w:cstheme="minorHAnsi"/>
          <w:color w:val="333333"/>
        </w:rPr>
      </w:pPr>
      <w:r w:rsidRPr="0058537A">
        <w:rPr>
          <w:rFonts w:eastAsia="Times New Roman" w:cstheme="minorHAnsi"/>
          <w:b/>
          <w:bCs/>
          <w:color w:val="333333"/>
          <w:sz w:val="28"/>
          <w:szCs w:val="28"/>
          <w:u w:val="single"/>
        </w:rPr>
        <w:t>Analysis Outcome:</w:t>
      </w:r>
      <w:r>
        <w:rPr>
          <w:rFonts w:eastAsia="Times New Roman" w:cstheme="minorHAnsi"/>
          <w:b/>
          <w:bCs/>
          <w:color w:val="333333"/>
          <w:sz w:val="28"/>
          <w:szCs w:val="28"/>
          <w:u w:val="single"/>
        </w:rPr>
        <w:t xml:space="preserve"> </w:t>
      </w:r>
      <w:r w:rsidR="008A7126">
        <w:rPr>
          <w:rFonts w:eastAsia="Times New Roman" w:cstheme="minorHAnsi"/>
          <w:color w:val="333333"/>
        </w:rPr>
        <w:t xml:space="preserve"> Above analysis shows that male students have scored good marks in math compared to female students whereas female students have scored good marks compared to male students in reading and writing.</w:t>
      </w:r>
    </w:p>
    <w:p w14:paraId="423BA8C0" w14:textId="05C5AE69" w:rsidR="0058537A" w:rsidRDefault="0058537A" w:rsidP="0058537A">
      <w:pPr>
        <w:spacing w:line="276" w:lineRule="auto"/>
        <w:rPr>
          <w:rFonts w:eastAsia="Times New Roman" w:cstheme="minorHAnsi"/>
          <w:color w:val="333333"/>
        </w:rPr>
      </w:pPr>
    </w:p>
    <w:p w14:paraId="0336A5F3" w14:textId="2ABE0E3E" w:rsidR="008A7126" w:rsidRDefault="0058537A" w:rsidP="0058537A">
      <w:pPr>
        <w:spacing w:line="276" w:lineRule="auto"/>
        <w:rPr>
          <w:rFonts w:eastAsia="Times New Roman" w:cstheme="minorHAnsi"/>
          <w:b/>
          <w:bCs/>
          <w:color w:val="333333"/>
          <w:sz w:val="28"/>
          <w:szCs w:val="28"/>
          <w:u w:val="single"/>
        </w:rPr>
      </w:pPr>
      <w:r w:rsidRPr="0058537A">
        <w:rPr>
          <w:rFonts w:eastAsia="Times New Roman" w:cstheme="minorHAnsi"/>
          <w:b/>
          <w:bCs/>
          <w:color w:val="333333"/>
          <w:sz w:val="28"/>
          <w:szCs w:val="28"/>
          <w:u w:val="single"/>
        </w:rPr>
        <w:t xml:space="preserve">Visualization 4: </w:t>
      </w:r>
      <w:r w:rsidR="008A7126" w:rsidRPr="008A7126">
        <w:rPr>
          <w:rFonts w:eastAsia="Times New Roman" w:cstheme="minorHAnsi"/>
          <w:b/>
          <w:bCs/>
          <w:color w:val="333333"/>
          <w:sz w:val="28"/>
          <w:szCs w:val="28"/>
        </w:rPr>
        <w:t>Histogram for showing the distribution of Reading Scores</w:t>
      </w:r>
    </w:p>
    <w:p w14:paraId="4FA830B0" w14:textId="0260B180" w:rsidR="0058537A" w:rsidRDefault="0058537A" w:rsidP="0058537A">
      <w:pPr>
        <w:spacing w:line="276" w:lineRule="auto"/>
        <w:rPr>
          <w:rFonts w:eastAsia="Times New Roman" w:cstheme="minorHAnsi"/>
          <w:b/>
          <w:bCs/>
          <w:color w:val="333333"/>
          <w:sz w:val="28"/>
          <w:szCs w:val="28"/>
          <w:u w:val="single"/>
        </w:rPr>
      </w:pPr>
    </w:p>
    <w:p w14:paraId="46CA1ED6" w14:textId="6F8CA290" w:rsidR="008A7126" w:rsidRDefault="008A7126" w:rsidP="008A7126">
      <w:pPr>
        <w:rPr>
          <w:rFonts w:eastAsia="Times New Roman" w:cstheme="minorHAnsi"/>
          <w:b/>
          <w:bCs/>
          <w:color w:val="333333"/>
          <w:sz w:val="28"/>
          <w:szCs w:val="28"/>
          <w:u w:val="single"/>
        </w:rPr>
      </w:pPr>
      <w:r>
        <w:rPr>
          <w:rFonts w:eastAsia="Times New Roman" w:cstheme="minorHAnsi"/>
          <w:color w:val="333333"/>
        </w:rPr>
        <w:t>P</w:t>
      </w:r>
      <w:r w:rsidRPr="00931C41">
        <w:rPr>
          <w:rFonts w:eastAsia="Times New Roman" w:cstheme="minorHAnsi"/>
          <w:color w:val="333333"/>
        </w:rPr>
        <w:t>lot</w:t>
      </w:r>
      <w:r>
        <w:rPr>
          <w:rFonts w:eastAsia="Times New Roman" w:cstheme="minorHAnsi"/>
          <w:color w:val="333333"/>
        </w:rPr>
        <w:t>ted a histogram by connecting Reading Scores and frequency,</w:t>
      </w:r>
      <w:r w:rsidRPr="00931C41">
        <w:rPr>
          <w:rFonts w:eastAsia="Times New Roman" w:cstheme="minorHAnsi"/>
          <w:color w:val="333333"/>
        </w:rPr>
        <w:t xml:space="preserve"> with the x-axis representing the </w:t>
      </w:r>
      <w:r>
        <w:rPr>
          <w:rFonts w:eastAsia="Times New Roman" w:cstheme="minorHAnsi"/>
          <w:color w:val="333333"/>
        </w:rPr>
        <w:t>Reading Scores</w:t>
      </w:r>
      <w:r>
        <w:rPr>
          <w:rFonts w:eastAsia="Times New Roman" w:cstheme="minorHAnsi"/>
          <w:color w:val="333333"/>
        </w:rPr>
        <w:t xml:space="preserve"> and </w:t>
      </w:r>
      <w:r w:rsidRPr="00931C41">
        <w:rPr>
          <w:rFonts w:eastAsia="Times New Roman" w:cstheme="minorHAnsi"/>
          <w:color w:val="333333"/>
        </w:rPr>
        <w:t>with the frequency distribution that corresponds to each score on the y-axis.</w:t>
      </w:r>
    </w:p>
    <w:p w14:paraId="6667C3A6" w14:textId="35C9A05B" w:rsidR="0058537A" w:rsidRDefault="0058537A" w:rsidP="0058537A">
      <w:pPr>
        <w:spacing w:line="276" w:lineRule="auto"/>
        <w:rPr>
          <w:rFonts w:eastAsia="Times New Roman" w:cstheme="minorHAnsi"/>
          <w:color w:val="333333"/>
        </w:rPr>
      </w:pPr>
    </w:p>
    <w:p w14:paraId="695CCBA4" w14:textId="65B403CB" w:rsidR="0058537A" w:rsidRDefault="008A7126" w:rsidP="0058537A">
      <w:pPr>
        <w:spacing w:line="276" w:lineRule="auto"/>
        <w:rPr>
          <w:rFonts w:eastAsia="Times New Roman" w:cstheme="minorHAnsi"/>
          <w:color w:val="333333"/>
        </w:rPr>
      </w:pPr>
      <w:r>
        <w:rPr>
          <w:noProof/>
        </w:rPr>
        <w:drawing>
          <wp:inline distT="0" distB="0" distL="0" distR="0" wp14:anchorId="21F53A14" wp14:editId="012AE586">
            <wp:extent cx="3909060" cy="2443163"/>
            <wp:effectExtent l="0" t="0" r="0" b="0"/>
            <wp:docPr id="1151858480" name="Picture 5" descr="A graph of a distribution of reading sco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58480" name="Picture 5" descr="A graph of a distribution of reading scor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4931" cy="2459332"/>
                    </a:xfrm>
                    <a:prstGeom prst="rect">
                      <a:avLst/>
                    </a:prstGeom>
                    <a:noFill/>
                    <a:ln>
                      <a:noFill/>
                    </a:ln>
                  </pic:spPr>
                </pic:pic>
              </a:graphicData>
            </a:graphic>
          </wp:inline>
        </w:drawing>
      </w:r>
    </w:p>
    <w:p w14:paraId="388F202C" w14:textId="08E70A65" w:rsidR="0058537A" w:rsidRDefault="0058537A" w:rsidP="0058537A">
      <w:pPr>
        <w:spacing w:line="276" w:lineRule="auto"/>
        <w:rPr>
          <w:rFonts w:eastAsia="Times New Roman" w:cstheme="minorHAnsi"/>
          <w:color w:val="333333"/>
        </w:rPr>
      </w:pPr>
      <w:r w:rsidRPr="0058537A">
        <w:rPr>
          <w:rFonts w:eastAsia="Times New Roman" w:cstheme="minorHAnsi"/>
          <w:b/>
          <w:bCs/>
          <w:color w:val="333333"/>
          <w:sz w:val="28"/>
          <w:szCs w:val="28"/>
          <w:u w:val="single"/>
        </w:rPr>
        <w:lastRenderedPageBreak/>
        <w:t>Analysis Outcome:</w:t>
      </w:r>
      <w:r>
        <w:rPr>
          <w:rFonts w:eastAsia="Times New Roman" w:cstheme="minorHAnsi"/>
          <w:b/>
          <w:bCs/>
          <w:color w:val="333333"/>
          <w:sz w:val="28"/>
          <w:szCs w:val="28"/>
          <w:u w:val="single"/>
        </w:rPr>
        <w:t xml:space="preserve"> </w:t>
      </w:r>
      <w:r>
        <w:rPr>
          <w:rFonts w:eastAsia="Times New Roman" w:cstheme="minorHAnsi"/>
          <w:color w:val="333333"/>
        </w:rPr>
        <w:t xml:space="preserve"> </w:t>
      </w:r>
      <w:r w:rsidR="00931C41" w:rsidRPr="00931C41">
        <w:rPr>
          <w:rFonts w:eastAsia="Times New Roman" w:cstheme="minorHAnsi"/>
          <w:color w:val="333333"/>
        </w:rPr>
        <w:t xml:space="preserve">The frequency distribution shown above clearly </w:t>
      </w:r>
      <w:r w:rsidR="00E27B31">
        <w:rPr>
          <w:rFonts w:eastAsia="Times New Roman" w:cstheme="minorHAnsi"/>
          <w:color w:val="333333"/>
        </w:rPr>
        <w:t>shows</w:t>
      </w:r>
      <w:r w:rsidR="00931C41" w:rsidRPr="00931C41">
        <w:rPr>
          <w:rFonts w:eastAsia="Times New Roman" w:cstheme="minorHAnsi"/>
          <w:color w:val="333333"/>
        </w:rPr>
        <w:t xml:space="preserve"> that </w:t>
      </w:r>
      <w:r w:rsidR="00E27B31" w:rsidRPr="00931C41">
        <w:rPr>
          <w:rFonts w:eastAsia="Times New Roman" w:cstheme="minorHAnsi"/>
          <w:color w:val="333333"/>
        </w:rPr>
        <w:t>many</w:t>
      </w:r>
      <w:r w:rsidR="00931C41" w:rsidRPr="00931C41">
        <w:rPr>
          <w:rFonts w:eastAsia="Times New Roman" w:cstheme="minorHAnsi"/>
          <w:color w:val="333333"/>
        </w:rPr>
        <w:t xml:space="preserve"> students are scor</w:t>
      </w:r>
      <w:r w:rsidR="00E27B31">
        <w:rPr>
          <w:rFonts w:eastAsia="Times New Roman" w:cstheme="minorHAnsi"/>
          <w:color w:val="333333"/>
        </w:rPr>
        <w:t>ing</w:t>
      </w:r>
      <w:r w:rsidR="00931C41" w:rsidRPr="00931C41">
        <w:rPr>
          <w:rFonts w:eastAsia="Times New Roman" w:cstheme="minorHAnsi"/>
          <w:color w:val="333333"/>
        </w:rPr>
        <w:t xml:space="preserve"> in the</w:t>
      </w:r>
      <w:r w:rsidR="00E27B31">
        <w:rPr>
          <w:rFonts w:eastAsia="Times New Roman" w:cstheme="minorHAnsi"/>
          <w:color w:val="333333"/>
        </w:rPr>
        <w:t xml:space="preserve"> range of</w:t>
      </w:r>
      <w:r w:rsidR="00931C41" w:rsidRPr="00931C41">
        <w:rPr>
          <w:rFonts w:eastAsia="Times New Roman" w:cstheme="minorHAnsi"/>
          <w:color w:val="333333"/>
        </w:rPr>
        <w:t xml:space="preserve"> 65 to 80 </w:t>
      </w:r>
      <w:r w:rsidR="00E27B31">
        <w:rPr>
          <w:rFonts w:eastAsia="Times New Roman" w:cstheme="minorHAnsi"/>
          <w:color w:val="333333"/>
        </w:rPr>
        <w:t>in reading. Which indicates that scoring above 80 in reading subject might be difficult.</w:t>
      </w:r>
    </w:p>
    <w:p w14:paraId="0A641190" w14:textId="3C0269B3" w:rsidR="0058537A" w:rsidRDefault="0058537A" w:rsidP="0058537A">
      <w:pPr>
        <w:spacing w:line="276" w:lineRule="auto"/>
        <w:rPr>
          <w:rFonts w:eastAsia="Times New Roman" w:cstheme="minorHAnsi"/>
          <w:color w:val="333333"/>
        </w:rPr>
      </w:pPr>
    </w:p>
    <w:p w14:paraId="439DCE32" w14:textId="17FC29A9" w:rsidR="0058537A" w:rsidRDefault="0058537A" w:rsidP="0058537A">
      <w:pPr>
        <w:spacing w:line="276" w:lineRule="auto"/>
        <w:rPr>
          <w:rFonts w:eastAsia="Times New Roman" w:cstheme="minorHAnsi"/>
          <w:color w:val="333333"/>
        </w:rPr>
      </w:pPr>
    </w:p>
    <w:p w14:paraId="3FD6F589" w14:textId="324181FC" w:rsidR="0058537A" w:rsidRPr="00E27B31" w:rsidRDefault="0058537A" w:rsidP="0058537A">
      <w:pPr>
        <w:spacing w:line="276" w:lineRule="auto"/>
        <w:rPr>
          <w:rFonts w:eastAsia="Times New Roman" w:cstheme="minorHAnsi"/>
          <w:b/>
          <w:bCs/>
          <w:color w:val="333333"/>
          <w:sz w:val="28"/>
          <w:szCs w:val="28"/>
        </w:rPr>
      </w:pPr>
      <w:r w:rsidRPr="0058537A">
        <w:rPr>
          <w:rFonts w:eastAsia="Times New Roman" w:cstheme="minorHAnsi"/>
          <w:b/>
          <w:bCs/>
          <w:color w:val="333333"/>
          <w:sz w:val="28"/>
          <w:szCs w:val="28"/>
          <w:u w:val="single"/>
        </w:rPr>
        <w:t xml:space="preserve">Visualization 5: </w:t>
      </w:r>
      <w:r w:rsidR="00E27B31">
        <w:rPr>
          <w:rFonts w:eastAsia="Times New Roman" w:cstheme="minorHAnsi"/>
          <w:b/>
          <w:bCs/>
          <w:color w:val="333333"/>
          <w:sz w:val="28"/>
          <w:szCs w:val="28"/>
          <w:u w:val="single"/>
        </w:rPr>
        <w:t xml:space="preserve"> </w:t>
      </w:r>
      <w:r w:rsidR="00E27B31" w:rsidRPr="00E27B31">
        <w:rPr>
          <w:rFonts w:eastAsia="Times New Roman" w:cstheme="minorHAnsi"/>
          <w:b/>
          <w:bCs/>
          <w:color w:val="333333"/>
          <w:sz w:val="28"/>
          <w:szCs w:val="28"/>
        </w:rPr>
        <w:t>Pie Chart showing the distribution of Parental Education Level</w:t>
      </w:r>
    </w:p>
    <w:p w14:paraId="1CA5E58D" w14:textId="2364070D" w:rsidR="0058537A" w:rsidRDefault="0058537A" w:rsidP="0058537A">
      <w:pPr>
        <w:spacing w:line="276" w:lineRule="auto"/>
        <w:rPr>
          <w:rFonts w:eastAsia="Times New Roman" w:cstheme="minorHAnsi"/>
          <w:b/>
          <w:bCs/>
          <w:color w:val="333333"/>
          <w:sz w:val="28"/>
          <w:szCs w:val="28"/>
          <w:u w:val="single"/>
        </w:rPr>
      </w:pPr>
    </w:p>
    <w:p w14:paraId="4ABB2830" w14:textId="0394F629" w:rsidR="0058537A" w:rsidRDefault="00E27B31" w:rsidP="0058537A">
      <w:pPr>
        <w:spacing w:line="276" w:lineRule="auto"/>
        <w:rPr>
          <w:rFonts w:eastAsia="Times New Roman" w:cstheme="minorHAnsi"/>
          <w:color w:val="333333"/>
        </w:rPr>
      </w:pPr>
      <w:r>
        <w:rPr>
          <w:rFonts w:eastAsia="Times New Roman" w:cstheme="minorHAnsi"/>
          <w:color w:val="333333"/>
        </w:rPr>
        <w:t>Plotted a pie chart on the distribution of parental education levels.</w:t>
      </w:r>
    </w:p>
    <w:p w14:paraId="1ED1C191" w14:textId="77777777" w:rsidR="0058537A" w:rsidRPr="0058537A" w:rsidRDefault="0058537A" w:rsidP="0058537A">
      <w:pPr>
        <w:spacing w:line="276" w:lineRule="auto"/>
        <w:rPr>
          <w:rFonts w:eastAsia="Times New Roman" w:cstheme="minorHAnsi"/>
          <w:color w:val="333333"/>
        </w:rPr>
      </w:pPr>
    </w:p>
    <w:p w14:paraId="78F492D2" w14:textId="59B180C5" w:rsidR="0058537A" w:rsidRDefault="0058537A" w:rsidP="0058537A">
      <w:pPr>
        <w:spacing w:line="276" w:lineRule="auto"/>
        <w:rPr>
          <w:rFonts w:eastAsia="Times New Roman" w:cstheme="minorHAnsi"/>
          <w:color w:val="333333"/>
        </w:rPr>
      </w:pPr>
    </w:p>
    <w:p w14:paraId="09A5E780" w14:textId="0F155C00" w:rsidR="0058537A" w:rsidRDefault="00E27B31" w:rsidP="0058537A">
      <w:pPr>
        <w:spacing w:line="276" w:lineRule="auto"/>
        <w:rPr>
          <w:rFonts w:eastAsia="Times New Roman" w:cstheme="minorHAnsi"/>
          <w:color w:val="333333"/>
        </w:rPr>
      </w:pPr>
      <w:r w:rsidRPr="00E27B31">
        <w:rPr>
          <w:rFonts w:eastAsia="Times New Roman" w:cstheme="minorHAnsi"/>
          <w:color w:val="333333"/>
        </w:rPr>
        <w:drawing>
          <wp:inline distT="0" distB="0" distL="0" distR="0" wp14:anchorId="4177313C" wp14:editId="3F6679C0">
            <wp:extent cx="5943600" cy="3625215"/>
            <wp:effectExtent l="0" t="0" r="0" b="0"/>
            <wp:docPr id="1823947872" name="Picture 1" descr="A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947872" name="Picture 1" descr="A pie chart with text&#10;&#10;Description automatically generated"/>
                    <pic:cNvPicPr/>
                  </pic:nvPicPr>
                  <pic:blipFill>
                    <a:blip r:embed="rId9"/>
                    <a:stretch>
                      <a:fillRect/>
                    </a:stretch>
                  </pic:blipFill>
                  <pic:spPr>
                    <a:xfrm>
                      <a:off x="0" y="0"/>
                      <a:ext cx="5943600" cy="3625215"/>
                    </a:xfrm>
                    <a:prstGeom prst="rect">
                      <a:avLst/>
                    </a:prstGeom>
                  </pic:spPr>
                </pic:pic>
              </a:graphicData>
            </a:graphic>
          </wp:inline>
        </w:drawing>
      </w:r>
    </w:p>
    <w:p w14:paraId="4FD57400" w14:textId="4AD00063" w:rsidR="0058537A" w:rsidRDefault="0058537A" w:rsidP="0058537A">
      <w:pPr>
        <w:spacing w:line="276" w:lineRule="auto"/>
        <w:rPr>
          <w:rFonts w:eastAsia="Times New Roman" w:cstheme="minorHAnsi"/>
          <w:color w:val="333333"/>
        </w:rPr>
      </w:pPr>
    </w:p>
    <w:p w14:paraId="1BF1CA3C" w14:textId="2CE96FCF" w:rsidR="0058537A" w:rsidRDefault="0058537A" w:rsidP="0058537A">
      <w:pPr>
        <w:spacing w:line="276" w:lineRule="auto"/>
        <w:rPr>
          <w:rFonts w:eastAsia="Times New Roman" w:cstheme="minorHAnsi"/>
          <w:color w:val="333333"/>
        </w:rPr>
      </w:pPr>
      <w:r w:rsidRPr="0058537A">
        <w:rPr>
          <w:rFonts w:eastAsia="Times New Roman" w:cstheme="minorHAnsi"/>
          <w:b/>
          <w:bCs/>
          <w:color w:val="333333"/>
          <w:sz w:val="28"/>
          <w:szCs w:val="28"/>
          <w:u w:val="single"/>
        </w:rPr>
        <w:t>Analysis Outcome:</w:t>
      </w:r>
      <w:r>
        <w:rPr>
          <w:rFonts w:eastAsia="Times New Roman" w:cstheme="minorHAnsi"/>
          <w:b/>
          <w:bCs/>
          <w:color w:val="333333"/>
          <w:sz w:val="28"/>
          <w:szCs w:val="28"/>
          <w:u w:val="single"/>
        </w:rPr>
        <w:t xml:space="preserve"> </w:t>
      </w:r>
      <w:r w:rsidR="00FF50FD" w:rsidRPr="00FF50FD">
        <w:rPr>
          <w:rFonts w:eastAsia="Times New Roman" w:cstheme="minorHAnsi"/>
          <w:color w:val="333333"/>
        </w:rPr>
        <w:t xml:space="preserve">The </w:t>
      </w:r>
      <w:r w:rsidR="00E27B31">
        <w:rPr>
          <w:rFonts w:eastAsia="Times New Roman" w:cstheme="minorHAnsi"/>
          <w:color w:val="333333"/>
        </w:rPr>
        <w:t xml:space="preserve">Pie chart shows that many of the student parent’s </w:t>
      </w:r>
      <w:r w:rsidR="00AA69E3">
        <w:rPr>
          <w:rFonts w:eastAsia="Times New Roman" w:cstheme="minorHAnsi"/>
          <w:color w:val="333333"/>
        </w:rPr>
        <w:t xml:space="preserve">having studied till college level with 22.6%, followed by </w:t>
      </w:r>
      <w:proofErr w:type="gramStart"/>
      <w:r w:rsidR="00AA69E3">
        <w:rPr>
          <w:rFonts w:eastAsia="Times New Roman" w:cstheme="minorHAnsi"/>
          <w:color w:val="333333"/>
        </w:rPr>
        <w:t>associate’s</w:t>
      </w:r>
      <w:proofErr w:type="gramEnd"/>
      <w:r w:rsidR="00AA69E3">
        <w:rPr>
          <w:rFonts w:eastAsia="Times New Roman" w:cstheme="minorHAnsi"/>
          <w:color w:val="333333"/>
        </w:rPr>
        <w:t xml:space="preserve"> degree level with 22.2%, followed by high school with 19.6% and remaining are having a bachelor's degree (11.8%) or a master’s degree (5.9%).</w:t>
      </w:r>
    </w:p>
    <w:p w14:paraId="4081E13C" w14:textId="77777777" w:rsidR="00931C41" w:rsidRDefault="00931C41" w:rsidP="0058537A">
      <w:pPr>
        <w:spacing w:line="276" w:lineRule="auto"/>
        <w:rPr>
          <w:rFonts w:eastAsia="Times New Roman" w:cstheme="minorHAnsi"/>
          <w:color w:val="333333"/>
        </w:rPr>
      </w:pPr>
    </w:p>
    <w:p w14:paraId="64F801F9" w14:textId="77777777" w:rsidR="00AA69E3" w:rsidRDefault="00AA69E3" w:rsidP="0058537A">
      <w:pPr>
        <w:spacing w:line="276" w:lineRule="auto"/>
        <w:rPr>
          <w:rFonts w:eastAsia="Times New Roman" w:cstheme="minorHAnsi"/>
          <w:color w:val="333333"/>
        </w:rPr>
      </w:pPr>
    </w:p>
    <w:p w14:paraId="0DA1592C" w14:textId="77777777" w:rsidR="00AA69E3" w:rsidRDefault="00AA69E3" w:rsidP="0058537A">
      <w:pPr>
        <w:spacing w:line="276" w:lineRule="auto"/>
        <w:rPr>
          <w:rFonts w:eastAsia="Times New Roman" w:cstheme="minorHAnsi"/>
          <w:color w:val="333333"/>
        </w:rPr>
      </w:pPr>
    </w:p>
    <w:p w14:paraId="081C7B3E" w14:textId="77777777" w:rsidR="00AA69E3" w:rsidRDefault="00AA69E3" w:rsidP="0058537A">
      <w:pPr>
        <w:spacing w:line="276" w:lineRule="auto"/>
        <w:rPr>
          <w:rFonts w:eastAsia="Times New Roman" w:cstheme="minorHAnsi"/>
          <w:color w:val="333333"/>
        </w:rPr>
      </w:pPr>
    </w:p>
    <w:p w14:paraId="5D857D36" w14:textId="77777777" w:rsidR="00AA69E3" w:rsidRDefault="00AA69E3" w:rsidP="0058537A">
      <w:pPr>
        <w:spacing w:line="276" w:lineRule="auto"/>
        <w:rPr>
          <w:rFonts w:eastAsia="Times New Roman" w:cstheme="minorHAnsi"/>
          <w:color w:val="333333"/>
        </w:rPr>
      </w:pPr>
    </w:p>
    <w:p w14:paraId="1D3CBC34" w14:textId="1885F75F" w:rsidR="0058537A" w:rsidRDefault="0058537A" w:rsidP="0058537A">
      <w:pPr>
        <w:spacing w:line="276" w:lineRule="auto"/>
        <w:rPr>
          <w:rFonts w:eastAsia="Times New Roman" w:cstheme="minorHAnsi"/>
          <w:b/>
          <w:bCs/>
          <w:color w:val="333333"/>
          <w:sz w:val="28"/>
          <w:szCs w:val="28"/>
          <w:u w:val="single"/>
        </w:rPr>
      </w:pPr>
      <w:r w:rsidRPr="0058537A">
        <w:rPr>
          <w:rFonts w:eastAsia="Times New Roman" w:cstheme="minorHAnsi"/>
          <w:b/>
          <w:bCs/>
          <w:color w:val="333333"/>
          <w:sz w:val="28"/>
          <w:szCs w:val="28"/>
          <w:u w:val="single"/>
        </w:rPr>
        <w:lastRenderedPageBreak/>
        <w:t xml:space="preserve">Folder </w:t>
      </w:r>
      <w:r>
        <w:rPr>
          <w:rFonts w:eastAsia="Times New Roman" w:cstheme="minorHAnsi"/>
          <w:b/>
          <w:bCs/>
          <w:color w:val="333333"/>
          <w:sz w:val="28"/>
          <w:szCs w:val="28"/>
          <w:u w:val="single"/>
        </w:rPr>
        <w:t>S</w:t>
      </w:r>
      <w:r w:rsidRPr="0058537A">
        <w:rPr>
          <w:rFonts w:eastAsia="Times New Roman" w:cstheme="minorHAnsi"/>
          <w:b/>
          <w:bCs/>
          <w:color w:val="333333"/>
          <w:sz w:val="28"/>
          <w:szCs w:val="28"/>
          <w:u w:val="single"/>
        </w:rPr>
        <w:t>tructure:</w:t>
      </w:r>
    </w:p>
    <w:p w14:paraId="41688F45" w14:textId="77777777" w:rsidR="009F7D0F" w:rsidRDefault="009F7D0F" w:rsidP="0058537A">
      <w:pPr>
        <w:spacing w:line="276" w:lineRule="auto"/>
        <w:rPr>
          <w:rFonts w:eastAsia="Times New Roman" w:cstheme="minorHAnsi"/>
          <w:b/>
          <w:bCs/>
          <w:color w:val="333333"/>
          <w:sz w:val="28"/>
          <w:szCs w:val="28"/>
          <w:u w:val="single"/>
        </w:rPr>
      </w:pPr>
    </w:p>
    <w:p w14:paraId="4573A0EC" w14:textId="77777777" w:rsidR="00AA69E3" w:rsidRDefault="00AA69E3" w:rsidP="0058537A">
      <w:pPr>
        <w:spacing w:line="276" w:lineRule="auto"/>
        <w:rPr>
          <w:rFonts w:eastAsia="Times New Roman" w:cstheme="minorHAnsi"/>
          <w:b/>
          <w:bCs/>
          <w:color w:val="333333"/>
          <w:sz w:val="28"/>
          <w:szCs w:val="28"/>
          <w:u w:val="single"/>
        </w:rPr>
      </w:pPr>
    </w:p>
    <w:p w14:paraId="72357EB9" w14:textId="2F039593" w:rsidR="003E7A91" w:rsidRPr="0058537A" w:rsidRDefault="00AA69E3" w:rsidP="0058537A">
      <w:pPr>
        <w:spacing w:line="276" w:lineRule="auto"/>
        <w:rPr>
          <w:rFonts w:eastAsia="Times New Roman" w:cstheme="minorHAnsi"/>
          <w:b/>
          <w:bCs/>
          <w:color w:val="333333"/>
          <w:sz w:val="28"/>
          <w:szCs w:val="28"/>
          <w:u w:val="single"/>
        </w:rPr>
      </w:pPr>
      <w:r w:rsidRPr="00AA69E3">
        <w:rPr>
          <w:rFonts w:eastAsia="Times New Roman" w:cstheme="minorHAnsi"/>
          <w:b/>
          <w:bCs/>
          <w:color w:val="333333"/>
          <w:sz w:val="28"/>
          <w:szCs w:val="28"/>
          <w:u w:val="single"/>
        </w:rPr>
        <w:drawing>
          <wp:inline distT="0" distB="0" distL="0" distR="0" wp14:anchorId="7A8CA838" wp14:editId="0523D187">
            <wp:extent cx="5857875" cy="3614737"/>
            <wp:effectExtent l="0" t="0" r="0" b="5080"/>
            <wp:docPr id="16133007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00790" name="Picture 1" descr="A screenshot of a computer program&#10;&#10;Description automatically generated"/>
                    <pic:cNvPicPr/>
                  </pic:nvPicPr>
                  <pic:blipFill rotWithShape="1">
                    <a:blip r:embed="rId10"/>
                    <a:srcRect b="14719"/>
                    <a:stretch/>
                  </pic:blipFill>
                  <pic:spPr bwMode="auto">
                    <a:xfrm>
                      <a:off x="0" y="0"/>
                      <a:ext cx="5857918" cy="3614764"/>
                    </a:xfrm>
                    <a:prstGeom prst="rect">
                      <a:avLst/>
                    </a:prstGeom>
                    <a:ln>
                      <a:noFill/>
                    </a:ln>
                    <a:extLst>
                      <a:ext uri="{53640926-AAD7-44D8-BBD7-CCE9431645EC}">
                        <a14:shadowObscured xmlns:a14="http://schemas.microsoft.com/office/drawing/2010/main"/>
                      </a:ext>
                    </a:extLst>
                  </pic:spPr>
                </pic:pic>
              </a:graphicData>
            </a:graphic>
          </wp:inline>
        </w:drawing>
      </w:r>
    </w:p>
    <w:sectPr w:rsidR="003E7A91" w:rsidRPr="00585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62A3D"/>
    <w:multiLevelType w:val="hybridMultilevel"/>
    <w:tmpl w:val="BEE4EC0E"/>
    <w:lvl w:ilvl="0" w:tplc="45FC49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7D075F"/>
    <w:multiLevelType w:val="hybridMultilevel"/>
    <w:tmpl w:val="53DC8D92"/>
    <w:lvl w:ilvl="0" w:tplc="FD903F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3468037">
    <w:abstractNumId w:val="0"/>
  </w:num>
  <w:num w:numId="2" w16cid:durableId="447239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37A"/>
    <w:rsid w:val="000B105B"/>
    <w:rsid w:val="002632C2"/>
    <w:rsid w:val="00356BD1"/>
    <w:rsid w:val="003E7A91"/>
    <w:rsid w:val="00571C3A"/>
    <w:rsid w:val="0058537A"/>
    <w:rsid w:val="00721D09"/>
    <w:rsid w:val="00867CE4"/>
    <w:rsid w:val="008A7126"/>
    <w:rsid w:val="00931C41"/>
    <w:rsid w:val="009F7D0F"/>
    <w:rsid w:val="00AA69E3"/>
    <w:rsid w:val="00AD4E7B"/>
    <w:rsid w:val="00B66A52"/>
    <w:rsid w:val="00E27B31"/>
    <w:rsid w:val="00FF5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B24FF"/>
  <w15:chartTrackingRefBased/>
  <w15:docId w15:val="{A4067A57-2CEB-B24D-B0AB-DADF3403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3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262469">
      <w:bodyDiv w:val="1"/>
      <w:marLeft w:val="0"/>
      <w:marRight w:val="0"/>
      <w:marTop w:val="0"/>
      <w:marBottom w:val="0"/>
      <w:divBdr>
        <w:top w:val="none" w:sz="0" w:space="0" w:color="auto"/>
        <w:left w:val="none" w:sz="0" w:space="0" w:color="auto"/>
        <w:bottom w:val="none" w:sz="0" w:space="0" w:color="auto"/>
        <w:right w:val="none" w:sz="0" w:space="0" w:color="auto"/>
      </w:divBdr>
      <w:divsChild>
        <w:div w:id="1235822592">
          <w:marLeft w:val="0"/>
          <w:marRight w:val="0"/>
          <w:marTop w:val="0"/>
          <w:marBottom w:val="0"/>
          <w:divBdr>
            <w:top w:val="none" w:sz="0" w:space="0" w:color="auto"/>
            <w:left w:val="none" w:sz="0" w:space="0" w:color="auto"/>
            <w:bottom w:val="none" w:sz="0" w:space="0" w:color="auto"/>
            <w:right w:val="none" w:sz="0" w:space="0" w:color="auto"/>
          </w:divBdr>
          <w:divsChild>
            <w:div w:id="140066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1123">
      <w:bodyDiv w:val="1"/>
      <w:marLeft w:val="0"/>
      <w:marRight w:val="0"/>
      <w:marTop w:val="0"/>
      <w:marBottom w:val="0"/>
      <w:divBdr>
        <w:top w:val="none" w:sz="0" w:space="0" w:color="auto"/>
        <w:left w:val="none" w:sz="0" w:space="0" w:color="auto"/>
        <w:bottom w:val="none" w:sz="0" w:space="0" w:color="auto"/>
        <w:right w:val="none" w:sz="0" w:space="0" w:color="auto"/>
      </w:divBdr>
      <w:divsChild>
        <w:div w:id="1108813247">
          <w:marLeft w:val="0"/>
          <w:marRight w:val="0"/>
          <w:marTop w:val="0"/>
          <w:marBottom w:val="0"/>
          <w:divBdr>
            <w:top w:val="none" w:sz="0" w:space="0" w:color="auto"/>
            <w:left w:val="none" w:sz="0" w:space="0" w:color="auto"/>
            <w:bottom w:val="none" w:sz="0" w:space="0" w:color="auto"/>
            <w:right w:val="none" w:sz="0" w:space="0" w:color="auto"/>
          </w:divBdr>
          <w:divsChild>
            <w:div w:id="3365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1459">
      <w:bodyDiv w:val="1"/>
      <w:marLeft w:val="0"/>
      <w:marRight w:val="0"/>
      <w:marTop w:val="0"/>
      <w:marBottom w:val="0"/>
      <w:divBdr>
        <w:top w:val="none" w:sz="0" w:space="0" w:color="auto"/>
        <w:left w:val="none" w:sz="0" w:space="0" w:color="auto"/>
        <w:bottom w:val="none" w:sz="0" w:space="0" w:color="auto"/>
        <w:right w:val="none" w:sz="0" w:space="0" w:color="auto"/>
      </w:divBdr>
      <w:divsChild>
        <w:div w:id="342976784">
          <w:marLeft w:val="0"/>
          <w:marRight w:val="0"/>
          <w:marTop w:val="0"/>
          <w:marBottom w:val="0"/>
          <w:divBdr>
            <w:top w:val="none" w:sz="0" w:space="0" w:color="auto"/>
            <w:left w:val="none" w:sz="0" w:space="0" w:color="auto"/>
            <w:bottom w:val="none" w:sz="0" w:space="0" w:color="auto"/>
            <w:right w:val="none" w:sz="0" w:space="0" w:color="auto"/>
          </w:divBdr>
          <w:divsChild>
            <w:div w:id="16402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8029">
      <w:bodyDiv w:val="1"/>
      <w:marLeft w:val="0"/>
      <w:marRight w:val="0"/>
      <w:marTop w:val="0"/>
      <w:marBottom w:val="0"/>
      <w:divBdr>
        <w:top w:val="none" w:sz="0" w:space="0" w:color="auto"/>
        <w:left w:val="none" w:sz="0" w:space="0" w:color="auto"/>
        <w:bottom w:val="none" w:sz="0" w:space="0" w:color="auto"/>
        <w:right w:val="none" w:sz="0" w:space="0" w:color="auto"/>
      </w:divBdr>
      <w:divsChild>
        <w:div w:id="380979814">
          <w:marLeft w:val="0"/>
          <w:marRight w:val="0"/>
          <w:marTop w:val="0"/>
          <w:marBottom w:val="0"/>
          <w:divBdr>
            <w:top w:val="none" w:sz="0" w:space="0" w:color="auto"/>
            <w:left w:val="none" w:sz="0" w:space="0" w:color="auto"/>
            <w:bottom w:val="none" w:sz="0" w:space="0" w:color="auto"/>
            <w:right w:val="none" w:sz="0" w:space="0" w:color="auto"/>
          </w:divBdr>
          <w:divsChild>
            <w:div w:id="7012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3424">
      <w:bodyDiv w:val="1"/>
      <w:marLeft w:val="0"/>
      <w:marRight w:val="0"/>
      <w:marTop w:val="0"/>
      <w:marBottom w:val="0"/>
      <w:divBdr>
        <w:top w:val="none" w:sz="0" w:space="0" w:color="auto"/>
        <w:left w:val="none" w:sz="0" w:space="0" w:color="auto"/>
        <w:bottom w:val="none" w:sz="0" w:space="0" w:color="auto"/>
        <w:right w:val="none" w:sz="0" w:space="0" w:color="auto"/>
      </w:divBdr>
      <w:divsChild>
        <w:div w:id="1295284131">
          <w:marLeft w:val="0"/>
          <w:marRight w:val="0"/>
          <w:marTop w:val="0"/>
          <w:marBottom w:val="0"/>
          <w:divBdr>
            <w:top w:val="none" w:sz="0" w:space="0" w:color="auto"/>
            <w:left w:val="none" w:sz="0" w:space="0" w:color="auto"/>
            <w:bottom w:val="none" w:sz="0" w:space="0" w:color="auto"/>
            <w:right w:val="none" w:sz="0" w:space="0" w:color="auto"/>
          </w:divBdr>
          <w:divsChild>
            <w:div w:id="1160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Chinthoti, Naveen</dc:creator>
  <cp:keywords/>
  <dc:description/>
  <cp:lastModifiedBy>Praveen Kadapala</cp:lastModifiedBy>
  <cp:revision>3</cp:revision>
  <dcterms:created xsi:type="dcterms:W3CDTF">2024-02-12T21:26:00Z</dcterms:created>
  <dcterms:modified xsi:type="dcterms:W3CDTF">2024-02-12T22:01:00Z</dcterms:modified>
</cp:coreProperties>
</file>