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63F" w:rsidRPr="004D631B" w:rsidRDefault="00AF263F" w:rsidP="00AF263F">
      <w:pPr>
        <w:autoSpaceDE w:val="0"/>
        <w:autoSpaceDN w:val="0"/>
        <w:adjustRightInd w:val="0"/>
        <w:spacing w:after="0" w:line="360" w:lineRule="auto"/>
        <w:jc w:val="both"/>
        <w:rPr>
          <w:rFonts w:ascii="Times New Roman" w:hAnsi="Times New Roman" w:cs="Times New Roman"/>
          <w:b/>
          <w:sz w:val="32"/>
          <w:szCs w:val="32"/>
          <w:u w:val="single"/>
        </w:rPr>
      </w:pPr>
      <w:r w:rsidRPr="004D631B">
        <w:rPr>
          <w:rFonts w:ascii="Times New Roman" w:hAnsi="Times New Roman" w:cs="Times New Roman"/>
          <w:b/>
          <w:sz w:val="32"/>
          <w:szCs w:val="32"/>
          <w:u w:val="single"/>
        </w:rPr>
        <w:t>Conclusion</w:t>
      </w:r>
    </w:p>
    <w:p w:rsidR="00AF263F" w:rsidRDefault="00AF263F" w:rsidP="00AF263F">
      <w:pPr>
        <w:autoSpaceDE w:val="0"/>
        <w:autoSpaceDN w:val="0"/>
        <w:adjustRightInd w:val="0"/>
        <w:spacing w:after="0" w:line="360" w:lineRule="auto"/>
        <w:jc w:val="both"/>
        <w:rPr>
          <w:rFonts w:ascii="Times New Roman" w:hAnsi="Times New Roman" w:cs="Times New Roman"/>
          <w:sz w:val="28"/>
          <w:szCs w:val="28"/>
        </w:rPr>
      </w:pPr>
      <w:proofErr w:type="gramStart"/>
      <w:r w:rsidRPr="004D631B">
        <w:rPr>
          <w:rFonts w:ascii="Times New Roman" w:hAnsi="Times New Roman" w:cs="Times New Roman"/>
          <w:sz w:val="28"/>
          <w:szCs w:val="28"/>
        </w:rPr>
        <w:t>we</w:t>
      </w:r>
      <w:proofErr w:type="gramEnd"/>
      <w:r w:rsidRPr="004D631B">
        <w:rPr>
          <w:rFonts w:ascii="Times New Roman" w:hAnsi="Times New Roman" w:cs="Times New Roman"/>
          <w:sz w:val="28"/>
          <w:szCs w:val="28"/>
        </w:rPr>
        <w:t xml:space="preserve"> explore a novel problem, namely Influential Node Tracking problem, as an extension of Influence Maximization problem to dynamic networks, which aims at tracking a set of influential nodes dynamically such that the influence spread is maximized at any moment. We propose an efficient algorithm UBI to solve the INT problem based idea of the Interchange Greedy </w:t>
      </w:r>
      <w:proofErr w:type="spellStart"/>
      <w:r w:rsidRPr="004D631B">
        <w:rPr>
          <w:rFonts w:ascii="Times New Roman" w:hAnsi="Times New Roman" w:cs="Times New Roman"/>
          <w:sz w:val="28"/>
          <w:szCs w:val="28"/>
        </w:rPr>
        <w:t>method.We</w:t>
      </w:r>
      <w:proofErr w:type="spellEnd"/>
      <w:r w:rsidRPr="004D631B">
        <w:rPr>
          <w:rFonts w:ascii="Times New Roman" w:hAnsi="Times New Roman" w:cs="Times New Roman"/>
          <w:sz w:val="28"/>
          <w:szCs w:val="28"/>
        </w:rPr>
        <w:t xml:space="preserve"> utilize the upper bound on node replacement gain to accelerate the process. Moreover, an efficient method for updating the upper bound is proposed to handle the evolution of the network structure. Extensive experiments on three real social networks show that our method outperforms state-of-the-art baselines in terms of both influence coverage and running time. Then we propose UBI+ algorithm that improves the computation of the upper bound and achieves better influence spread.</w:t>
      </w:r>
    </w:p>
    <w:p w:rsidR="00C13313" w:rsidRDefault="00AF263F"/>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63F"/>
    <w:rsid w:val="000B607A"/>
    <w:rsid w:val="005E40FD"/>
    <w:rsid w:val="00793720"/>
    <w:rsid w:val="009A3B11"/>
    <w:rsid w:val="00AF263F"/>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63F"/>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2017-03-31T10:44:00Z</dcterms:created>
  <dcterms:modified xsi:type="dcterms:W3CDTF">2017-03-31T10:44:00Z</dcterms:modified>
</cp:coreProperties>
</file>