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Role-Based User Guide — IST Health</w:t>
      </w:r>
    </w:p>
    <w:p>
      <w:r>
        <w:rPr>
          <w:sz w:val="20"/>
        </w:rPr>
        <w:t>Generated: 2026-07-14 | IST Health Implementation Framework</w:t>
      </w:r>
    </w:p>
    <w:p>
      <w:pPr>
        <w:pStyle w:val="Heading1"/>
      </w:pPr>
      <w:r>
        <w:t>Overview</w:t>
      </w:r>
    </w:p>
    <w:p>
      <w:r>
        <w:t>IST Health React UI over GNU Health. Use role sheets for task lists. Arabic via language switch.</w:t>
      </w:r>
    </w:p>
    <w:p>
      <w:pPr>
        <w:pStyle w:val="Heading1"/>
      </w:pPr>
      <w:r>
        <w:t>System Administrator</w:t>
      </w:r>
    </w:p>
    <w:p>
      <w:r>
        <w:t>Primary focus: Users, groups, modules, sequences, companies, settings. See Markdown role file system-admin.md for routes.</w:t>
      </w:r>
    </w:p>
    <w:p>
      <w:pPr>
        <w:pStyle w:val="Heading1"/>
      </w:pPr>
      <w:r>
        <w:t>Facility Administrator</w:t>
      </w:r>
    </w:p>
    <w:p>
      <w:r>
        <w:t>Primary focus: Institution settings, departments, local users. See Markdown role file facility-admin.md for routes.</w:t>
      </w:r>
    </w:p>
    <w:p>
      <w:pPr>
        <w:pStyle w:val="Heading1"/>
      </w:pPr>
      <w:r>
        <w:t>Physician</w:t>
      </w:r>
    </w:p>
    <w:p>
      <w:r>
        <w:t>Primary focus: Patients, evaluations, prescriptions, appointments, procedures. See Markdown role file physician.md for routes.</w:t>
      </w:r>
    </w:p>
    <w:p>
      <w:pPr>
        <w:pStyle w:val="Heading1"/>
      </w:pPr>
      <w:r>
        <w:t>Nurse</w:t>
      </w:r>
    </w:p>
    <w:p>
      <w:r>
        <w:t>Primary focus: Nursing, beds, ambulatory care, vitals support workflows. See Markdown role file nurse.md for routes.</w:t>
      </w:r>
    </w:p>
    <w:p>
      <w:pPr>
        <w:pStyle w:val="Heading1"/>
      </w:pPr>
      <w:r>
        <w:t>Receptionist</w:t>
      </w:r>
    </w:p>
    <w:p>
      <w:r>
        <w:t>Primary focus: Patients create, appointments, check-in. See Markdown role file receptionist.md for routes.</w:t>
      </w:r>
    </w:p>
    <w:p>
      <w:pPr>
        <w:pStyle w:val="Heading1"/>
      </w:pPr>
      <w:r>
        <w:t>Laboratory Technician</w:t>
      </w:r>
    </w:p>
    <w:p>
      <w:r>
        <w:t>Primary focus: Laboratory orders/results. See Markdown role file lab-tech.md for routes.</w:t>
      </w:r>
    </w:p>
    <w:p>
      <w:pPr>
        <w:pStyle w:val="Heading1"/>
      </w:pPr>
      <w:r>
        <w:t>Pharmacist</w:t>
      </w:r>
    </w:p>
    <w:p>
      <w:r>
        <w:t>Primary focus: Pharmacy, medications, stock. See Markdown role file pharmacist.md for routes.</w:t>
      </w:r>
    </w:p>
    <w:p>
      <w:pPr>
        <w:pStyle w:val="Heading1"/>
      </w:pPr>
      <w:r>
        <w:t>Billing / Finance Officer</w:t>
      </w:r>
    </w:p>
    <w:p>
      <w:r>
        <w:t>Primary focus: Financial, products, insurance (SAO deep). See Markdown role file billing.md for routes.</w:t>
      </w:r>
    </w:p>
    <w:p>
      <w:pPr>
        <w:pStyle w:val="Heading1"/>
      </w:pPr>
      <w:r>
        <w:t>Warehouse / Inventory Clerk</w:t>
      </w:r>
    </w:p>
    <w:p>
      <w:r>
        <w:t>Primary focus: Stock locations and moves. See Markdown role file warehouse.md for routes.</w:t>
      </w:r>
    </w:p>
    <w:p>
      <w:pPr>
        <w:pStyle w:val="Heading1"/>
      </w:pPr>
      <w:r>
        <w:t>Imaging Technician</w:t>
      </w:r>
    </w:p>
    <w:p>
      <w:r>
        <w:t>Primary focus: Imaging requests/results. See Markdown role file imaging-tech.md for routes.</w:t>
      </w:r>
    </w:p>
    <w:p>
      <w:pPr>
        <w:pStyle w:val="Heading1"/>
      </w:pPr>
      <w:r>
        <w:t>Compliance / Privacy Officer</w:t>
      </w:r>
    </w:p>
    <w:p>
      <w:r>
        <w:t>Primary focus: Audit expectations, synthetic policy, access reviews. See Markdown role file compliance.md for routes.</w:t>
      </w:r>
    </w:p>
    <w:p>
      <w:pPr>
        <w:pStyle w:val="Heading1"/>
      </w:pPr>
      <w:r>
        <w:t>Executive / Management</w:t>
      </w:r>
    </w:p>
    <w:p>
      <w:r>
        <w:t>Primary focus: Dashboard KPIs, reporting (SAO). See Markdown role file executive.md for routes.</w:t>
      </w:r>
    </w:p>
    <w:p>
      <w:pPr>
        <w:pStyle w:val="Heading1"/>
      </w:pPr>
      <w:r>
        <w:t>IT Support</w:t>
      </w:r>
    </w:p>
    <w:p>
      <w:r>
        <w:t>Primary focus: Login troubleshooting, HTTPS, module activation ops. See Markdown role file it-support.md for routes.</w:t>
      </w:r>
    </w:p>
    <w:p>
      <w:pPr>
        <w:pStyle w:val="Heading1"/>
      </w:pPr>
      <w:r>
        <w:t>Medical Records Officer</w:t>
      </w:r>
    </w:p>
    <w:p>
      <w:r>
        <w:t>Primary focus: Parties, patient chart completeness, archives. See Markdown role file medical-records.md for routes.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